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746F49" w14:textId="77777777" w:rsidR="00DC4627" w:rsidRPr="002E14F9" w:rsidRDefault="00DC4627" w:rsidP="00DC4627">
      <w:pPr>
        <w:jc w:val="center"/>
        <w:rPr>
          <w:b/>
          <w:color w:val="C00000"/>
          <w:sz w:val="28"/>
          <w:szCs w:val="28"/>
        </w:rPr>
      </w:pPr>
      <w:r w:rsidRPr="002E14F9">
        <w:rPr>
          <w:b/>
          <w:color w:val="C00000"/>
          <w:sz w:val="28"/>
          <w:szCs w:val="28"/>
        </w:rPr>
        <w:t>Academic Honors in Writing</w:t>
      </w:r>
    </w:p>
    <w:p w14:paraId="0CDE00E4" w14:textId="282BD9AA" w:rsidR="00DC4627" w:rsidRPr="002E14F9" w:rsidRDefault="00DC4627" w:rsidP="00DC4627">
      <w:pPr>
        <w:jc w:val="center"/>
        <w:rPr>
          <w:b/>
          <w:color w:val="C00000"/>
          <w:sz w:val="28"/>
          <w:szCs w:val="28"/>
        </w:rPr>
      </w:pPr>
      <w:r>
        <w:rPr>
          <w:b/>
          <w:color w:val="C00000"/>
          <w:sz w:val="28"/>
          <w:szCs w:val="28"/>
        </w:rPr>
        <w:t>202</w:t>
      </w:r>
      <w:r w:rsidR="005A6B38">
        <w:rPr>
          <w:b/>
          <w:color w:val="C00000"/>
          <w:sz w:val="28"/>
          <w:szCs w:val="28"/>
        </w:rPr>
        <w:t>4</w:t>
      </w:r>
      <w:r>
        <w:rPr>
          <w:b/>
          <w:color w:val="C00000"/>
          <w:sz w:val="28"/>
          <w:szCs w:val="28"/>
        </w:rPr>
        <w:t>-202</w:t>
      </w:r>
      <w:r w:rsidR="005A6B38">
        <w:rPr>
          <w:b/>
          <w:color w:val="C00000"/>
          <w:sz w:val="28"/>
          <w:szCs w:val="28"/>
        </w:rPr>
        <w:t>5</w:t>
      </w:r>
    </w:p>
    <w:p w14:paraId="3BD4D53D" w14:textId="77777777" w:rsidR="00DC4627" w:rsidRDefault="00DC4627" w:rsidP="00DC4627">
      <w:pPr>
        <w:rPr>
          <w:sz w:val="22"/>
        </w:rPr>
      </w:pPr>
    </w:p>
    <w:p w14:paraId="6F0557A7" w14:textId="77777777" w:rsidR="00DC4627" w:rsidRDefault="00DC4627" w:rsidP="00DC4627">
      <w:pPr>
        <w:rPr>
          <w:sz w:val="22"/>
        </w:rPr>
      </w:pPr>
      <w:r>
        <w:rPr>
          <w:sz w:val="22"/>
        </w:rPr>
        <w:tab/>
        <w:t>Academic Honors in Writing (AHW) is a program designed to foster and reward excellence in undergraduate writing.  At commencement, selected graduating seniors will be honored for their superior writing skills.  Both the commencement program and the students’ transcripts will acknowledge this prestigious achievement.  Such an honor will be a matter of personal pride for the recipients and will also be of great interest to prospective employers.  Academic Honors in Writing, then, reaffirms the central place of written expression in the undergraduate university experience.</w:t>
      </w:r>
    </w:p>
    <w:p w14:paraId="3B00A159" w14:textId="77777777" w:rsidR="00DC4627" w:rsidRDefault="00DC4627" w:rsidP="00DC4627">
      <w:pPr>
        <w:rPr>
          <w:sz w:val="22"/>
        </w:rPr>
      </w:pPr>
    </w:p>
    <w:p w14:paraId="223A9A97" w14:textId="77777777" w:rsidR="00DC4627" w:rsidRPr="005B7428" w:rsidRDefault="00DC4627" w:rsidP="00DC4627">
      <w:pPr>
        <w:pBdr>
          <w:top w:val="single" w:sz="4" w:space="1" w:color="auto"/>
          <w:left w:val="single" w:sz="4" w:space="4" w:color="auto"/>
          <w:bottom w:val="single" w:sz="4" w:space="1" w:color="auto"/>
          <w:right w:val="single" w:sz="4" w:space="4" w:color="auto"/>
        </w:pBdr>
        <w:rPr>
          <w:b/>
          <w:color w:val="C00000"/>
          <w:sz w:val="22"/>
        </w:rPr>
      </w:pPr>
      <w:r w:rsidRPr="005B7428">
        <w:rPr>
          <w:b/>
          <w:color w:val="C00000"/>
          <w:sz w:val="22"/>
        </w:rPr>
        <w:t>Eligibility</w:t>
      </w:r>
    </w:p>
    <w:p w14:paraId="3D4962BB" w14:textId="77777777" w:rsidR="00DC4627" w:rsidRDefault="00DC4627" w:rsidP="00DC4627">
      <w:pPr>
        <w:rPr>
          <w:sz w:val="22"/>
        </w:rPr>
      </w:pPr>
    </w:p>
    <w:p w14:paraId="435D6B89" w14:textId="21D8485D" w:rsidR="00DC4627" w:rsidRDefault="00DC4627" w:rsidP="00DC4627">
      <w:pPr>
        <w:rPr>
          <w:sz w:val="22"/>
        </w:rPr>
      </w:pPr>
      <w:r>
        <w:rPr>
          <w:sz w:val="22"/>
        </w:rPr>
        <w:t>All seniors who will graduate in December 202</w:t>
      </w:r>
      <w:r w:rsidR="005A6B38">
        <w:rPr>
          <w:sz w:val="22"/>
        </w:rPr>
        <w:t>4</w:t>
      </w:r>
      <w:r>
        <w:rPr>
          <w:sz w:val="22"/>
        </w:rPr>
        <w:t>, May 202</w:t>
      </w:r>
      <w:r w:rsidR="005A6B38">
        <w:rPr>
          <w:sz w:val="22"/>
        </w:rPr>
        <w:t>5</w:t>
      </w:r>
      <w:r>
        <w:rPr>
          <w:sz w:val="22"/>
        </w:rPr>
        <w:t>, or July 20</w:t>
      </w:r>
      <w:r w:rsidR="00FE4112">
        <w:rPr>
          <w:sz w:val="22"/>
        </w:rPr>
        <w:t>2</w:t>
      </w:r>
      <w:r w:rsidR="005A6B38">
        <w:rPr>
          <w:sz w:val="22"/>
        </w:rPr>
        <w:t>5</w:t>
      </w:r>
      <w:r>
        <w:rPr>
          <w:sz w:val="22"/>
        </w:rPr>
        <w:t xml:space="preserve"> are eligible to apply.  Applicants are </w:t>
      </w:r>
      <w:r w:rsidRPr="00C02FFA">
        <w:rPr>
          <w:sz w:val="22"/>
          <w:u w:val="single"/>
        </w:rPr>
        <w:t>not</w:t>
      </w:r>
      <w:r>
        <w:rPr>
          <w:sz w:val="22"/>
        </w:rPr>
        <w:t xml:space="preserve"> limited to members of the Honors College.</w:t>
      </w:r>
    </w:p>
    <w:p w14:paraId="71F34B2C" w14:textId="77777777" w:rsidR="00DC4627" w:rsidRDefault="00DC4627" w:rsidP="00DC4627">
      <w:pPr>
        <w:rPr>
          <w:sz w:val="22"/>
        </w:rPr>
      </w:pPr>
    </w:p>
    <w:p w14:paraId="1D97C01C" w14:textId="77777777" w:rsidR="00DC4627" w:rsidRPr="005B7428" w:rsidRDefault="00DC4627" w:rsidP="00DC4627">
      <w:pPr>
        <w:pBdr>
          <w:top w:val="single" w:sz="4" w:space="1" w:color="auto"/>
          <w:left w:val="single" w:sz="4" w:space="4" w:color="auto"/>
          <w:bottom w:val="single" w:sz="4" w:space="1" w:color="auto"/>
          <w:right w:val="single" w:sz="4" w:space="4" w:color="auto"/>
        </w:pBdr>
        <w:rPr>
          <w:b/>
          <w:color w:val="C00000"/>
          <w:sz w:val="22"/>
        </w:rPr>
      </w:pPr>
      <w:r w:rsidRPr="005B7428">
        <w:rPr>
          <w:b/>
          <w:color w:val="C00000"/>
          <w:sz w:val="22"/>
        </w:rPr>
        <w:t>Selection</w:t>
      </w:r>
    </w:p>
    <w:p w14:paraId="61B1C604" w14:textId="77777777" w:rsidR="00DC4627" w:rsidRDefault="00DC4627" w:rsidP="00DC4627">
      <w:pPr>
        <w:rPr>
          <w:sz w:val="22"/>
        </w:rPr>
      </w:pPr>
    </w:p>
    <w:p w14:paraId="7C066B1B" w14:textId="77777777" w:rsidR="00DC4627" w:rsidRDefault="00DC4627" w:rsidP="00DC4627">
      <w:pPr>
        <w:rPr>
          <w:b/>
          <w:bCs/>
          <w:sz w:val="22"/>
        </w:rPr>
      </w:pPr>
      <w:r>
        <w:rPr>
          <w:sz w:val="22"/>
        </w:rPr>
        <w:t xml:space="preserve">Applicants should submit </w:t>
      </w:r>
      <w:r w:rsidRPr="00B21CC4">
        <w:rPr>
          <w:sz w:val="22"/>
        </w:rPr>
        <w:t>to their major departments</w:t>
      </w:r>
      <w:r>
        <w:rPr>
          <w:sz w:val="22"/>
        </w:rPr>
        <w:t>—</w:t>
      </w:r>
      <w:r w:rsidRPr="00201477">
        <w:rPr>
          <w:b/>
          <w:sz w:val="22"/>
        </w:rPr>
        <w:t>in electronic format</w:t>
      </w:r>
      <w:r>
        <w:rPr>
          <w:sz w:val="22"/>
        </w:rPr>
        <w:t>—a portfolio of class-related writing consisting of 30-35 pages (roughly 8000 words), which demonstrates a sustained excellence in writing.  This collection should include at least one sample which illustrates the student’s ability to write and think about concepts central to his or her major field of study. Departments will then choose department finalists. From this pool, the university Academic Honors in Writing Committee will select university finalists</w:t>
      </w:r>
      <w:r w:rsidRPr="00B21CC4">
        <w:rPr>
          <w:b/>
          <w:sz w:val="22"/>
        </w:rPr>
        <w:t xml:space="preserve">, </w:t>
      </w:r>
      <w:r w:rsidRPr="00B21CC4">
        <w:rPr>
          <w:sz w:val="22"/>
        </w:rPr>
        <w:t>who</w:t>
      </w:r>
      <w:r>
        <w:rPr>
          <w:sz w:val="22"/>
        </w:rPr>
        <w:t xml:space="preserve"> will write a common essay on a topic of general interest.  Based on the portfolios and the common essays, the AHW Committee will select students to receive the designation </w:t>
      </w:r>
      <w:r>
        <w:rPr>
          <w:b/>
          <w:bCs/>
          <w:sz w:val="22"/>
        </w:rPr>
        <w:t>Academic Honors in Writing.</w:t>
      </w:r>
    </w:p>
    <w:p w14:paraId="1D47DAFB" w14:textId="77777777" w:rsidR="00DC4627" w:rsidRDefault="00DC4627" w:rsidP="00DC4627">
      <w:pPr>
        <w:rPr>
          <w:b/>
          <w:bCs/>
          <w:sz w:val="22"/>
        </w:rPr>
      </w:pPr>
    </w:p>
    <w:p w14:paraId="68A87F83" w14:textId="77777777" w:rsidR="00DC4627" w:rsidRPr="005B7428" w:rsidRDefault="00DC4627" w:rsidP="00DC4627">
      <w:pPr>
        <w:pBdr>
          <w:top w:val="single" w:sz="4" w:space="1" w:color="auto"/>
          <w:left w:val="single" w:sz="4" w:space="4" w:color="auto"/>
          <w:bottom w:val="single" w:sz="4" w:space="1" w:color="auto"/>
          <w:right w:val="single" w:sz="4" w:space="4" w:color="auto"/>
        </w:pBdr>
        <w:rPr>
          <w:b/>
          <w:color w:val="C00000"/>
          <w:sz w:val="22"/>
        </w:rPr>
      </w:pPr>
      <w:r w:rsidRPr="005B7428">
        <w:rPr>
          <w:b/>
          <w:color w:val="C00000"/>
          <w:sz w:val="22"/>
        </w:rPr>
        <w:t>Timetable</w:t>
      </w:r>
    </w:p>
    <w:p w14:paraId="2330A480" w14:textId="77777777" w:rsidR="00DC4627" w:rsidRDefault="00DC4627" w:rsidP="00DC4627">
      <w:pPr>
        <w:rPr>
          <w:sz w:val="22"/>
        </w:rPr>
      </w:pPr>
    </w:p>
    <w:p w14:paraId="1C238929" w14:textId="65709433" w:rsidR="00DC4627" w:rsidRDefault="00DC4627" w:rsidP="00DC4627">
      <w:pPr>
        <w:ind w:right="-1440"/>
        <w:rPr>
          <w:sz w:val="22"/>
        </w:rPr>
      </w:pPr>
      <w:r w:rsidRPr="005B7428">
        <w:rPr>
          <w:b/>
          <w:sz w:val="22"/>
        </w:rPr>
        <w:t>12/</w:t>
      </w:r>
      <w:r>
        <w:rPr>
          <w:b/>
          <w:sz w:val="22"/>
        </w:rPr>
        <w:t>1</w:t>
      </w:r>
      <w:r w:rsidR="005A6B38">
        <w:rPr>
          <w:b/>
          <w:sz w:val="22"/>
        </w:rPr>
        <w:t>3</w:t>
      </w:r>
      <w:r w:rsidRPr="005B7428">
        <w:rPr>
          <w:b/>
          <w:sz w:val="22"/>
        </w:rPr>
        <w:t>/20</w:t>
      </w:r>
      <w:r>
        <w:rPr>
          <w:b/>
          <w:sz w:val="22"/>
        </w:rPr>
        <w:t>2</w:t>
      </w:r>
      <w:r w:rsidR="005A6B38">
        <w:rPr>
          <w:b/>
          <w:sz w:val="22"/>
        </w:rPr>
        <w:t>4</w:t>
      </w:r>
      <w:r>
        <w:rPr>
          <w:sz w:val="22"/>
        </w:rPr>
        <w:tab/>
      </w:r>
      <w:r>
        <w:rPr>
          <w:sz w:val="22"/>
        </w:rPr>
        <w:tab/>
        <w:t>Deadline to submit portfolios (</w:t>
      </w:r>
      <w:r w:rsidRPr="0041137E">
        <w:rPr>
          <w:sz w:val="22"/>
          <w:u w:val="single"/>
        </w:rPr>
        <w:t>with required cover sheet</w:t>
      </w:r>
      <w:r>
        <w:rPr>
          <w:sz w:val="22"/>
        </w:rPr>
        <w:t xml:space="preserve">) to the department                                              </w:t>
      </w:r>
    </w:p>
    <w:p w14:paraId="1A51A863" w14:textId="77777777" w:rsidR="00DC4627" w:rsidRDefault="00DC4627" w:rsidP="00DC4627">
      <w:pPr>
        <w:ind w:right="-1440"/>
        <w:rPr>
          <w:sz w:val="22"/>
        </w:rPr>
      </w:pPr>
      <w:r>
        <w:rPr>
          <w:sz w:val="22"/>
        </w:rPr>
        <w:t xml:space="preserve">                                       liaison faculty representative.</w:t>
      </w:r>
    </w:p>
    <w:p w14:paraId="49B5A42C" w14:textId="77777777" w:rsidR="00DC4627" w:rsidRDefault="00DC4627" w:rsidP="00DC4627">
      <w:pPr>
        <w:ind w:right="-1440"/>
        <w:rPr>
          <w:sz w:val="22"/>
        </w:rPr>
      </w:pPr>
    </w:p>
    <w:p w14:paraId="58680D64" w14:textId="1F38D2A6" w:rsidR="00DC4627" w:rsidRDefault="00DC4627" w:rsidP="00DC4627">
      <w:pPr>
        <w:ind w:right="-1440"/>
        <w:rPr>
          <w:sz w:val="22"/>
        </w:rPr>
      </w:pPr>
      <w:r w:rsidRPr="005B7428">
        <w:rPr>
          <w:b/>
          <w:sz w:val="22"/>
        </w:rPr>
        <w:t>1/</w:t>
      </w:r>
      <w:r w:rsidR="005A6B38">
        <w:rPr>
          <w:b/>
          <w:sz w:val="22"/>
        </w:rPr>
        <w:t>17</w:t>
      </w:r>
      <w:r>
        <w:rPr>
          <w:b/>
          <w:sz w:val="22"/>
        </w:rPr>
        <w:t>/202</w:t>
      </w:r>
      <w:r w:rsidR="005A6B38">
        <w:rPr>
          <w:b/>
          <w:sz w:val="22"/>
        </w:rPr>
        <w:t>5</w:t>
      </w:r>
      <w:r>
        <w:rPr>
          <w:sz w:val="22"/>
        </w:rPr>
        <w:tab/>
      </w:r>
      <w:r>
        <w:rPr>
          <w:sz w:val="22"/>
        </w:rPr>
        <w:tab/>
        <w:t xml:space="preserve">Deadline for department liaisons to submit portfolios of department finalists </w:t>
      </w:r>
    </w:p>
    <w:p w14:paraId="2AD69444" w14:textId="77777777" w:rsidR="00DC4627" w:rsidRDefault="00DC4627" w:rsidP="00DC4627">
      <w:pPr>
        <w:ind w:left="1440" w:right="-1440" w:firstLine="720"/>
        <w:rPr>
          <w:sz w:val="22"/>
        </w:rPr>
      </w:pPr>
      <w:r>
        <w:rPr>
          <w:sz w:val="22"/>
        </w:rPr>
        <w:t>to AHW Coordinator.</w:t>
      </w:r>
    </w:p>
    <w:p w14:paraId="0502AD81" w14:textId="77777777" w:rsidR="00DC4627" w:rsidRDefault="00DC4627" w:rsidP="00DC4627">
      <w:pPr>
        <w:ind w:left="1440" w:right="-1440" w:firstLine="720"/>
        <w:rPr>
          <w:sz w:val="22"/>
        </w:rPr>
      </w:pPr>
    </w:p>
    <w:p w14:paraId="52C6D533" w14:textId="32079F49" w:rsidR="00DC4627" w:rsidRDefault="00DC4627" w:rsidP="00DC4627">
      <w:pPr>
        <w:ind w:left="-720" w:right="-1440" w:firstLine="720"/>
        <w:rPr>
          <w:sz w:val="22"/>
        </w:rPr>
      </w:pPr>
      <w:proofErr w:type="spellStart"/>
      <w:r>
        <w:rPr>
          <w:b/>
          <w:sz w:val="22"/>
        </w:rPr>
        <w:t>Mid February</w:t>
      </w:r>
      <w:proofErr w:type="spellEnd"/>
      <w:r>
        <w:rPr>
          <w:b/>
          <w:sz w:val="22"/>
        </w:rPr>
        <w:t xml:space="preserve"> 202</w:t>
      </w:r>
      <w:r w:rsidR="005A6B38">
        <w:rPr>
          <w:b/>
          <w:sz w:val="22"/>
        </w:rPr>
        <w:t>5</w:t>
      </w:r>
      <w:r w:rsidRPr="005B7428">
        <w:rPr>
          <w:b/>
          <w:sz w:val="22"/>
        </w:rPr>
        <w:tab/>
      </w:r>
      <w:r>
        <w:rPr>
          <w:sz w:val="22"/>
        </w:rPr>
        <w:t>Selection of university finalists and notification of common essay procedures.</w:t>
      </w:r>
    </w:p>
    <w:p w14:paraId="30EDED3B" w14:textId="77777777" w:rsidR="00DC4627" w:rsidRDefault="00DC4627" w:rsidP="00DC4627">
      <w:pPr>
        <w:ind w:left="-720" w:right="-1440" w:firstLine="720"/>
        <w:rPr>
          <w:sz w:val="22"/>
        </w:rPr>
      </w:pPr>
    </w:p>
    <w:p w14:paraId="32B2B2E5" w14:textId="004B5FF0" w:rsidR="00DC4627" w:rsidRDefault="00DC4627" w:rsidP="00DC4627">
      <w:pPr>
        <w:ind w:left="-720" w:right="-1440" w:firstLine="720"/>
        <w:rPr>
          <w:sz w:val="22"/>
        </w:rPr>
      </w:pPr>
      <w:r>
        <w:rPr>
          <w:b/>
          <w:sz w:val="22"/>
        </w:rPr>
        <w:t>Late February 202</w:t>
      </w:r>
      <w:r w:rsidR="005A6B38">
        <w:rPr>
          <w:b/>
          <w:sz w:val="22"/>
        </w:rPr>
        <w:t>5</w:t>
      </w:r>
      <w:r>
        <w:rPr>
          <w:sz w:val="22"/>
        </w:rPr>
        <w:tab/>
        <w:t>University finalists write the common essay.</w:t>
      </w:r>
    </w:p>
    <w:p w14:paraId="0C85D974" w14:textId="77777777" w:rsidR="00DC4627" w:rsidRDefault="00DC4627" w:rsidP="00DC4627">
      <w:pPr>
        <w:ind w:left="-720" w:right="-1440" w:firstLine="720"/>
        <w:rPr>
          <w:sz w:val="22"/>
        </w:rPr>
      </w:pPr>
    </w:p>
    <w:p w14:paraId="05F3FDF4" w14:textId="477884AB" w:rsidR="00DC4627" w:rsidRDefault="00DC4627" w:rsidP="00DC4627">
      <w:pPr>
        <w:ind w:left="-720" w:right="-1440" w:firstLine="720"/>
        <w:rPr>
          <w:sz w:val="22"/>
        </w:rPr>
      </w:pPr>
      <w:proofErr w:type="spellStart"/>
      <w:r>
        <w:rPr>
          <w:b/>
          <w:sz w:val="22"/>
        </w:rPr>
        <w:t>Mid March</w:t>
      </w:r>
      <w:proofErr w:type="spellEnd"/>
      <w:r>
        <w:rPr>
          <w:b/>
          <w:sz w:val="22"/>
        </w:rPr>
        <w:t xml:space="preserve"> 202</w:t>
      </w:r>
      <w:r w:rsidR="005A6B38">
        <w:rPr>
          <w:b/>
          <w:sz w:val="22"/>
        </w:rPr>
        <w:t>5</w:t>
      </w:r>
      <w:r>
        <w:rPr>
          <w:sz w:val="22"/>
        </w:rPr>
        <w:tab/>
        <w:t>Selection of recipients for 202</w:t>
      </w:r>
      <w:r w:rsidR="00FE4112">
        <w:rPr>
          <w:sz w:val="22"/>
        </w:rPr>
        <w:t>4</w:t>
      </w:r>
      <w:r w:rsidR="005A6B38">
        <w:rPr>
          <w:sz w:val="22"/>
        </w:rPr>
        <w:t>-2025</w:t>
      </w:r>
      <w:r>
        <w:rPr>
          <w:sz w:val="22"/>
        </w:rPr>
        <w:t xml:space="preserve"> Academic Honors in Writing.</w:t>
      </w:r>
    </w:p>
    <w:p w14:paraId="7C621FB3" w14:textId="77777777" w:rsidR="00DC4627" w:rsidRDefault="00DC4627" w:rsidP="00DC4627">
      <w:pPr>
        <w:ind w:left="-720" w:right="-1440" w:firstLine="720"/>
        <w:rPr>
          <w:sz w:val="22"/>
        </w:rPr>
      </w:pPr>
    </w:p>
    <w:p w14:paraId="5B6720B8" w14:textId="77777777" w:rsidR="00DC4627" w:rsidRPr="005B7428" w:rsidRDefault="00DC4627" w:rsidP="00DC4627">
      <w:pPr>
        <w:ind w:left="-720" w:right="-1440" w:firstLine="720"/>
        <w:rPr>
          <w:b/>
          <w:sz w:val="22"/>
        </w:rPr>
      </w:pPr>
      <w:r w:rsidRPr="005B7428">
        <w:rPr>
          <w:b/>
          <w:sz w:val="22"/>
        </w:rPr>
        <w:t>For further information, contact</w:t>
      </w:r>
    </w:p>
    <w:p w14:paraId="1E5F1514" w14:textId="77777777" w:rsidR="00DC4627" w:rsidRPr="005B7428" w:rsidRDefault="00DC4627" w:rsidP="00FE4112">
      <w:pPr>
        <w:ind w:right="-1440"/>
        <w:rPr>
          <w:sz w:val="22"/>
        </w:rPr>
      </w:pPr>
      <w:r w:rsidRPr="005B7428">
        <w:rPr>
          <w:sz w:val="22"/>
        </w:rPr>
        <w:t>Coordinator, Academic Honors in Writing:</w:t>
      </w:r>
    </w:p>
    <w:p w14:paraId="40B858C3" w14:textId="77777777" w:rsidR="00FE4112" w:rsidRDefault="00DC4627" w:rsidP="00FE4112">
      <w:pPr>
        <w:rPr>
          <w:sz w:val="22"/>
        </w:rPr>
      </w:pPr>
      <w:r w:rsidRPr="005B7428">
        <w:rPr>
          <w:sz w:val="22"/>
        </w:rPr>
        <w:t xml:space="preserve">Dr. </w:t>
      </w:r>
      <w:r>
        <w:rPr>
          <w:sz w:val="22"/>
        </w:rPr>
        <w:t>Kristin Barry</w:t>
      </w:r>
      <w:r w:rsidRPr="005B7428">
        <w:rPr>
          <w:sz w:val="22"/>
        </w:rPr>
        <w:t xml:space="preserve">, Department of </w:t>
      </w:r>
      <w:r>
        <w:rPr>
          <w:sz w:val="22"/>
        </w:rPr>
        <w:t xml:space="preserve">Architecture, </w:t>
      </w:r>
      <w:hyperlink r:id="rId5" w:history="1">
        <w:r w:rsidR="00FE4112" w:rsidRPr="006E50BD">
          <w:rPr>
            <w:rStyle w:val="Hyperlink"/>
            <w:sz w:val="22"/>
          </w:rPr>
          <w:t>kmbarry@bsu.edu</w:t>
        </w:r>
      </w:hyperlink>
    </w:p>
    <w:p w14:paraId="7B320907" w14:textId="77777777" w:rsidR="00FE4112" w:rsidRDefault="00FE4112" w:rsidP="00FE4112">
      <w:pPr>
        <w:rPr>
          <w:sz w:val="22"/>
        </w:rPr>
      </w:pPr>
    </w:p>
    <w:p w14:paraId="499149BA" w14:textId="77777777" w:rsidR="00FE4112" w:rsidRDefault="00FE4112" w:rsidP="00FE4112">
      <w:pPr>
        <w:rPr>
          <w:sz w:val="22"/>
        </w:rPr>
      </w:pPr>
    </w:p>
    <w:p w14:paraId="65C64BE5" w14:textId="77777777" w:rsidR="00FE4112" w:rsidRDefault="00FE4112" w:rsidP="00FE4112">
      <w:pPr>
        <w:rPr>
          <w:sz w:val="22"/>
        </w:rPr>
      </w:pPr>
    </w:p>
    <w:p w14:paraId="035A7C8B" w14:textId="77777777" w:rsidR="00FE4112" w:rsidRDefault="00FE4112" w:rsidP="00FE4112">
      <w:pPr>
        <w:rPr>
          <w:sz w:val="22"/>
        </w:rPr>
      </w:pPr>
    </w:p>
    <w:p w14:paraId="416886A3" w14:textId="77777777" w:rsidR="00FE4112" w:rsidRDefault="00FE4112" w:rsidP="00FE4112">
      <w:pPr>
        <w:rPr>
          <w:sz w:val="22"/>
        </w:rPr>
      </w:pPr>
    </w:p>
    <w:p w14:paraId="6201E026" w14:textId="77777777" w:rsidR="00FE4112" w:rsidRDefault="00FE4112" w:rsidP="00FE4112">
      <w:pPr>
        <w:rPr>
          <w:sz w:val="22"/>
        </w:rPr>
      </w:pPr>
    </w:p>
    <w:p w14:paraId="7D00EFD6" w14:textId="77777777" w:rsidR="00DC4627" w:rsidRPr="00AB3B4A" w:rsidRDefault="00DC4627" w:rsidP="00FE4112">
      <w:pPr>
        <w:jc w:val="center"/>
        <w:rPr>
          <w:b/>
          <w:sz w:val="22"/>
          <w:szCs w:val="22"/>
        </w:rPr>
      </w:pPr>
      <w:r w:rsidRPr="00AB3B4A">
        <w:rPr>
          <w:b/>
          <w:sz w:val="22"/>
          <w:szCs w:val="22"/>
        </w:rPr>
        <w:lastRenderedPageBreak/>
        <w:t>Academic Honors in Writing</w:t>
      </w:r>
    </w:p>
    <w:p w14:paraId="27FDE35F" w14:textId="77777777" w:rsidR="00DC4627" w:rsidRPr="00AB3B4A" w:rsidRDefault="00DC4627" w:rsidP="00DC4627">
      <w:pPr>
        <w:jc w:val="center"/>
        <w:rPr>
          <w:b/>
          <w:sz w:val="22"/>
          <w:szCs w:val="22"/>
        </w:rPr>
      </w:pPr>
      <w:r w:rsidRPr="00AB3B4A">
        <w:rPr>
          <w:b/>
          <w:sz w:val="22"/>
          <w:szCs w:val="22"/>
        </w:rPr>
        <w:t>(AHW)</w:t>
      </w:r>
    </w:p>
    <w:p w14:paraId="52088C4D" w14:textId="03BBB506" w:rsidR="00DC4627" w:rsidRPr="00AB3B4A" w:rsidRDefault="00DC4627" w:rsidP="00DC4627">
      <w:pPr>
        <w:jc w:val="center"/>
        <w:rPr>
          <w:b/>
          <w:sz w:val="22"/>
          <w:szCs w:val="22"/>
        </w:rPr>
      </w:pPr>
      <w:r>
        <w:rPr>
          <w:b/>
          <w:sz w:val="22"/>
          <w:szCs w:val="22"/>
        </w:rPr>
        <w:t>202</w:t>
      </w:r>
      <w:r w:rsidR="005A6B38">
        <w:rPr>
          <w:b/>
          <w:sz w:val="22"/>
          <w:szCs w:val="22"/>
        </w:rPr>
        <w:t>4</w:t>
      </w:r>
      <w:r>
        <w:rPr>
          <w:b/>
          <w:sz w:val="22"/>
          <w:szCs w:val="22"/>
        </w:rPr>
        <w:t>-202</w:t>
      </w:r>
      <w:r w:rsidR="005A6B38">
        <w:rPr>
          <w:b/>
          <w:sz w:val="22"/>
          <w:szCs w:val="22"/>
        </w:rPr>
        <w:t>5</w:t>
      </w:r>
    </w:p>
    <w:p w14:paraId="2CFB492E" w14:textId="77777777" w:rsidR="00DC4627" w:rsidRPr="00AB3B4A" w:rsidRDefault="00DC4627" w:rsidP="00DC4627">
      <w:pPr>
        <w:ind w:left="-720" w:firstLine="720"/>
        <w:jc w:val="center"/>
        <w:rPr>
          <w:b/>
          <w:sz w:val="22"/>
          <w:szCs w:val="22"/>
        </w:rPr>
      </w:pPr>
    </w:p>
    <w:p w14:paraId="3F333012" w14:textId="77777777" w:rsidR="00DC4627" w:rsidRPr="00AB3B4A" w:rsidRDefault="00DC4627" w:rsidP="00DC4627">
      <w:pPr>
        <w:ind w:left="-720" w:firstLine="720"/>
        <w:jc w:val="center"/>
        <w:rPr>
          <w:b/>
          <w:sz w:val="22"/>
          <w:szCs w:val="22"/>
        </w:rPr>
      </w:pPr>
      <w:r w:rsidRPr="00AB3B4A">
        <w:rPr>
          <w:b/>
          <w:sz w:val="22"/>
          <w:szCs w:val="22"/>
        </w:rPr>
        <w:t>Cover Sheet</w:t>
      </w:r>
    </w:p>
    <w:p w14:paraId="29C7EB85" w14:textId="77777777" w:rsidR="00DC4627" w:rsidRPr="00AB3B4A" w:rsidRDefault="00DC4627" w:rsidP="00DC4627">
      <w:pPr>
        <w:ind w:right="-1440"/>
        <w:rPr>
          <w:b/>
          <w:sz w:val="22"/>
          <w:szCs w:val="22"/>
        </w:rPr>
      </w:pPr>
    </w:p>
    <w:p w14:paraId="75A32401" w14:textId="77777777" w:rsidR="00DC4627" w:rsidRPr="00AB3B4A" w:rsidRDefault="00DC4627" w:rsidP="00DC4627">
      <w:pPr>
        <w:rPr>
          <w:b/>
          <w:bCs/>
          <w:sz w:val="22"/>
          <w:szCs w:val="22"/>
        </w:rPr>
      </w:pPr>
      <w:r w:rsidRPr="00AB3B4A">
        <w:rPr>
          <w:sz w:val="22"/>
          <w:szCs w:val="22"/>
        </w:rPr>
        <w:t>Academic Honors in Writing requires a portfolio of class-related writing—</w:t>
      </w:r>
      <w:r w:rsidRPr="00AB3B4A">
        <w:rPr>
          <w:b/>
          <w:sz w:val="22"/>
          <w:szCs w:val="22"/>
        </w:rPr>
        <w:t>in electronic format</w:t>
      </w:r>
      <w:r w:rsidRPr="00AB3B4A">
        <w:rPr>
          <w:sz w:val="22"/>
          <w:szCs w:val="22"/>
        </w:rPr>
        <w:t xml:space="preserve">— consisting of 30-35 pages (roughly 8000 words), which demonstrates a sustained excellence in writing.  This collection should include at least one sample which illustrates the student’s ability to write and think about concepts central to his or her major field of study.  Applicants should submit </w:t>
      </w:r>
      <w:r w:rsidRPr="00AB3B4A">
        <w:rPr>
          <w:sz w:val="22"/>
          <w:szCs w:val="22"/>
          <w:u w:val="single"/>
        </w:rPr>
        <w:t>original</w:t>
      </w:r>
      <w:r w:rsidRPr="00AB3B4A">
        <w:rPr>
          <w:sz w:val="22"/>
          <w:szCs w:val="22"/>
        </w:rPr>
        <w:t xml:space="preserve"> papers from classes, in either WORD or pdf format.  In other words, the papers submitted must include instructors’ comments and/or evaluations.  If applicants submit work other than originals, they must attach a note or email from the appropriate instructor verifying that the work is </w:t>
      </w:r>
      <w:proofErr w:type="gramStart"/>
      <w:r w:rsidRPr="00AB3B4A">
        <w:rPr>
          <w:sz w:val="22"/>
          <w:szCs w:val="22"/>
        </w:rPr>
        <w:t>class-related</w:t>
      </w:r>
      <w:proofErr w:type="gramEnd"/>
      <w:r w:rsidRPr="00AB3B4A">
        <w:rPr>
          <w:sz w:val="22"/>
          <w:szCs w:val="22"/>
        </w:rPr>
        <w:t xml:space="preserve">. </w:t>
      </w:r>
    </w:p>
    <w:p w14:paraId="0EA940A3" w14:textId="77777777" w:rsidR="00DC4627" w:rsidRPr="00AB3B4A" w:rsidRDefault="00DC4627" w:rsidP="00DC4627">
      <w:pPr>
        <w:ind w:right="-1440"/>
        <w:rPr>
          <w:b/>
          <w:sz w:val="22"/>
          <w:szCs w:val="22"/>
        </w:rPr>
      </w:pPr>
    </w:p>
    <w:p w14:paraId="0E2173E0" w14:textId="2C30AD21" w:rsidR="00DC4627" w:rsidRPr="00AB3B4A" w:rsidRDefault="00DC4627" w:rsidP="00DC4627">
      <w:pPr>
        <w:rPr>
          <w:sz w:val="22"/>
          <w:szCs w:val="22"/>
        </w:rPr>
      </w:pPr>
      <w:r w:rsidRPr="00AB3B4A">
        <w:rPr>
          <w:sz w:val="22"/>
          <w:szCs w:val="22"/>
        </w:rPr>
        <w:t>Seniors who will graduate in Decem</w:t>
      </w:r>
      <w:r>
        <w:rPr>
          <w:sz w:val="22"/>
          <w:szCs w:val="22"/>
        </w:rPr>
        <w:t>ber 202</w:t>
      </w:r>
      <w:r w:rsidR="005A6B38">
        <w:rPr>
          <w:sz w:val="22"/>
          <w:szCs w:val="22"/>
        </w:rPr>
        <w:t>4</w:t>
      </w:r>
      <w:r>
        <w:rPr>
          <w:sz w:val="22"/>
          <w:szCs w:val="22"/>
        </w:rPr>
        <w:t>, May 202</w:t>
      </w:r>
      <w:r w:rsidR="005A6B38">
        <w:rPr>
          <w:sz w:val="22"/>
          <w:szCs w:val="22"/>
        </w:rPr>
        <w:t>5</w:t>
      </w:r>
      <w:r>
        <w:rPr>
          <w:sz w:val="22"/>
          <w:szCs w:val="22"/>
        </w:rPr>
        <w:t>, or July 202</w:t>
      </w:r>
      <w:r w:rsidR="005A6B38">
        <w:rPr>
          <w:sz w:val="22"/>
          <w:szCs w:val="22"/>
        </w:rPr>
        <w:t>5</w:t>
      </w:r>
      <w:r w:rsidRPr="00AB3B4A">
        <w:rPr>
          <w:sz w:val="22"/>
          <w:szCs w:val="22"/>
        </w:rPr>
        <w:t xml:space="preserve"> are eligible to apply.  Applicants are </w:t>
      </w:r>
      <w:r w:rsidRPr="00AB3B4A">
        <w:rPr>
          <w:sz w:val="22"/>
          <w:szCs w:val="22"/>
          <w:u w:val="single"/>
        </w:rPr>
        <w:t>not</w:t>
      </w:r>
      <w:r w:rsidRPr="00AB3B4A">
        <w:rPr>
          <w:sz w:val="22"/>
          <w:szCs w:val="22"/>
        </w:rPr>
        <w:t xml:space="preserve"> limited to members of the Honors College.</w:t>
      </w:r>
    </w:p>
    <w:p w14:paraId="346716DE" w14:textId="77777777" w:rsidR="00DC4627" w:rsidRPr="00AB3B4A" w:rsidRDefault="00DC4627" w:rsidP="00DC4627">
      <w:pPr>
        <w:rPr>
          <w:b/>
          <w:i/>
          <w:sz w:val="22"/>
          <w:szCs w:val="22"/>
        </w:rPr>
      </w:pPr>
    </w:p>
    <w:p w14:paraId="71E508DB" w14:textId="77777777" w:rsidR="00DC4627" w:rsidRPr="00AB3B4A" w:rsidRDefault="00DC4627" w:rsidP="00DC4627">
      <w:pPr>
        <w:rPr>
          <w:b/>
          <w:i/>
          <w:sz w:val="22"/>
          <w:szCs w:val="22"/>
        </w:rPr>
      </w:pPr>
      <w:r w:rsidRPr="00AB3B4A">
        <w:rPr>
          <w:b/>
          <w:i/>
          <w:sz w:val="22"/>
          <w:szCs w:val="22"/>
        </w:rPr>
        <w:t>By completing the request for information below and by submitting my portfolio, I agree that:</w:t>
      </w:r>
    </w:p>
    <w:p w14:paraId="7A919AF6" w14:textId="77777777" w:rsidR="00DC4627" w:rsidRPr="00AB3B4A" w:rsidRDefault="00DC4627" w:rsidP="00DC4627">
      <w:pPr>
        <w:rPr>
          <w:b/>
          <w:i/>
          <w:sz w:val="22"/>
          <w:szCs w:val="22"/>
        </w:rPr>
      </w:pPr>
    </w:p>
    <w:p w14:paraId="3EF2D4AA" w14:textId="77777777" w:rsidR="00DC4627" w:rsidRPr="00AB3B4A" w:rsidRDefault="00DC4627" w:rsidP="00DC4627">
      <w:pPr>
        <w:pStyle w:val="ListParagraph"/>
        <w:numPr>
          <w:ilvl w:val="0"/>
          <w:numId w:val="1"/>
        </w:numPr>
        <w:contextualSpacing/>
        <w:rPr>
          <w:rFonts w:ascii="Times New Roman" w:hAnsi="Times New Roman" w:cs="Times New Roman"/>
          <w:b/>
          <w:i/>
        </w:rPr>
      </w:pPr>
      <w:r w:rsidRPr="00AB3B4A">
        <w:rPr>
          <w:rFonts w:ascii="Times New Roman" w:hAnsi="Times New Roman" w:cs="Times New Roman"/>
          <w:b/>
          <w:i/>
        </w:rPr>
        <w:t>My portfolio is my own original work, submitted for classes completed at Ball State University,</w:t>
      </w:r>
    </w:p>
    <w:p w14:paraId="04D55CFF" w14:textId="77777777" w:rsidR="00DC4627" w:rsidRPr="00AB3B4A" w:rsidRDefault="00DC4627" w:rsidP="00DC4627">
      <w:pPr>
        <w:pStyle w:val="ListParagraph"/>
        <w:numPr>
          <w:ilvl w:val="0"/>
          <w:numId w:val="1"/>
        </w:numPr>
        <w:contextualSpacing/>
        <w:rPr>
          <w:rFonts w:ascii="Times New Roman" w:hAnsi="Times New Roman" w:cs="Times New Roman"/>
          <w:b/>
          <w:i/>
        </w:rPr>
      </w:pPr>
      <w:r w:rsidRPr="00AB3B4A">
        <w:rPr>
          <w:rFonts w:ascii="Times New Roman" w:hAnsi="Times New Roman" w:cs="Times New Roman"/>
          <w:b/>
          <w:i/>
        </w:rPr>
        <w:t>My portfolio consists of 30-35 pages (roughly 8000 words), at least one sample of which illustrates my ability to write in my major field of study,</w:t>
      </w:r>
    </w:p>
    <w:p w14:paraId="085D50F2" w14:textId="77777777" w:rsidR="00DC4627" w:rsidRPr="00AB3B4A" w:rsidRDefault="00DC4627" w:rsidP="00DC4627">
      <w:pPr>
        <w:pStyle w:val="ListParagraph"/>
        <w:numPr>
          <w:ilvl w:val="0"/>
          <w:numId w:val="1"/>
        </w:numPr>
        <w:contextualSpacing/>
        <w:rPr>
          <w:rFonts w:ascii="Times New Roman" w:hAnsi="Times New Roman" w:cs="Times New Roman"/>
          <w:b/>
          <w:i/>
        </w:rPr>
      </w:pPr>
      <w:r w:rsidRPr="00AB3B4A">
        <w:rPr>
          <w:rFonts w:ascii="Times New Roman" w:hAnsi="Times New Roman" w:cs="Times New Roman"/>
          <w:b/>
          <w:i/>
        </w:rPr>
        <w:t>All samples included in my portfolio are originals submitted for class (that is, the papers submitted must include instructors’ comments and/or evaluations), and if not, I have included an email/letter from the instructor for that class stating that this piece of writing was submitted for the class in question,</w:t>
      </w:r>
    </w:p>
    <w:p w14:paraId="7EF71121" w14:textId="6CB93293" w:rsidR="00DC4627" w:rsidRPr="00AB3B4A" w:rsidRDefault="00DC4627" w:rsidP="00DC4627">
      <w:pPr>
        <w:pStyle w:val="ListParagraph"/>
        <w:numPr>
          <w:ilvl w:val="0"/>
          <w:numId w:val="1"/>
        </w:numPr>
        <w:contextualSpacing/>
        <w:rPr>
          <w:rFonts w:ascii="Times New Roman" w:hAnsi="Times New Roman" w:cs="Times New Roman"/>
          <w:b/>
          <w:i/>
        </w:rPr>
      </w:pPr>
      <w:r w:rsidRPr="00AB3B4A">
        <w:rPr>
          <w:rFonts w:ascii="Times New Roman" w:hAnsi="Times New Roman" w:cs="Times New Roman"/>
          <w:b/>
          <w:i/>
        </w:rPr>
        <w:t>I currently p</w:t>
      </w:r>
      <w:r>
        <w:rPr>
          <w:rFonts w:ascii="Times New Roman" w:hAnsi="Times New Roman" w:cs="Times New Roman"/>
          <w:b/>
          <w:i/>
        </w:rPr>
        <w:t>lan to graduate in December 202</w:t>
      </w:r>
      <w:r w:rsidR="005A6B38">
        <w:rPr>
          <w:rFonts w:ascii="Times New Roman" w:hAnsi="Times New Roman" w:cs="Times New Roman"/>
          <w:b/>
          <w:i/>
        </w:rPr>
        <w:t>4</w:t>
      </w:r>
      <w:r>
        <w:rPr>
          <w:rFonts w:ascii="Times New Roman" w:hAnsi="Times New Roman" w:cs="Times New Roman"/>
          <w:b/>
          <w:i/>
        </w:rPr>
        <w:t>, May 202</w:t>
      </w:r>
      <w:r w:rsidR="005A6B38">
        <w:rPr>
          <w:rFonts w:ascii="Times New Roman" w:hAnsi="Times New Roman" w:cs="Times New Roman"/>
          <w:b/>
          <w:i/>
        </w:rPr>
        <w:t>5</w:t>
      </w:r>
      <w:r>
        <w:rPr>
          <w:rFonts w:ascii="Times New Roman" w:hAnsi="Times New Roman" w:cs="Times New Roman"/>
          <w:b/>
          <w:i/>
        </w:rPr>
        <w:t>, or July 202</w:t>
      </w:r>
      <w:r w:rsidR="005A6B38">
        <w:rPr>
          <w:rFonts w:ascii="Times New Roman" w:hAnsi="Times New Roman" w:cs="Times New Roman"/>
          <w:b/>
          <w:i/>
        </w:rPr>
        <w:t>5</w:t>
      </w:r>
      <w:r w:rsidRPr="00AB3B4A">
        <w:rPr>
          <w:rFonts w:ascii="Times New Roman" w:hAnsi="Times New Roman" w:cs="Times New Roman"/>
          <w:b/>
          <w:i/>
        </w:rPr>
        <w:t>,</w:t>
      </w:r>
    </w:p>
    <w:p w14:paraId="6759082F" w14:textId="5AB64266" w:rsidR="00DC4627" w:rsidRPr="00AB3B4A" w:rsidRDefault="00DC4627" w:rsidP="00DC4627">
      <w:pPr>
        <w:pStyle w:val="ListParagraph"/>
        <w:numPr>
          <w:ilvl w:val="0"/>
          <w:numId w:val="1"/>
        </w:numPr>
        <w:contextualSpacing/>
        <w:rPr>
          <w:rFonts w:ascii="Times New Roman" w:hAnsi="Times New Roman" w:cs="Times New Roman"/>
          <w:b/>
          <w:i/>
        </w:rPr>
      </w:pPr>
      <w:r w:rsidRPr="00AB3B4A">
        <w:rPr>
          <w:rFonts w:ascii="Times New Roman" w:hAnsi="Times New Roman" w:cs="Times New Roman"/>
          <w:b/>
          <w:i/>
        </w:rPr>
        <w:t xml:space="preserve">I am available, if selected, to write a common essay during the period from February </w:t>
      </w:r>
      <w:r>
        <w:rPr>
          <w:rFonts w:ascii="Times New Roman" w:hAnsi="Times New Roman" w:cs="Times New Roman"/>
          <w:b/>
          <w:i/>
        </w:rPr>
        <w:t>1</w:t>
      </w:r>
      <w:r w:rsidR="005A6B38">
        <w:rPr>
          <w:rFonts w:ascii="Times New Roman" w:hAnsi="Times New Roman" w:cs="Times New Roman"/>
          <w:b/>
          <w:i/>
        </w:rPr>
        <w:t>0</w:t>
      </w:r>
      <w:r w:rsidRPr="00AB3B4A">
        <w:rPr>
          <w:rFonts w:ascii="Times New Roman" w:hAnsi="Times New Roman" w:cs="Times New Roman"/>
          <w:b/>
          <w:i/>
          <w:vertAlign w:val="superscript"/>
        </w:rPr>
        <w:t>th</w:t>
      </w:r>
      <w:r>
        <w:rPr>
          <w:rFonts w:ascii="Times New Roman" w:hAnsi="Times New Roman" w:cs="Times New Roman"/>
          <w:b/>
          <w:i/>
        </w:rPr>
        <w:t xml:space="preserve"> to February 2</w:t>
      </w:r>
      <w:r w:rsidR="005A6B38">
        <w:rPr>
          <w:rFonts w:ascii="Times New Roman" w:hAnsi="Times New Roman" w:cs="Times New Roman"/>
          <w:b/>
          <w:i/>
        </w:rPr>
        <w:t>1</w:t>
      </w:r>
      <w:r w:rsidR="005A6B38" w:rsidRPr="005A6B38">
        <w:rPr>
          <w:rFonts w:ascii="Times New Roman" w:hAnsi="Times New Roman" w:cs="Times New Roman"/>
          <w:b/>
          <w:i/>
          <w:vertAlign w:val="superscript"/>
        </w:rPr>
        <w:t>st</w:t>
      </w:r>
      <w:r w:rsidRPr="00AB3B4A">
        <w:rPr>
          <w:rFonts w:ascii="Times New Roman" w:hAnsi="Times New Roman" w:cs="Times New Roman"/>
          <w:b/>
          <w:i/>
        </w:rPr>
        <w:t>, 2</w:t>
      </w:r>
      <w:r>
        <w:rPr>
          <w:rFonts w:ascii="Times New Roman" w:hAnsi="Times New Roman" w:cs="Times New Roman"/>
          <w:b/>
          <w:i/>
        </w:rPr>
        <w:t>02</w:t>
      </w:r>
      <w:r w:rsidR="005A6B38">
        <w:rPr>
          <w:rFonts w:ascii="Times New Roman" w:hAnsi="Times New Roman" w:cs="Times New Roman"/>
          <w:b/>
          <w:i/>
        </w:rPr>
        <w:t>5</w:t>
      </w:r>
      <w:r w:rsidRPr="00AB3B4A">
        <w:rPr>
          <w:rFonts w:ascii="Times New Roman" w:hAnsi="Times New Roman" w:cs="Times New Roman"/>
          <w:b/>
          <w:i/>
        </w:rPr>
        <w:t xml:space="preserve">.  </w:t>
      </w:r>
    </w:p>
    <w:p w14:paraId="5D9BF42D" w14:textId="77777777" w:rsidR="00DC4627" w:rsidRPr="00AB3B4A" w:rsidRDefault="00DC4627" w:rsidP="00DC4627">
      <w:pPr>
        <w:ind w:right="-1440"/>
        <w:rPr>
          <w:b/>
          <w:sz w:val="22"/>
          <w:szCs w:val="22"/>
        </w:rPr>
      </w:pPr>
    </w:p>
    <w:p w14:paraId="42F33AEA" w14:textId="77777777" w:rsidR="00DC4627" w:rsidRPr="00AB3B4A" w:rsidRDefault="00DC4627" w:rsidP="00DC4627">
      <w:pPr>
        <w:ind w:right="-1440"/>
        <w:rPr>
          <w:b/>
          <w:sz w:val="22"/>
          <w:szCs w:val="22"/>
        </w:rPr>
        <w:sectPr w:rsidR="00DC4627" w:rsidRPr="00AB3B4A">
          <w:pgSz w:w="12240" w:h="15840"/>
          <w:pgMar w:top="1440" w:right="1440" w:bottom="1440" w:left="1440" w:header="720" w:footer="720" w:gutter="0"/>
          <w:cols w:space="720"/>
          <w:docGrid w:linePitch="360"/>
        </w:sectPr>
      </w:pPr>
    </w:p>
    <w:p w14:paraId="0827F150" w14:textId="77777777" w:rsidR="00DC4627" w:rsidRPr="00AB3B4A" w:rsidRDefault="00DC4627" w:rsidP="00DC4627">
      <w:pPr>
        <w:ind w:left="-720" w:right="-1440" w:firstLine="720"/>
        <w:rPr>
          <w:b/>
          <w:sz w:val="22"/>
          <w:szCs w:val="22"/>
        </w:rPr>
      </w:pPr>
      <w:r w:rsidRPr="00AB3B4A">
        <w:rPr>
          <w:b/>
          <w:sz w:val="22"/>
          <w:szCs w:val="22"/>
        </w:rPr>
        <w:t>Name_________________________________________</w:t>
      </w:r>
    </w:p>
    <w:p w14:paraId="7F61366B" w14:textId="77777777" w:rsidR="00DC4627" w:rsidRPr="00AB3B4A" w:rsidRDefault="00DC4627" w:rsidP="00DC4627">
      <w:pPr>
        <w:ind w:left="-720" w:right="-1440" w:firstLine="720"/>
        <w:rPr>
          <w:b/>
          <w:sz w:val="22"/>
          <w:szCs w:val="22"/>
        </w:rPr>
      </w:pPr>
    </w:p>
    <w:p w14:paraId="4F719517" w14:textId="77777777" w:rsidR="00DC4627" w:rsidRDefault="00DC4627" w:rsidP="00DC4627">
      <w:pPr>
        <w:rPr>
          <w:sz w:val="16"/>
          <w:szCs w:val="16"/>
        </w:rPr>
      </w:pPr>
      <w:r w:rsidRPr="00AB3B4A">
        <w:rPr>
          <w:b/>
          <w:sz w:val="22"/>
          <w:szCs w:val="22"/>
        </w:rPr>
        <w:t>*</w:t>
      </w:r>
      <w:r>
        <w:rPr>
          <w:b/>
          <w:sz w:val="22"/>
          <w:szCs w:val="22"/>
        </w:rPr>
        <w:t>BSU</w:t>
      </w:r>
      <w:r w:rsidRPr="00AB3B4A">
        <w:rPr>
          <w:b/>
          <w:sz w:val="22"/>
          <w:szCs w:val="22"/>
        </w:rPr>
        <w:t>ID#__</w:t>
      </w:r>
      <w:r>
        <w:rPr>
          <w:b/>
          <w:sz w:val="22"/>
          <w:szCs w:val="22"/>
        </w:rPr>
        <w:t>____________________________</w:t>
      </w:r>
      <w:proofErr w:type="gramStart"/>
      <w:r>
        <w:rPr>
          <w:b/>
          <w:sz w:val="22"/>
          <w:szCs w:val="22"/>
        </w:rPr>
        <w:t>_(</w:t>
      </w:r>
      <w:proofErr w:type="gramEnd"/>
      <w:r>
        <w:rPr>
          <w:sz w:val="16"/>
          <w:szCs w:val="16"/>
        </w:rPr>
        <w:t xml:space="preserve">*BSU ID# is needed to have AHW posted on the transcripts of </w:t>
      </w:r>
    </w:p>
    <w:p w14:paraId="537174B0" w14:textId="77777777" w:rsidR="00DC4627" w:rsidRPr="00931EE4" w:rsidRDefault="00DC4627" w:rsidP="00DC4627">
      <w:pPr>
        <w:rPr>
          <w:sz w:val="16"/>
          <w:szCs w:val="16"/>
        </w:rPr>
      </w:pPr>
      <w:r>
        <w:rPr>
          <w:sz w:val="16"/>
          <w:szCs w:val="16"/>
        </w:rPr>
        <w:t xml:space="preserve">                   those who are awarded this honor.)</w:t>
      </w:r>
    </w:p>
    <w:p w14:paraId="42965BE7" w14:textId="77777777" w:rsidR="00DC4627" w:rsidRPr="00AB3B4A" w:rsidRDefault="00DC4627" w:rsidP="00DC4627">
      <w:pPr>
        <w:ind w:right="-1440"/>
        <w:rPr>
          <w:b/>
          <w:sz w:val="22"/>
          <w:szCs w:val="22"/>
        </w:rPr>
      </w:pPr>
    </w:p>
    <w:p w14:paraId="1D509033" w14:textId="77777777" w:rsidR="00DC4627" w:rsidRPr="00AB3B4A" w:rsidRDefault="00DC4627" w:rsidP="00DC4627">
      <w:pPr>
        <w:ind w:left="-720" w:right="-1440" w:firstLine="720"/>
        <w:rPr>
          <w:b/>
          <w:sz w:val="22"/>
          <w:szCs w:val="22"/>
        </w:rPr>
      </w:pPr>
      <w:r w:rsidRPr="00AB3B4A">
        <w:rPr>
          <w:b/>
          <w:sz w:val="22"/>
          <w:szCs w:val="22"/>
        </w:rPr>
        <w:t>Department___________________________________</w:t>
      </w:r>
    </w:p>
    <w:p w14:paraId="36B8C1DB" w14:textId="77777777" w:rsidR="00DC4627" w:rsidRPr="00AB3B4A" w:rsidRDefault="00DC4627" w:rsidP="00DC4627">
      <w:pPr>
        <w:ind w:left="-720" w:right="-1440" w:firstLine="720"/>
        <w:rPr>
          <w:b/>
          <w:sz w:val="22"/>
          <w:szCs w:val="22"/>
        </w:rPr>
      </w:pPr>
    </w:p>
    <w:p w14:paraId="68F1B36A" w14:textId="77777777" w:rsidR="00DC4627" w:rsidRPr="00AB3B4A" w:rsidRDefault="00DC4627" w:rsidP="00DC4627">
      <w:pPr>
        <w:ind w:left="-720" w:right="-1440" w:firstLine="720"/>
        <w:rPr>
          <w:b/>
          <w:sz w:val="22"/>
          <w:szCs w:val="22"/>
        </w:rPr>
      </w:pPr>
      <w:r w:rsidRPr="00AB3B4A">
        <w:rPr>
          <w:b/>
          <w:sz w:val="22"/>
          <w:szCs w:val="22"/>
        </w:rPr>
        <w:t>Local Address____________________________________</w:t>
      </w:r>
      <w:r w:rsidRPr="00AB3B4A">
        <w:rPr>
          <w:b/>
          <w:sz w:val="22"/>
          <w:szCs w:val="22"/>
        </w:rPr>
        <w:br/>
      </w:r>
      <w:r w:rsidRPr="00AB3B4A">
        <w:rPr>
          <w:b/>
          <w:sz w:val="22"/>
          <w:szCs w:val="22"/>
        </w:rPr>
        <w:br/>
        <w:t xml:space="preserve">                                     _____________________________________</w:t>
      </w:r>
    </w:p>
    <w:p w14:paraId="1B7CE6F1" w14:textId="77777777" w:rsidR="00DC4627" w:rsidRPr="00AB3B4A" w:rsidRDefault="00DC4627" w:rsidP="00DC4627">
      <w:pPr>
        <w:ind w:right="-1440"/>
        <w:rPr>
          <w:b/>
          <w:sz w:val="22"/>
          <w:szCs w:val="22"/>
        </w:rPr>
      </w:pPr>
      <w:r w:rsidRPr="00AB3B4A">
        <w:rPr>
          <w:sz w:val="22"/>
          <w:szCs w:val="22"/>
        </w:rPr>
        <w:t xml:space="preserve"> </w:t>
      </w:r>
    </w:p>
    <w:p w14:paraId="21B46194" w14:textId="77777777" w:rsidR="00DC4627" w:rsidRDefault="00DC4627" w:rsidP="00DC4627">
      <w:pPr>
        <w:ind w:right="-1440"/>
        <w:rPr>
          <w:b/>
          <w:sz w:val="22"/>
          <w:szCs w:val="22"/>
        </w:rPr>
      </w:pPr>
    </w:p>
    <w:p w14:paraId="20101CD2" w14:textId="77777777" w:rsidR="00DC4627" w:rsidRDefault="00DC4627" w:rsidP="00DC4627">
      <w:pPr>
        <w:ind w:right="-1440"/>
        <w:rPr>
          <w:b/>
          <w:sz w:val="22"/>
          <w:szCs w:val="22"/>
        </w:rPr>
      </w:pPr>
    </w:p>
    <w:p w14:paraId="252E64A8" w14:textId="77777777" w:rsidR="00DC4627" w:rsidRDefault="00DC4627" w:rsidP="00DC4627">
      <w:pPr>
        <w:ind w:right="-1440"/>
        <w:rPr>
          <w:b/>
          <w:sz w:val="22"/>
          <w:szCs w:val="22"/>
        </w:rPr>
      </w:pPr>
    </w:p>
    <w:p w14:paraId="7FD835A1" w14:textId="77777777" w:rsidR="00DC4627" w:rsidRDefault="00DC4627" w:rsidP="00DC4627">
      <w:pPr>
        <w:ind w:right="-1440"/>
        <w:rPr>
          <w:b/>
          <w:sz w:val="22"/>
          <w:szCs w:val="22"/>
        </w:rPr>
      </w:pPr>
    </w:p>
    <w:p w14:paraId="248E4EF6" w14:textId="77777777" w:rsidR="00DC4627" w:rsidRDefault="00DC4627" w:rsidP="00DC4627">
      <w:pPr>
        <w:ind w:right="-1440"/>
        <w:rPr>
          <w:b/>
          <w:sz w:val="22"/>
          <w:szCs w:val="22"/>
        </w:rPr>
      </w:pPr>
    </w:p>
    <w:p w14:paraId="0277F562" w14:textId="77777777" w:rsidR="00DC4627" w:rsidRDefault="00DC4627" w:rsidP="00DC4627">
      <w:pPr>
        <w:ind w:right="-1440"/>
        <w:rPr>
          <w:b/>
          <w:sz w:val="22"/>
          <w:szCs w:val="22"/>
        </w:rPr>
      </w:pPr>
    </w:p>
    <w:p w14:paraId="4F0D650D" w14:textId="77777777" w:rsidR="00DC4627" w:rsidRDefault="00DC4627" w:rsidP="00DC4627">
      <w:pPr>
        <w:ind w:right="-1440"/>
        <w:rPr>
          <w:b/>
          <w:sz w:val="22"/>
          <w:szCs w:val="22"/>
        </w:rPr>
      </w:pPr>
    </w:p>
    <w:p w14:paraId="4FEA8342" w14:textId="77777777" w:rsidR="00DC4627" w:rsidRDefault="00DC4627" w:rsidP="00DC4627">
      <w:pPr>
        <w:ind w:right="-1440"/>
        <w:rPr>
          <w:b/>
          <w:sz w:val="22"/>
          <w:szCs w:val="22"/>
        </w:rPr>
      </w:pPr>
    </w:p>
    <w:p w14:paraId="72BA5C28" w14:textId="77777777" w:rsidR="00DC4627" w:rsidRDefault="00DC4627" w:rsidP="00DC4627">
      <w:pPr>
        <w:ind w:right="-1440"/>
        <w:rPr>
          <w:b/>
          <w:sz w:val="22"/>
          <w:szCs w:val="22"/>
        </w:rPr>
      </w:pPr>
    </w:p>
    <w:p w14:paraId="726E5AEC" w14:textId="77777777" w:rsidR="00DC4627" w:rsidRPr="00AB3B4A" w:rsidRDefault="00DC4627" w:rsidP="00DC4627">
      <w:pPr>
        <w:ind w:right="-1440"/>
        <w:rPr>
          <w:b/>
          <w:sz w:val="22"/>
          <w:szCs w:val="22"/>
        </w:rPr>
      </w:pPr>
      <w:r w:rsidRPr="00AB3B4A">
        <w:rPr>
          <w:b/>
          <w:sz w:val="22"/>
          <w:szCs w:val="22"/>
        </w:rPr>
        <w:t>Local Phone ______________________________________</w:t>
      </w:r>
    </w:p>
    <w:p w14:paraId="0EA2FB43" w14:textId="77777777" w:rsidR="00DC4627" w:rsidRPr="00AB3B4A" w:rsidRDefault="00DC4627" w:rsidP="00DC4627">
      <w:pPr>
        <w:ind w:right="-1440"/>
        <w:rPr>
          <w:b/>
          <w:sz w:val="22"/>
          <w:szCs w:val="22"/>
        </w:rPr>
      </w:pPr>
    </w:p>
    <w:p w14:paraId="1D8DDFA1" w14:textId="77777777" w:rsidR="00DC4627" w:rsidRPr="00AB3B4A" w:rsidRDefault="00DC4627" w:rsidP="00DC4627">
      <w:pPr>
        <w:ind w:right="-1440"/>
        <w:rPr>
          <w:b/>
          <w:sz w:val="22"/>
          <w:szCs w:val="22"/>
        </w:rPr>
      </w:pPr>
      <w:r w:rsidRPr="00AB3B4A">
        <w:rPr>
          <w:b/>
          <w:sz w:val="22"/>
          <w:szCs w:val="22"/>
        </w:rPr>
        <w:t>E-Mail __________________________________________</w:t>
      </w:r>
    </w:p>
    <w:p w14:paraId="66C8F65B" w14:textId="77777777" w:rsidR="00DC4627" w:rsidRPr="00AB3B4A" w:rsidRDefault="00DC4627" w:rsidP="00DC4627">
      <w:pPr>
        <w:ind w:left="-720" w:right="-1440" w:firstLine="720"/>
        <w:rPr>
          <w:b/>
          <w:sz w:val="22"/>
          <w:szCs w:val="22"/>
        </w:rPr>
      </w:pPr>
    </w:p>
    <w:p w14:paraId="469FFD37" w14:textId="77777777" w:rsidR="00DC4627" w:rsidRPr="00AB3B4A" w:rsidRDefault="00DC4627" w:rsidP="00DC4627">
      <w:pPr>
        <w:ind w:left="-720" w:right="-1440" w:firstLine="720"/>
        <w:rPr>
          <w:b/>
          <w:sz w:val="22"/>
          <w:szCs w:val="22"/>
        </w:rPr>
      </w:pPr>
      <w:r w:rsidRPr="00AB3B4A">
        <w:rPr>
          <w:b/>
          <w:sz w:val="22"/>
          <w:szCs w:val="22"/>
        </w:rPr>
        <w:t>Home Address __________________________________</w:t>
      </w:r>
      <w:r w:rsidRPr="00AB3B4A">
        <w:rPr>
          <w:b/>
          <w:sz w:val="22"/>
          <w:szCs w:val="22"/>
        </w:rPr>
        <w:br/>
      </w:r>
      <w:r w:rsidRPr="00AB3B4A">
        <w:rPr>
          <w:b/>
          <w:sz w:val="22"/>
          <w:szCs w:val="22"/>
        </w:rPr>
        <w:br/>
        <w:t xml:space="preserve">                                       __________________________________</w:t>
      </w:r>
    </w:p>
    <w:p w14:paraId="02C20000" w14:textId="77777777" w:rsidR="00DC4627" w:rsidRPr="00AB3B4A" w:rsidRDefault="00DC4627" w:rsidP="00DC4627">
      <w:pPr>
        <w:ind w:left="720" w:hanging="720"/>
        <w:rPr>
          <w:sz w:val="22"/>
          <w:szCs w:val="22"/>
        </w:rPr>
      </w:pPr>
    </w:p>
    <w:p w14:paraId="6786AB62" w14:textId="77777777" w:rsidR="00DC4627" w:rsidRPr="00B2447D" w:rsidRDefault="00DC4627" w:rsidP="00DC4627">
      <w:pPr>
        <w:ind w:left="720" w:hanging="720"/>
        <w:rPr>
          <w:b/>
          <w:sz w:val="22"/>
          <w:szCs w:val="22"/>
        </w:rPr>
        <w:sectPr w:rsidR="00DC4627" w:rsidRPr="00B2447D">
          <w:type w:val="continuous"/>
          <w:pgSz w:w="12240" w:h="15840"/>
          <w:pgMar w:top="1440" w:right="1440" w:bottom="1440" w:left="1440" w:header="720" w:footer="720" w:gutter="0"/>
          <w:cols w:num="2" w:space="720"/>
          <w:docGrid w:linePitch="360"/>
        </w:sectPr>
      </w:pPr>
      <w:r>
        <w:rPr>
          <w:sz w:val="22"/>
          <w:szCs w:val="22"/>
        </w:rPr>
        <w:t xml:space="preserve"> </w:t>
      </w:r>
      <w:r w:rsidRPr="00B2447D">
        <w:rPr>
          <w:b/>
          <w:sz w:val="22"/>
          <w:szCs w:val="22"/>
        </w:rPr>
        <w:t>Home Phone</w:t>
      </w:r>
      <w:r>
        <w:rPr>
          <w:b/>
          <w:sz w:val="22"/>
          <w:szCs w:val="22"/>
        </w:rPr>
        <w:t xml:space="preserve">   __________________________</w:t>
      </w:r>
    </w:p>
    <w:p w14:paraId="3469AEF6" w14:textId="77777777" w:rsidR="00DC4627" w:rsidRDefault="00DC4627" w:rsidP="00DC4627">
      <w:pPr>
        <w:ind w:right="-1440"/>
        <w:rPr>
          <w:sz w:val="16"/>
          <w:szCs w:val="16"/>
        </w:rPr>
        <w:sectPr w:rsidR="00DC4627">
          <w:pgSz w:w="12240" w:h="15840"/>
          <w:pgMar w:top="1440" w:right="1440" w:bottom="1440" w:left="1440" w:header="720" w:footer="720" w:gutter="0"/>
          <w:cols w:space="720"/>
          <w:docGrid w:linePitch="360"/>
        </w:sectPr>
      </w:pPr>
    </w:p>
    <w:p w14:paraId="5569F479" w14:textId="77777777" w:rsidR="00B0084E" w:rsidRDefault="00B0084E" w:rsidP="00DC4627">
      <w:pPr>
        <w:rPr>
          <w:sz w:val="22"/>
        </w:rPr>
      </w:pPr>
    </w:p>
    <w:sectPr w:rsidR="00B0084E" w:rsidSect="00DC46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803F13"/>
    <w:multiLevelType w:val="hybridMultilevel"/>
    <w:tmpl w:val="EFB8E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514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84E"/>
    <w:rsid w:val="0004773A"/>
    <w:rsid w:val="0007344D"/>
    <w:rsid w:val="00116D58"/>
    <w:rsid w:val="001856A8"/>
    <w:rsid w:val="001C1BC9"/>
    <w:rsid w:val="00201477"/>
    <w:rsid w:val="00207C6C"/>
    <w:rsid w:val="002D6A3B"/>
    <w:rsid w:val="002E14F9"/>
    <w:rsid w:val="0041137E"/>
    <w:rsid w:val="00447A58"/>
    <w:rsid w:val="005234A8"/>
    <w:rsid w:val="0054133B"/>
    <w:rsid w:val="00574CB5"/>
    <w:rsid w:val="00581974"/>
    <w:rsid w:val="005A6B38"/>
    <w:rsid w:val="005B7428"/>
    <w:rsid w:val="005D6434"/>
    <w:rsid w:val="00666D25"/>
    <w:rsid w:val="006D6AD8"/>
    <w:rsid w:val="00753546"/>
    <w:rsid w:val="00763ACD"/>
    <w:rsid w:val="007A6DCD"/>
    <w:rsid w:val="007F72FA"/>
    <w:rsid w:val="00872E2D"/>
    <w:rsid w:val="008D4005"/>
    <w:rsid w:val="008E0340"/>
    <w:rsid w:val="00903162"/>
    <w:rsid w:val="00953A55"/>
    <w:rsid w:val="00991CFA"/>
    <w:rsid w:val="00994F0C"/>
    <w:rsid w:val="009B7F1A"/>
    <w:rsid w:val="00A97E4D"/>
    <w:rsid w:val="00AE10A0"/>
    <w:rsid w:val="00B0084E"/>
    <w:rsid w:val="00B04276"/>
    <w:rsid w:val="00B146B0"/>
    <w:rsid w:val="00B21CC4"/>
    <w:rsid w:val="00C02FFA"/>
    <w:rsid w:val="00C47B44"/>
    <w:rsid w:val="00D41B20"/>
    <w:rsid w:val="00D473D9"/>
    <w:rsid w:val="00D47DAE"/>
    <w:rsid w:val="00DC4627"/>
    <w:rsid w:val="00DE7106"/>
    <w:rsid w:val="00E22311"/>
    <w:rsid w:val="00EA550C"/>
    <w:rsid w:val="00EA589B"/>
    <w:rsid w:val="00FA4BC9"/>
    <w:rsid w:val="00FE4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9A94F"/>
  <w15:chartTrackingRefBased/>
  <w15:docId w15:val="{84496D9A-B91D-9F40-BD40-084390899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5D6434"/>
    <w:rPr>
      <w:color w:val="0000FF"/>
      <w:u w:val="single"/>
    </w:rPr>
  </w:style>
  <w:style w:type="paragraph" w:styleId="ListParagraph">
    <w:name w:val="List Paragraph"/>
    <w:basedOn w:val="Normal"/>
    <w:uiPriority w:val="34"/>
    <w:qFormat/>
    <w:rsid w:val="00763ACD"/>
    <w:pPr>
      <w:ind w:left="720"/>
    </w:pPr>
    <w:rPr>
      <w:rFonts w:ascii="Calibri" w:eastAsia="Calibri" w:hAnsi="Calibri" w:cs="Calibri"/>
      <w:sz w:val="22"/>
      <w:szCs w:val="22"/>
    </w:rPr>
  </w:style>
  <w:style w:type="character" w:styleId="UnresolvedMention">
    <w:name w:val="Unresolved Mention"/>
    <w:uiPriority w:val="99"/>
    <w:semiHidden/>
    <w:unhideWhenUsed/>
    <w:rsid w:val="00FE4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mbarry@bsu.edu" TargetMode="Externa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41D1BAE4832D4682ADB0D4A5D8E664" ma:contentTypeVersion="18" ma:contentTypeDescription="Create a new document." ma:contentTypeScope="" ma:versionID="793f3079bcbbb0abc2ab16fa45257fa1">
  <xsd:schema xmlns:xsd="http://www.w3.org/2001/XMLSchema" xmlns:xs="http://www.w3.org/2001/XMLSchema" xmlns:p="http://schemas.microsoft.com/office/2006/metadata/properties" xmlns:ns2="5045b24d-5793-4455-b191-4c416c533a74" xmlns:ns3="941ad070-af69-4a89-b052-d8a807b0e9ce" targetNamespace="http://schemas.microsoft.com/office/2006/metadata/properties" ma:root="true" ma:fieldsID="5e894f3c687af9f297b5e42c73705a3c" ns2:_="" ns3:_="">
    <xsd:import namespace="5045b24d-5793-4455-b191-4c416c533a74"/>
    <xsd:import namespace="941ad070-af69-4a89-b052-d8a807b0e9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5b24d-5793-4455-b191-4c416c533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27b2385-2fe9-44d4-ac77-b6bf2e5404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1ad070-af69-4a89-b052-d8a807b0e9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4e0e1b-f430-44ba-8627-b2d11e1c095a}" ma:internalName="TaxCatchAll" ma:showField="CatchAllData" ma:web="941ad070-af69-4a89-b052-d8a807b0e9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8636BF-F3AB-401F-AB6C-7881F1C2CE76}"/>
</file>

<file path=customXml/itemProps2.xml><?xml version="1.0" encoding="utf-8"?>
<ds:datastoreItem xmlns:ds="http://schemas.openxmlformats.org/officeDocument/2006/customXml" ds:itemID="{5F8290AB-6B40-428B-BFDA-5BD247841A05}"/>
</file>

<file path=docProps/app.xml><?xml version="1.0" encoding="utf-8"?>
<Properties xmlns="http://schemas.openxmlformats.org/officeDocument/2006/extended-properties" xmlns:vt="http://schemas.openxmlformats.org/officeDocument/2006/docPropsVTypes">
  <Template>Normal.dotm</Template>
  <TotalTime>0</TotalTime>
  <Pages>1</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Academic Honors in Writing</vt:lpstr>
    </vt:vector>
  </TitlesOfParts>
  <Company>BSU History Department</Company>
  <LinksUpToDate>false</LinksUpToDate>
  <CharactersWithSpaces>4693</CharactersWithSpaces>
  <SharedDoc>false</SharedDoc>
  <HLinks>
    <vt:vector size="6" baseType="variant">
      <vt:variant>
        <vt:i4>6750285</vt:i4>
      </vt:variant>
      <vt:variant>
        <vt:i4>0</vt:i4>
      </vt:variant>
      <vt:variant>
        <vt:i4>0</vt:i4>
      </vt:variant>
      <vt:variant>
        <vt:i4>5</vt:i4>
      </vt:variant>
      <vt:variant>
        <vt:lpwstr>mailto:kmbarry@bsu.edu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Honors in Writing</dc:title>
  <dc:subject/>
  <dc:creator>Juneyeta Gates</dc:creator>
  <cp:keywords/>
  <cp:lastModifiedBy>Kristin Barry</cp:lastModifiedBy>
  <cp:revision>3</cp:revision>
  <cp:lastPrinted>2008-08-31T20:24:00Z</cp:lastPrinted>
  <dcterms:created xsi:type="dcterms:W3CDTF">2024-08-26T19:30:00Z</dcterms:created>
  <dcterms:modified xsi:type="dcterms:W3CDTF">2024-08-26T19:30:00Z</dcterms:modified>
</cp:coreProperties>
</file>