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624" w:rsidRPr="00304624" w:rsidRDefault="00304624" w:rsidP="00304624">
      <w:pPr>
        <w:pStyle w:val="NoSpacing"/>
        <w:rPr>
          <w:rFonts w:ascii="Cambria" w:hAnsi="Cambria"/>
          <w:b/>
          <w:sz w:val="40"/>
          <w:szCs w:val="72"/>
        </w:rPr>
      </w:pPr>
    </w:p>
    <w:p w:rsidR="009F5AAF" w:rsidRDefault="00304624" w:rsidP="009F5AAF">
      <w:pPr>
        <w:pStyle w:val="NoSpacing"/>
        <w:jc w:val="center"/>
        <w:rPr>
          <w:rFonts w:ascii="Cambria" w:hAnsi="Cambria"/>
          <w:b/>
          <w:noProof/>
          <w:sz w:val="72"/>
          <w:szCs w:val="72"/>
        </w:rPr>
      </w:pPr>
      <w:r>
        <w:rPr>
          <w:noProof/>
        </w:rPr>
        <w:drawing>
          <wp:inline distT="0" distB="0" distL="0" distR="0" wp14:anchorId="76BDAA7C" wp14:editId="65424471">
            <wp:extent cx="1113330" cy="1538838"/>
            <wp:effectExtent l="0" t="0" r="0" b="4445"/>
            <wp:docPr id="6" name="Picture 6" descr="Ball State Vertica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l State Vertical Colo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7731" cy="1544921"/>
                    </a:xfrm>
                    <a:prstGeom prst="rect">
                      <a:avLst/>
                    </a:prstGeom>
                    <a:noFill/>
                    <a:ln>
                      <a:noFill/>
                    </a:ln>
                  </pic:spPr>
                </pic:pic>
              </a:graphicData>
            </a:graphic>
          </wp:inline>
        </w:drawing>
      </w:r>
    </w:p>
    <w:p w:rsidR="009F5AAF" w:rsidRDefault="00304624" w:rsidP="009F5AAF">
      <w:pPr>
        <w:pStyle w:val="NoSpacing"/>
        <w:jc w:val="center"/>
        <w:rPr>
          <w:rFonts w:ascii="Cambria" w:hAnsi="Cambria"/>
          <w:b/>
          <w:sz w:val="72"/>
          <w:szCs w:val="72"/>
        </w:rPr>
      </w:pPr>
      <w:r>
        <w:rPr>
          <w:rFonts w:ascii="Cambria" w:hAnsi="Cambria"/>
          <w:b/>
          <w:noProof/>
          <w:sz w:val="72"/>
          <w:szCs w:val="72"/>
        </w:rPr>
        <w:drawing>
          <wp:inline distT="0" distB="0" distL="0" distR="0" wp14:anchorId="6D72BC39" wp14:editId="65ABD974">
            <wp:extent cx="2976114" cy="11110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IAHECWith_Full_TagNEW.PNG"/>
                    <pic:cNvPicPr/>
                  </pic:nvPicPr>
                  <pic:blipFill>
                    <a:blip r:embed="rId9">
                      <a:extLst>
                        <a:ext uri="{28A0092B-C50C-407E-A947-70E740481C1C}">
                          <a14:useLocalDpi xmlns:a14="http://schemas.microsoft.com/office/drawing/2010/main" val="0"/>
                        </a:ext>
                      </a:extLst>
                    </a:blip>
                    <a:stretch>
                      <a:fillRect/>
                    </a:stretch>
                  </pic:blipFill>
                  <pic:spPr>
                    <a:xfrm>
                      <a:off x="0" y="0"/>
                      <a:ext cx="2976065" cy="1111064"/>
                    </a:xfrm>
                    <a:prstGeom prst="rect">
                      <a:avLst/>
                    </a:prstGeom>
                  </pic:spPr>
                </pic:pic>
              </a:graphicData>
            </a:graphic>
          </wp:inline>
        </w:drawing>
      </w:r>
    </w:p>
    <w:p w:rsidR="00A1696A" w:rsidRDefault="006048CB" w:rsidP="009F5AAF">
      <w:pPr>
        <w:pStyle w:val="NoSpacing"/>
        <w:jc w:val="center"/>
        <w:rPr>
          <w:rFonts w:ascii="Cambria" w:hAnsi="Cambria"/>
          <w:b/>
          <w:sz w:val="72"/>
          <w:szCs w:val="72"/>
        </w:rPr>
      </w:pPr>
      <w:r w:rsidRPr="00C57164">
        <w:rPr>
          <w:rFonts w:ascii="Cambria" w:hAnsi="Cambria"/>
          <w:noProof/>
        </w:rPr>
        <mc:AlternateContent>
          <mc:Choice Requires="wps">
            <w:drawing>
              <wp:anchor distT="0" distB="0" distL="114300" distR="114300" simplePos="0" relativeHeight="251656192" behindDoc="0" locked="0" layoutInCell="0" allowOverlap="1" wp14:anchorId="255AD912" wp14:editId="29465385">
                <wp:simplePos x="0" y="0"/>
                <wp:positionH relativeFrom="page">
                  <wp:align>center</wp:align>
                </wp:positionH>
                <wp:positionV relativeFrom="page">
                  <wp:align>bottom</wp:align>
                </wp:positionV>
                <wp:extent cx="8161020" cy="740410"/>
                <wp:effectExtent l="0" t="0" r="1905" b="254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740410"/>
                        </a:xfrm>
                        <a:prstGeom prst="rect">
                          <a:avLst/>
                        </a:prstGeom>
                        <a:solidFill>
                          <a:srgbClr val="00529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61636" id="Rectangle 2" o:spid="_x0000_s1026" style="position:absolute;margin-left:0;margin-top:0;width:642.6pt;height:58.3pt;z-index:251656192;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" o:allowincell="f" fillcolor="#00529b" stroked="f">
                <w10:wrap anchorx="page" anchory="page"/>
              </v:rect>
            </w:pict>
          </mc:Fallback>
        </mc:AlternateContent>
      </w:r>
      <w:r w:rsidRPr="00C57164">
        <w:rPr>
          <w:rFonts w:ascii="Cambria" w:hAnsi="Cambria"/>
          <w:noProof/>
        </w:rPr>
        <mc:AlternateContent>
          <mc:Choice Requires="wps">
            <w:drawing>
              <wp:anchor distT="0" distB="0" distL="114300" distR="114300" simplePos="0" relativeHeight="251659264" behindDoc="0" locked="0" layoutInCell="0" allowOverlap="1" wp14:anchorId="09FECFD7" wp14:editId="0F781944">
                <wp:simplePos x="0" y="0"/>
                <wp:positionH relativeFrom="page">
                  <wp:posOffset>419100</wp:posOffset>
                </wp:positionH>
                <wp:positionV relativeFrom="page">
                  <wp:posOffset>-236220</wp:posOffset>
                </wp:positionV>
                <wp:extent cx="90805" cy="10550525"/>
                <wp:effectExtent l="9525" t="11430" r="13970" b="1079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0525"/>
                        </a:xfrm>
                        <a:prstGeom prst="rect">
                          <a:avLst/>
                        </a:prstGeom>
                        <a:solidFill>
                          <a:srgbClr val="FFFFFF"/>
                        </a:solidFill>
                        <a:ln w="9525">
                          <a:solidFill>
                            <a:srgbClr val="0052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2DE08" id="Rectangle 5" o:spid="_x0000_s1026" style="position:absolute;margin-left:33pt;margin-top:-18.6pt;width:7.15pt;height:83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" o:allowincell="f" strokecolor="#00529b">
                <w10:wrap anchorx="page" anchory="page"/>
              </v:rect>
            </w:pict>
          </mc:Fallback>
        </mc:AlternateContent>
      </w:r>
      <w:r w:rsidRPr="00C57164">
        <w:rPr>
          <w:rFonts w:ascii="Cambria" w:hAnsi="Cambria"/>
          <w:noProof/>
        </w:rPr>
        <mc:AlternateContent>
          <mc:Choice Requires="wps">
            <w:drawing>
              <wp:anchor distT="0" distB="0" distL="114300" distR="114300" simplePos="0" relativeHeight="251658240" behindDoc="0" locked="0" layoutInCell="0" allowOverlap="1" wp14:anchorId="0D6DF4FC" wp14:editId="4E5C32A0">
                <wp:simplePos x="0" y="0"/>
                <wp:positionH relativeFrom="page">
                  <wp:posOffset>7277100</wp:posOffset>
                </wp:positionH>
                <wp:positionV relativeFrom="page">
                  <wp:posOffset>-236220</wp:posOffset>
                </wp:positionV>
                <wp:extent cx="90805" cy="10550525"/>
                <wp:effectExtent l="9525" t="11430" r="13970" b="1079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0525"/>
                        </a:xfrm>
                        <a:prstGeom prst="rect">
                          <a:avLst/>
                        </a:prstGeom>
                        <a:solidFill>
                          <a:srgbClr val="FFFFFF"/>
                        </a:solidFill>
                        <a:ln w="9525">
                          <a:solidFill>
                            <a:srgbClr val="0052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E7D0E" id="Rectangle 4" o:spid="_x0000_s1026" style="position:absolute;margin-left:573pt;margin-top:-18.6pt;width:7.15pt;height:830.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" o:allowincell="f" strokecolor="#00529b">
                <w10:wrap anchorx="page" anchory="page"/>
              </v:rect>
            </w:pict>
          </mc:Fallback>
        </mc:AlternateContent>
      </w:r>
      <w:r w:rsidRPr="00C57164">
        <w:rPr>
          <w:rFonts w:ascii="Cambria" w:hAnsi="Cambria"/>
          <w:noProof/>
        </w:rPr>
        <mc:AlternateContent>
          <mc:Choice Requires="wps">
            <w:drawing>
              <wp:anchor distT="0" distB="0" distL="114300" distR="114300" simplePos="0" relativeHeight="251657216" behindDoc="0" locked="0" layoutInCell="0" allowOverlap="1" wp14:anchorId="420EFE1D" wp14:editId="54377E25">
                <wp:simplePos x="0" y="0"/>
                <wp:positionH relativeFrom="page">
                  <wp:posOffset>-194310</wp:posOffset>
                </wp:positionH>
                <wp:positionV relativeFrom="page">
                  <wp:posOffset>0</wp:posOffset>
                </wp:positionV>
                <wp:extent cx="8161020" cy="740410"/>
                <wp:effectExtent l="0" t="0" r="0" b="254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740410"/>
                        </a:xfrm>
                        <a:prstGeom prst="rect">
                          <a:avLst/>
                        </a:prstGeom>
                        <a:solidFill>
                          <a:srgbClr val="00529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6B1A0" id="Rectangle 3" o:spid="_x0000_s1026" style="position:absolute;margin-left:-15.3pt;margin-top:0;width:642.6pt;height:5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" o:allowincell="f" fillcolor="#00529b" stroked="f">
                <w10:wrap anchorx="page" anchory="page"/>
              </v:rect>
            </w:pict>
          </mc:Fallback>
        </mc:AlternateContent>
      </w:r>
    </w:p>
    <w:p w:rsidR="00C17D31" w:rsidRPr="009F5AAF" w:rsidRDefault="007B7C08" w:rsidP="00254E27">
      <w:pPr>
        <w:pStyle w:val="NoSpacing"/>
        <w:jc w:val="center"/>
        <w:rPr>
          <w:rFonts w:ascii="Cambria" w:hAnsi="Cambria"/>
          <w:b/>
          <w:sz w:val="56"/>
          <w:szCs w:val="72"/>
        </w:rPr>
      </w:pPr>
      <w:r w:rsidRPr="009F5AAF">
        <w:rPr>
          <w:rFonts w:ascii="Cambria" w:hAnsi="Cambria"/>
          <w:b/>
          <w:sz w:val="56"/>
          <w:szCs w:val="72"/>
        </w:rPr>
        <w:t>Ball State University</w:t>
      </w:r>
    </w:p>
    <w:p w:rsidR="007B7C08" w:rsidRPr="009F5AAF" w:rsidRDefault="007B7C08" w:rsidP="00254E27">
      <w:pPr>
        <w:pStyle w:val="NoSpacing"/>
        <w:jc w:val="center"/>
        <w:rPr>
          <w:rFonts w:ascii="Cambria" w:hAnsi="Cambria"/>
          <w:b/>
          <w:sz w:val="56"/>
          <w:szCs w:val="72"/>
        </w:rPr>
      </w:pPr>
      <w:r w:rsidRPr="009F5AAF">
        <w:rPr>
          <w:rFonts w:ascii="Cambria" w:hAnsi="Cambria"/>
          <w:b/>
          <w:sz w:val="56"/>
          <w:szCs w:val="72"/>
        </w:rPr>
        <w:t>Northeast Indiana AHEC</w:t>
      </w:r>
    </w:p>
    <w:p w:rsidR="00304624" w:rsidRDefault="00304624" w:rsidP="00254E27">
      <w:pPr>
        <w:autoSpaceDE w:val="0"/>
        <w:autoSpaceDN w:val="0"/>
        <w:adjustRightInd w:val="0"/>
        <w:spacing w:after="0" w:line="240" w:lineRule="auto"/>
        <w:jc w:val="center"/>
        <w:rPr>
          <w:rFonts w:ascii="Cambria" w:hAnsi="Cambria" w:cs="Calibri"/>
          <w:b/>
          <w:i/>
          <w:color w:val="000000"/>
          <w:sz w:val="48"/>
          <w:szCs w:val="36"/>
        </w:rPr>
      </w:pPr>
    </w:p>
    <w:p w:rsidR="003E05E4" w:rsidRPr="00F01682" w:rsidRDefault="00C17D31" w:rsidP="00254E27">
      <w:pPr>
        <w:autoSpaceDE w:val="0"/>
        <w:autoSpaceDN w:val="0"/>
        <w:adjustRightInd w:val="0"/>
        <w:spacing w:after="0" w:line="240" w:lineRule="auto"/>
        <w:jc w:val="center"/>
        <w:rPr>
          <w:rFonts w:ascii="Cambria" w:hAnsi="Cambria" w:cs="Calibri"/>
          <w:b/>
          <w:i/>
          <w:color w:val="000000"/>
          <w:sz w:val="48"/>
          <w:szCs w:val="36"/>
        </w:rPr>
      </w:pPr>
      <w:r w:rsidRPr="00F01682">
        <w:rPr>
          <w:rFonts w:ascii="Cambria" w:hAnsi="Cambria" w:cs="Calibri"/>
          <w:b/>
          <w:i/>
          <w:color w:val="000000"/>
          <w:sz w:val="48"/>
          <w:szCs w:val="36"/>
        </w:rPr>
        <w:t xml:space="preserve">Mini-Grant Program </w:t>
      </w:r>
    </w:p>
    <w:p w:rsidR="00C17D31" w:rsidRPr="00F01682" w:rsidRDefault="00F01682" w:rsidP="00254E27">
      <w:pPr>
        <w:autoSpaceDE w:val="0"/>
        <w:autoSpaceDN w:val="0"/>
        <w:adjustRightInd w:val="0"/>
        <w:spacing w:after="0" w:line="240" w:lineRule="auto"/>
        <w:jc w:val="center"/>
        <w:rPr>
          <w:rFonts w:ascii="Cambria" w:hAnsi="Cambria" w:cs="Calibri"/>
          <w:b/>
          <w:i/>
          <w:color w:val="000000"/>
          <w:sz w:val="48"/>
          <w:szCs w:val="36"/>
        </w:rPr>
      </w:pPr>
      <w:r w:rsidRPr="00F01682">
        <w:rPr>
          <w:rFonts w:ascii="Cambria" w:hAnsi="Cambria" w:cs="Calibri"/>
          <w:b/>
          <w:i/>
          <w:color w:val="000000"/>
          <w:sz w:val="48"/>
          <w:szCs w:val="36"/>
        </w:rPr>
        <w:t>Spring</w:t>
      </w:r>
      <w:r w:rsidR="00136656">
        <w:rPr>
          <w:rFonts w:ascii="Cambria" w:hAnsi="Cambria" w:cs="Calibri"/>
          <w:b/>
          <w:i/>
          <w:color w:val="000000"/>
          <w:sz w:val="48"/>
          <w:szCs w:val="36"/>
        </w:rPr>
        <w:t>/Summer 2017</w:t>
      </w:r>
    </w:p>
    <w:p w:rsidR="00C17D31" w:rsidRPr="00C57164" w:rsidRDefault="00C17D31" w:rsidP="00254E27">
      <w:pPr>
        <w:autoSpaceDE w:val="0"/>
        <w:autoSpaceDN w:val="0"/>
        <w:adjustRightInd w:val="0"/>
        <w:spacing w:after="0" w:line="240" w:lineRule="auto"/>
        <w:jc w:val="center"/>
        <w:rPr>
          <w:rFonts w:ascii="Cambria" w:hAnsi="Cambria" w:cs="Calibri"/>
          <w:b/>
          <w:color w:val="000000"/>
          <w:sz w:val="36"/>
          <w:szCs w:val="36"/>
        </w:rPr>
      </w:pPr>
      <w:r w:rsidRPr="00F01682">
        <w:rPr>
          <w:rFonts w:ascii="Cambria" w:hAnsi="Cambria" w:cs="Calibri"/>
          <w:b/>
          <w:color w:val="000000"/>
          <w:sz w:val="48"/>
          <w:szCs w:val="36"/>
        </w:rPr>
        <w:t xml:space="preserve">Request </w:t>
      </w:r>
      <w:r w:rsidR="00C57164" w:rsidRPr="00F01682">
        <w:rPr>
          <w:rFonts w:ascii="Cambria" w:hAnsi="Cambria" w:cs="Calibri"/>
          <w:b/>
          <w:color w:val="000000"/>
          <w:sz w:val="48"/>
          <w:szCs w:val="36"/>
        </w:rPr>
        <w:t>for Proposals</w:t>
      </w:r>
    </w:p>
    <w:p w:rsidR="00304624" w:rsidRDefault="00304624">
      <w:pPr>
        <w:pStyle w:val="NoSpacing"/>
        <w:rPr>
          <w:rFonts w:ascii="Cambria" w:hAnsi="Cambria"/>
          <w:b/>
          <w:sz w:val="36"/>
          <w:szCs w:val="36"/>
        </w:rPr>
      </w:pPr>
    </w:p>
    <w:p w:rsidR="00304624" w:rsidRPr="00254E27" w:rsidRDefault="00304624">
      <w:pPr>
        <w:pStyle w:val="NoSpacing"/>
        <w:rPr>
          <w:rFonts w:ascii="Cambria" w:hAnsi="Cambria"/>
          <w:b/>
          <w:sz w:val="36"/>
          <w:szCs w:val="36"/>
        </w:rPr>
      </w:pPr>
    </w:p>
    <w:p w:rsidR="00DD106F" w:rsidRPr="00DD106F" w:rsidRDefault="00DD106F" w:rsidP="00DD106F">
      <w:pPr>
        <w:shd w:val="clear" w:color="auto" w:fill="FFFFFF"/>
        <w:spacing w:after="120"/>
        <w:jc w:val="center"/>
        <w:rPr>
          <w:rFonts w:asciiTheme="majorHAnsi" w:hAnsiTheme="majorHAnsi" w:cs="Arial"/>
          <w:b/>
          <w:bCs/>
          <w:i/>
          <w:iCs/>
          <w:noProof/>
          <w:color w:val="1F497D" w:themeColor="text2"/>
          <w:sz w:val="28"/>
          <w:szCs w:val="20"/>
          <w:shd w:val="clear" w:color="auto" w:fill="FFFFFF"/>
        </w:rPr>
      </w:pPr>
      <w:r w:rsidRPr="00DD106F">
        <w:rPr>
          <w:rFonts w:asciiTheme="majorHAnsi" w:hAnsiTheme="majorHAnsi" w:cs="Arial"/>
          <w:b/>
          <w:bCs/>
          <w:i/>
          <w:iCs/>
          <w:noProof/>
          <w:color w:val="1F497D" w:themeColor="text2"/>
          <w:sz w:val="28"/>
          <w:szCs w:val="20"/>
          <w:shd w:val="clear" w:color="auto" w:fill="FFFFFF"/>
        </w:rPr>
        <w:t xml:space="preserve">Connecting students to careers, </w:t>
      </w:r>
    </w:p>
    <w:p w:rsidR="00DD106F" w:rsidRPr="00DD106F" w:rsidRDefault="00DD106F" w:rsidP="00DD106F">
      <w:pPr>
        <w:shd w:val="clear" w:color="auto" w:fill="FFFFFF"/>
        <w:spacing w:after="120"/>
        <w:jc w:val="center"/>
        <w:rPr>
          <w:rFonts w:asciiTheme="majorHAnsi" w:hAnsiTheme="majorHAnsi" w:cs="Arial"/>
          <w:b/>
          <w:bCs/>
          <w:i/>
          <w:iCs/>
          <w:noProof/>
          <w:color w:val="1F497D" w:themeColor="text2"/>
          <w:sz w:val="28"/>
          <w:szCs w:val="20"/>
          <w:shd w:val="clear" w:color="auto" w:fill="FFFFFF"/>
        </w:rPr>
      </w:pPr>
      <w:r w:rsidRPr="00DD106F">
        <w:rPr>
          <w:rFonts w:asciiTheme="majorHAnsi" w:hAnsiTheme="majorHAnsi" w:cs="Arial"/>
          <w:b/>
          <w:bCs/>
          <w:i/>
          <w:iCs/>
          <w:noProof/>
          <w:color w:val="1F497D" w:themeColor="text2"/>
          <w:sz w:val="28"/>
          <w:szCs w:val="20"/>
          <w:shd w:val="clear" w:color="auto" w:fill="FFFFFF"/>
        </w:rPr>
        <w:t xml:space="preserve">professionals to communities, and </w:t>
      </w:r>
    </w:p>
    <w:p w:rsidR="00F01682" w:rsidRPr="009F5AAF" w:rsidRDefault="00DD106F" w:rsidP="009F5AAF">
      <w:pPr>
        <w:shd w:val="clear" w:color="auto" w:fill="FFFFFF"/>
        <w:spacing w:after="120"/>
        <w:jc w:val="center"/>
        <w:rPr>
          <w:rFonts w:asciiTheme="majorHAnsi" w:hAnsiTheme="majorHAnsi"/>
          <w:noProof/>
          <w:color w:val="1F497D" w:themeColor="text2"/>
          <w:sz w:val="36"/>
          <w:szCs w:val="24"/>
        </w:rPr>
      </w:pPr>
      <w:r w:rsidRPr="00DD106F">
        <w:rPr>
          <w:rFonts w:asciiTheme="majorHAnsi" w:hAnsiTheme="majorHAnsi" w:cs="Arial"/>
          <w:b/>
          <w:bCs/>
          <w:i/>
          <w:iCs/>
          <w:noProof/>
          <w:color w:val="1F497D" w:themeColor="text2"/>
          <w:sz w:val="28"/>
          <w:szCs w:val="20"/>
          <w:shd w:val="clear" w:color="auto" w:fill="FFFFFF"/>
        </w:rPr>
        <w:t>communities to better health</w:t>
      </w:r>
    </w:p>
    <w:p w:rsidR="00A1696A" w:rsidRDefault="00A1696A" w:rsidP="003E05E4">
      <w:pPr>
        <w:pStyle w:val="NoSpacing"/>
        <w:ind w:left="180"/>
        <w:jc w:val="center"/>
        <w:rPr>
          <w:rFonts w:ascii="Cambria" w:hAnsi="Cambria"/>
          <w:i/>
          <w:szCs w:val="36"/>
        </w:rPr>
      </w:pPr>
    </w:p>
    <w:p w:rsidR="00A1696A" w:rsidRDefault="00A1696A" w:rsidP="003E05E4">
      <w:pPr>
        <w:pStyle w:val="NoSpacing"/>
        <w:ind w:left="180"/>
        <w:jc w:val="center"/>
        <w:rPr>
          <w:rFonts w:ascii="Cambria" w:hAnsi="Cambria"/>
          <w:i/>
          <w:szCs w:val="36"/>
        </w:rPr>
      </w:pPr>
    </w:p>
    <w:p w:rsidR="00F01682" w:rsidRPr="00A1696A" w:rsidRDefault="00F01682" w:rsidP="003E05E4">
      <w:pPr>
        <w:pStyle w:val="NoSpacing"/>
        <w:ind w:left="180"/>
        <w:jc w:val="center"/>
        <w:rPr>
          <w:rFonts w:asciiTheme="majorHAnsi" w:hAnsiTheme="majorHAnsi"/>
          <w:i/>
          <w:szCs w:val="36"/>
        </w:rPr>
      </w:pPr>
    </w:p>
    <w:p w:rsidR="00141678" w:rsidRPr="00A1696A" w:rsidRDefault="00141678" w:rsidP="00A1696A">
      <w:pPr>
        <w:pStyle w:val="NoSpacing"/>
        <w:ind w:left="180"/>
        <w:jc w:val="center"/>
        <w:rPr>
          <w:rFonts w:asciiTheme="majorHAnsi" w:hAnsiTheme="majorHAnsi"/>
          <w:i/>
          <w:szCs w:val="36"/>
        </w:rPr>
      </w:pPr>
    </w:p>
    <w:p w:rsidR="00A1696A" w:rsidRDefault="00A1696A" w:rsidP="00A1696A">
      <w:pPr>
        <w:pStyle w:val="CommentText"/>
        <w:spacing w:after="0"/>
        <w:ind w:firstLine="720"/>
        <w:jc w:val="center"/>
        <w:rPr>
          <w:rFonts w:asciiTheme="majorHAnsi" w:hAnsiTheme="majorHAnsi"/>
          <w:sz w:val="22"/>
        </w:rPr>
      </w:pPr>
      <w:r w:rsidRPr="00A1696A">
        <w:rPr>
          <w:rFonts w:asciiTheme="majorHAnsi" w:hAnsiTheme="majorHAnsi"/>
          <w:sz w:val="22"/>
        </w:rPr>
        <w:t xml:space="preserve">Funding for the </w:t>
      </w:r>
      <w:r w:rsidR="00136656">
        <w:rPr>
          <w:rFonts w:asciiTheme="majorHAnsi" w:hAnsiTheme="majorHAnsi"/>
          <w:sz w:val="22"/>
        </w:rPr>
        <w:t>Spring/Summer 2017</w:t>
      </w:r>
      <w:r w:rsidRPr="00A1696A">
        <w:rPr>
          <w:rFonts w:asciiTheme="majorHAnsi" w:hAnsiTheme="majorHAnsi"/>
          <w:sz w:val="22"/>
        </w:rPr>
        <w:t xml:space="preserve"> NEI-AHEC </w:t>
      </w:r>
      <w:r w:rsidR="00136656">
        <w:rPr>
          <w:rFonts w:asciiTheme="majorHAnsi" w:hAnsiTheme="majorHAnsi"/>
          <w:sz w:val="22"/>
        </w:rPr>
        <w:t>M</w:t>
      </w:r>
      <w:r w:rsidRPr="00A1696A">
        <w:rPr>
          <w:rFonts w:asciiTheme="majorHAnsi" w:hAnsiTheme="majorHAnsi"/>
          <w:sz w:val="22"/>
        </w:rPr>
        <w:t>ini-</w:t>
      </w:r>
      <w:r w:rsidR="00136656">
        <w:rPr>
          <w:rFonts w:asciiTheme="majorHAnsi" w:hAnsiTheme="majorHAnsi"/>
          <w:sz w:val="22"/>
        </w:rPr>
        <w:t>G</w:t>
      </w:r>
      <w:r w:rsidRPr="00A1696A">
        <w:rPr>
          <w:rFonts w:asciiTheme="majorHAnsi" w:hAnsiTheme="majorHAnsi"/>
          <w:sz w:val="22"/>
        </w:rPr>
        <w:t xml:space="preserve">rant </w:t>
      </w:r>
      <w:r w:rsidR="00136656">
        <w:rPr>
          <w:rFonts w:asciiTheme="majorHAnsi" w:hAnsiTheme="majorHAnsi"/>
          <w:sz w:val="22"/>
        </w:rPr>
        <w:t>P</w:t>
      </w:r>
      <w:r w:rsidRPr="00A1696A">
        <w:rPr>
          <w:rFonts w:asciiTheme="majorHAnsi" w:hAnsiTheme="majorHAnsi"/>
          <w:sz w:val="22"/>
        </w:rPr>
        <w:t xml:space="preserve">rogram is provided </w:t>
      </w:r>
    </w:p>
    <w:p w:rsidR="00A1696A" w:rsidRDefault="00A1696A" w:rsidP="00A1696A">
      <w:pPr>
        <w:pStyle w:val="CommentText"/>
        <w:spacing w:after="0"/>
        <w:ind w:firstLine="720"/>
        <w:jc w:val="center"/>
        <w:rPr>
          <w:rFonts w:asciiTheme="majorHAnsi" w:hAnsiTheme="majorHAnsi"/>
          <w:sz w:val="22"/>
        </w:rPr>
      </w:pPr>
      <w:proofErr w:type="gramStart"/>
      <w:r w:rsidRPr="00A1696A">
        <w:rPr>
          <w:rFonts w:asciiTheme="majorHAnsi" w:hAnsiTheme="majorHAnsi"/>
          <w:sz w:val="22"/>
        </w:rPr>
        <w:t>by</w:t>
      </w:r>
      <w:proofErr w:type="gramEnd"/>
      <w:r w:rsidRPr="00A1696A">
        <w:rPr>
          <w:rFonts w:asciiTheme="majorHAnsi" w:hAnsiTheme="majorHAnsi"/>
          <w:sz w:val="22"/>
        </w:rPr>
        <w:t xml:space="preserve"> the Indiana State Department of Health, through its grant to Indiana University </w:t>
      </w:r>
    </w:p>
    <w:p w:rsidR="00A1696A" w:rsidRPr="00A1696A" w:rsidRDefault="00A1696A" w:rsidP="00A1696A">
      <w:pPr>
        <w:pStyle w:val="CommentText"/>
        <w:spacing w:after="0"/>
        <w:ind w:firstLine="720"/>
        <w:jc w:val="center"/>
        <w:rPr>
          <w:rFonts w:asciiTheme="majorHAnsi" w:hAnsiTheme="majorHAnsi"/>
          <w:sz w:val="22"/>
        </w:rPr>
      </w:pPr>
      <w:proofErr w:type="gramStart"/>
      <w:r w:rsidRPr="00A1696A">
        <w:rPr>
          <w:rFonts w:asciiTheme="majorHAnsi" w:hAnsiTheme="majorHAnsi"/>
          <w:sz w:val="22"/>
        </w:rPr>
        <w:t>and</w:t>
      </w:r>
      <w:proofErr w:type="gramEnd"/>
      <w:r w:rsidRPr="00A1696A">
        <w:rPr>
          <w:rFonts w:asciiTheme="majorHAnsi" w:hAnsiTheme="majorHAnsi"/>
          <w:sz w:val="22"/>
        </w:rPr>
        <w:t xml:space="preserve"> a </w:t>
      </w:r>
      <w:proofErr w:type="spellStart"/>
      <w:r w:rsidRPr="00A1696A">
        <w:rPr>
          <w:rFonts w:asciiTheme="majorHAnsi" w:hAnsiTheme="majorHAnsi"/>
          <w:sz w:val="22"/>
        </w:rPr>
        <w:t>subgrant</w:t>
      </w:r>
      <w:proofErr w:type="spellEnd"/>
      <w:r w:rsidRPr="00A1696A">
        <w:rPr>
          <w:rFonts w:asciiTheme="majorHAnsi" w:hAnsiTheme="majorHAnsi"/>
          <w:sz w:val="22"/>
        </w:rPr>
        <w:t xml:space="preserve"> from IU to Ball State University.</w:t>
      </w:r>
    </w:p>
    <w:p w:rsidR="00A1696A" w:rsidRDefault="00A1696A" w:rsidP="00A1696A">
      <w:pPr>
        <w:pStyle w:val="CommentText"/>
      </w:pPr>
    </w:p>
    <w:p w:rsidR="00C17D31" w:rsidRPr="003E05E4" w:rsidRDefault="00C17D31" w:rsidP="003E05E4">
      <w:pPr>
        <w:pStyle w:val="NoSpacing"/>
        <w:ind w:left="180"/>
        <w:jc w:val="center"/>
        <w:rPr>
          <w:rFonts w:ascii="Cambria" w:hAnsi="Cambria"/>
          <w:i/>
          <w:szCs w:val="36"/>
        </w:rPr>
      </w:pPr>
    </w:p>
    <w:p w:rsidR="00141678" w:rsidRPr="00A1696A" w:rsidRDefault="00A1696A" w:rsidP="00A1696A">
      <w:pPr>
        <w:pStyle w:val="NoSpacing"/>
        <w:rPr>
          <w:b/>
        </w:rPr>
      </w:pPr>
      <w:r>
        <w:rPr>
          <w:rFonts w:cs="Calibri"/>
          <w:sz w:val="24"/>
          <w:szCs w:val="24"/>
        </w:rPr>
        <w:t xml:space="preserve">  </w:t>
      </w:r>
    </w:p>
    <w:p w:rsidR="00141678" w:rsidRDefault="00A1696A" w:rsidP="003E05E4">
      <w:pPr>
        <w:spacing w:after="0" w:line="240" w:lineRule="auto"/>
        <w:jc w:val="center"/>
        <w:rPr>
          <w:rFonts w:ascii="Cambria" w:hAnsi="Cambria" w:cs="Calibri"/>
          <w:b/>
          <w:color w:val="000000"/>
          <w:sz w:val="25"/>
          <w:szCs w:val="25"/>
        </w:rPr>
      </w:pPr>
      <w:r>
        <w:rPr>
          <w:rFonts w:ascii="Cambria" w:hAnsi="Cambria" w:cs="Calibri"/>
          <w:b/>
          <w:color w:val="000000"/>
          <w:sz w:val="25"/>
          <w:szCs w:val="25"/>
        </w:rPr>
        <w:t>Ball State University</w:t>
      </w:r>
    </w:p>
    <w:p w:rsidR="00C17D31" w:rsidRPr="00DD106F" w:rsidRDefault="00C17D31" w:rsidP="003E05E4">
      <w:pPr>
        <w:spacing w:after="0" w:line="240" w:lineRule="auto"/>
        <w:jc w:val="center"/>
        <w:rPr>
          <w:rFonts w:ascii="Cambria" w:hAnsi="Cambria" w:cs="Calibri"/>
          <w:b/>
          <w:color w:val="000000"/>
          <w:sz w:val="25"/>
          <w:szCs w:val="25"/>
        </w:rPr>
      </w:pPr>
      <w:r w:rsidRPr="00DD106F">
        <w:rPr>
          <w:rFonts w:ascii="Cambria" w:hAnsi="Cambria" w:cs="Calibri"/>
          <w:b/>
          <w:color w:val="000000"/>
          <w:sz w:val="25"/>
          <w:szCs w:val="25"/>
        </w:rPr>
        <w:t>Northeast Indiana AHEC (NEI-AHEC)</w:t>
      </w:r>
    </w:p>
    <w:p w:rsidR="00C17D31" w:rsidRPr="00DD106F" w:rsidRDefault="003E05E4" w:rsidP="00254E27">
      <w:pPr>
        <w:autoSpaceDE w:val="0"/>
        <w:autoSpaceDN w:val="0"/>
        <w:adjustRightInd w:val="0"/>
        <w:spacing w:after="0" w:line="240" w:lineRule="auto"/>
        <w:jc w:val="center"/>
        <w:rPr>
          <w:rFonts w:ascii="Cambria" w:hAnsi="Cambria" w:cs="Calibri"/>
          <w:b/>
          <w:i/>
          <w:color w:val="000000"/>
          <w:sz w:val="25"/>
          <w:szCs w:val="25"/>
        </w:rPr>
      </w:pPr>
      <w:r>
        <w:rPr>
          <w:rFonts w:ascii="Cambria" w:hAnsi="Cambria" w:cs="Calibri"/>
          <w:b/>
          <w:i/>
          <w:color w:val="000000"/>
          <w:sz w:val="25"/>
          <w:szCs w:val="25"/>
        </w:rPr>
        <w:t xml:space="preserve">Mini-Grant Program </w:t>
      </w:r>
      <w:r w:rsidR="00F01682">
        <w:rPr>
          <w:rFonts w:ascii="Cambria" w:hAnsi="Cambria" w:cs="Calibri"/>
          <w:b/>
          <w:i/>
          <w:color w:val="000000"/>
          <w:sz w:val="25"/>
          <w:szCs w:val="25"/>
        </w:rPr>
        <w:t>Spring</w:t>
      </w:r>
      <w:r w:rsidR="00136656">
        <w:rPr>
          <w:rFonts w:ascii="Cambria" w:hAnsi="Cambria" w:cs="Calibri"/>
          <w:b/>
          <w:i/>
          <w:color w:val="000000"/>
          <w:sz w:val="25"/>
          <w:szCs w:val="25"/>
        </w:rPr>
        <w:t>/Summer</w:t>
      </w:r>
      <w:r w:rsidR="00F01682">
        <w:rPr>
          <w:rFonts w:ascii="Cambria" w:hAnsi="Cambria" w:cs="Calibri"/>
          <w:b/>
          <w:i/>
          <w:color w:val="000000"/>
          <w:sz w:val="25"/>
          <w:szCs w:val="25"/>
        </w:rPr>
        <w:t xml:space="preserve"> 201</w:t>
      </w:r>
      <w:r w:rsidR="00136656">
        <w:rPr>
          <w:rFonts w:ascii="Cambria" w:hAnsi="Cambria" w:cs="Calibri"/>
          <w:b/>
          <w:i/>
          <w:color w:val="000000"/>
          <w:sz w:val="25"/>
          <w:szCs w:val="25"/>
        </w:rPr>
        <w:t>7</w:t>
      </w:r>
    </w:p>
    <w:p w:rsidR="00C17D31" w:rsidRPr="00DD106F" w:rsidRDefault="00C17D31" w:rsidP="00254E27">
      <w:pPr>
        <w:autoSpaceDE w:val="0"/>
        <w:autoSpaceDN w:val="0"/>
        <w:adjustRightInd w:val="0"/>
        <w:spacing w:after="0" w:line="240" w:lineRule="auto"/>
        <w:jc w:val="center"/>
        <w:rPr>
          <w:rFonts w:ascii="Cambria" w:hAnsi="Cambria" w:cs="Calibri"/>
          <w:b/>
          <w:color w:val="000000"/>
          <w:sz w:val="25"/>
          <w:szCs w:val="25"/>
        </w:rPr>
      </w:pPr>
      <w:r w:rsidRPr="00DD106F">
        <w:rPr>
          <w:rFonts w:ascii="Cambria" w:hAnsi="Cambria" w:cs="Calibri"/>
          <w:b/>
          <w:color w:val="000000"/>
          <w:sz w:val="25"/>
          <w:szCs w:val="25"/>
        </w:rPr>
        <w:t>Request for Proposal</w:t>
      </w:r>
      <w:r w:rsidR="00FE416A" w:rsidRPr="00DD106F">
        <w:rPr>
          <w:rFonts w:ascii="Cambria" w:hAnsi="Cambria" w:cs="Calibri"/>
          <w:b/>
          <w:color w:val="000000"/>
          <w:sz w:val="25"/>
          <w:szCs w:val="25"/>
        </w:rPr>
        <w:t>s</w:t>
      </w:r>
    </w:p>
    <w:p w:rsidR="00C17D31" w:rsidRPr="00DD106F" w:rsidRDefault="00C17D31" w:rsidP="00254E27">
      <w:pPr>
        <w:autoSpaceDE w:val="0"/>
        <w:autoSpaceDN w:val="0"/>
        <w:adjustRightInd w:val="0"/>
        <w:spacing w:after="0" w:line="240" w:lineRule="auto"/>
        <w:rPr>
          <w:rFonts w:ascii="Cambria" w:hAnsi="Cambria" w:cs="Calibri"/>
          <w:b/>
          <w:bCs/>
          <w:color w:val="000000"/>
          <w:sz w:val="25"/>
          <w:szCs w:val="25"/>
        </w:rPr>
      </w:pPr>
    </w:p>
    <w:p w:rsidR="00D112CC" w:rsidRDefault="00D112CC" w:rsidP="00DD106F">
      <w:pPr>
        <w:autoSpaceDE w:val="0"/>
        <w:autoSpaceDN w:val="0"/>
        <w:adjustRightInd w:val="0"/>
        <w:spacing w:after="0" w:line="480" w:lineRule="auto"/>
        <w:ind w:left="720" w:right="720"/>
        <w:rPr>
          <w:rFonts w:ascii="Cambria" w:hAnsi="Cambria" w:cs="Calibri"/>
          <w:bCs/>
          <w:color w:val="000000"/>
          <w:sz w:val="25"/>
          <w:szCs w:val="25"/>
        </w:rPr>
      </w:pPr>
    </w:p>
    <w:p w:rsidR="00C17D31" w:rsidRPr="00DD106F" w:rsidRDefault="00C57164" w:rsidP="00D112CC">
      <w:pPr>
        <w:autoSpaceDE w:val="0"/>
        <w:autoSpaceDN w:val="0"/>
        <w:adjustRightInd w:val="0"/>
        <w:spacing w:after="0" w:line="480" w:lineRule="auto"/>
        <w:ind w:left="720" w:right="720" w:firstLine="720"/>
        <w:rPr>
          <w:rFonts w:ascii="Cambria" w:hAnsi="Cambria" w:cs="Calibri"/>
          <w:bCs/>
          <w:color w:val="000000"/>
          <w:sz w:val="25"/>
          <w:szCs w:val="25"/>
        </w:rPr>
      </w:pPr>
      <w:r w:rsidRPr="00DD106F">
        <w:rPr>
          <w:rFonts w:ascii="Cambria" w:hAnsi="Cambria" w:cs="Calibri"/>
          <w:bCs/>
          <w:color w:val="000000"/>
          <w:sz w:val="25"/>
          <w:szCs w:val="25"/>
        </w:rPr>
        <w:t>Northeast Indiana AHEC</w:t>
      </w:r>
      <w:r w:rsidR="00190B15" w:rsidRPr="00DD106F">
        <w:rPr>
          <w:rFonts w:ascii="Cambria" w:hAnsi="Cambria" w:cs="Calibri"/>
          <w:bCs/>
          <w:color w:val="000000"/>
          <w:sz w:val="25"/>
          <w:szCs w:val="25"/>
        </w:rPr>
        <w:t xml:space="preserve"> </w:t>
      </w:r>
      <w:r w:rsidR="007745EC" w:rsidRPr="00DD106F">
        <w:rPr>
          <w:rFonts w:ascii="Cambria" w:hAnsi="Cambria" w:cs="Calibri"/>
          <w:bCs/>
          <w:color w:val="000000"/>
          <w:sz w:val="25"/>
          <w:szCs w:val="25"/>
        </w:rPr>
        <w:t>(NEI-AHEC)</w:t>
      </w:r>
      <w:r w:rsidR="00387A55">
        <w:rPr>
          <w:rFonts w:ascii="Cambria" w:hAnsi="Cambria" w:cs="Calibri"/>
          <w:bCs/>
          <w:color w:val="000000"/>
          <w:sz w:val="25"/>
          <w:szCs w:val="25"/>
        </w:rPr>
        <w:t>,</w:t>
      </w:r>
      <w:r w:rsidR="007745EC" w:rsidRPr="00DD106F">
        <w:rPr>
          <w:rFonts w:ascii="Cambria" w:hAnsi="Cambria" w:cs="Calibri"/>
          <w:bCs/>
          <w:color w:val="000000"/>
          <w:sz w:val="25"/>
          <w:szCs w:val="25"/>
        </w:rPr>
        <w:t xml:space="preserve"> </w:t>
      </w:r>
      <w:r w:rsidR="007A7B7A">
        <w:rPr>
          <w:rFonts w:ascii="Cambria" w:hAnsi="Cambria" w:cs="Calibri"/>
          <w:bCs/>
          <w:color w:val="000000"/>
          <w:sz w:val="25"/>
          <w:szCs w:val="25"/>
        </w:rPr>
        <w:t xml:space="preserve">administered by the </w:t>
      </w:r>
      <w:r w:rsidR="00F01682">
        <w:rPr>
          <w:rFonts w:ascii="Cambria" w:hAnsi="Cambria" w:cs="Calibri"/>
          <w:bCs/>
          <w:color w:val="000000"/>
          <w:sz w:val="25"/>
          <w:szCs w:val="25"/>
        </w:rPr>
        <w:t>Office of Community Engagement</w:t>
      </w:r>
      <w:r w:rsidR="007A7B7A">
        <w:rPr>
          <w:rFonts w:ascii="Cambria" w:hAnsi="Cambria" w:cs="Calibri"/>
          <w:bCs/>
          <w:color w:val="000000"/>
          <w:sz w:val="25"/>
          <w:szCs w:val="25"/>
        </w:rPr>
        <w:t xml:space="preserve"> </w:t>
      </w:r>
      <w:r w:rsidRPr="00DD106F">
        <w:rPr>
          <w:rFonts w:ascii="Cambria" w:hAnsi="Cambria" w:cs="Calibri"/>
          <w:bCs/>
          <w:color w:val="000000"/>
          <w:sz w:val="25"/>
          <w:szCs w:val="25"/>
        </w:rPr>
        <w:t>at</w:t>
      </w:r>
      <w:r w:rsidR="00190B15" w:rsidRPr="00DD106F">
        <w:rPr>
          <w:rFonts w:ascii="Cambria" w:hAnsi="Cambria" w:cs="Calibri"/>
          <w:bCs/>
          <w:color w:val="000000"/>
          <w:sz w:val="25"/>
          <w:szCs w:val="25"/>
        </w:rPr>
        <w:t xml:space="preserve"> Ball </w:t>
      </w:r>
      <w:r w:rsidR="007745EC" w:rsidRPr="00DD106F">
        <w:rPr>
          <w:rFonts w:ascii="Cambria" w:hAnsi="Cambria" w:cs="Calibri"/>
          <w:bCs/>
          <w:color w:val="000000"/>
          <w:sz w:val="25"/>
          <w:szCs w:val="25"/>
        </w:rPr>
        <w:t>State University</w:t>
      </w:r>
      <w:r w:rsidR="00387A55">
        <w:rPr>
          <w:rFonts w:ascii="Cambria" w:hAnsi="Cambria" w:cs="Calibri"/>
          <w:bCs/>
          <w:color w:val="000000"/>
          <w:sz w:val="25"/>
          <w:szCs w:val="25"/>
        </w:rPr>
        <w:t>,</w:t>
      </w:r>
      <w:r w:rsidR="007745EC" w:rsidRPr="00DD106F">
        <w:rPr>
          <w:rFonts w:ascii="Cambria" w:hAnsi="Cambria" w:cs="Calibri"/>
          <w:bCs/>
          <w:color w:val="000000"/>
          <w:sz w:val="25"/>
          <w:szCs w:val="25"/>
        </w:rPr>
        <w:t xml:space="preserve"> is releasing this</w:t>
      </w:r>
      <w:r w:rsidRPr="00DD106F">
        <w:rPr>
          <w:rFonts w:ascii="Cambria" w:hAnsi="Cambria" w:cs="Calibri"/>
          <w:bCs/>
          <w:color w:val="000000"/>
          <w:sz w:val="25"/>
          <w:szCs w:val="25"/>
        </w:rPr>
        <w:t xml:space="preserve"> Request for Proposals (RFP</w:t>
      </w:r>
      <w:r w:rsidR="00C17D31" w:rsidRPr="00DD106F">
        <w:rPr>
          <w:rFonts w:ascii="Cambria" w:hAnsi="Cambria" w:cs="Calibri"/>
          <w:bCs/>
          <w:color w:val="000000"/>
          <w:sz w:val="25"/>
          <w:szCs w:val="25"/>
        </w:rPr>
        <w:t>) to solicit proposals from federally tax-exempt organizations working to further the mission of NEI-AHEC.  The proposed projects must benefit residents in at least one of the following counties in Indiana:  Adams, Allen, Blackford, DeKalb, Delaware, Elkhart, Grant, Huntington, Jay, Kosciusko, LaGrange, Noble, Randolph, Steuben, Wabash, Wells, and</w:t>
      </w:r>
      <w:r w:rsidR="007745EC" w:rsidRPr="00DD106F">
        <w:rPr>
          <w:rFonts w:ascii="Cambria" w:hAnsi="Cambria" w:cs="Calibri"/>
          <w:bCs/>
          <w:color w:val="000000"/>
          <w:sz w:val="25"/>
          <w:szCs w:val="25"/>
        </w:rPr>
        <w:t>/or</w:t>
      </w:r>
      <w:r w:rsidR="00C17D31" w:rsidRPr="00DD106F">
        <w:rPr>
          <w:rFonts w:ascii="Cambria" w:hAnsi="Cambria" w:cs="Calibri"/>
          <w:bCs/>
          <w:color w:val="000000"/>
          <w:sz w:val="25"/>
          <w:szCs w:val="25"/>
        </w:rPr>
        <w:t xml:space="preserve"> Whitley. </w:t>
      </w:r>
    </w:p>
    <w:p w:rsidR="00C17D31" w:rsidRPr="00DD106F" w:rsidRDefault="00C17D31" w:rsidP="00D112CC">
      <w:pPr>
        <w:autoSpaceDE w:val="0"/>
        <w:autoSpaceDN w:val="0"/>
        <w:adjustRightInd w:val="0"/>
        <w:spacing w:after="0" w:line="480" w:lineRule="auto"/>
        <w:ind w:left="720" w:right="720" w:firstLine="720"/>
        <w:rPr>
          <w:rFonts w:ascii="Cambria" w:hAnsi="Cambria" w:cs="Calibri"/>
          <w:bCs/>
          <w:sz w:val="25"/>
          <w:szCs w:val="25"/>
        </w:rPr>
      </w:pPr>
      <w:r w:rsidRPr="00DD106F">
        <w:rPr>
          <w:rFonts w:ascii="Cambria" w:hAnsi="Cambria" w:cs="Calibri"/>
          <w:bCs/>
          <w:color w:val="000000"/>
          <w:sz w:val="25"/>
          <w:szCs w:val="25"/>
        </w:rPr>
        <w:t>If you h</w:t>
      </w:r>
      <w:r w:rsidR="007745EC" w:rsidRPr="00DD106F">
        <w:rPr>
          <w:rFonts w:ascii="Cambria" w:hAnsi="Cambria" w:cs="Calibri"/>
          <w:bCs/>
          <w:color w:val="000000"/>
          <w:sz w:val="25"/>
          <w:szCs w:val="25"/>
        </w:rPr>
        <w:t>ave any questions about this RFP</w:t>
      </w:r>
      <w:r w:rsidRPr="00DD106F">
        <w:rPr>
          <w:rFonts w:ascii="Cambria" w:hAnsi="Cambria" w:cs="Calibri"/>
          <w:bCs/>
          <w:color w:val="000000"/>
          <w:sz w:val="25"/>
          <w:szCs w:val="25"/>
        </w:rPr>
        <w:t xml:space="preserve">, the mini-grant award process, or NEI-AHEC, please </w:t>
      </w:r>
      <w:r w:rsidRPr="00DD106F">
        <w:rPr>
          <w:rFonts w:ascii="Cambria" w:hAnsi="Cambria" w:cs="Calibri"/>
          <w:bCs/>
          <w:sz w:val="25"/>
          <w:szCs w:val="25"/>
        </w:rPr>
        <w:t>contact:</w:t>
      </w:r>
    </w:p>
    <w:p w:rsidR="00C17D31" w:rsidRPr="00DD106F" w:rsidRDefault="00C17D31" w:rsidP="00DD106F">
      <w:pPr>
        <w:autoSpaceDE w:val="0"/>
        <w:autoSpaceDN w:val="0"/>
        <w:adjustRightInd w:val="0"/>
        <w:spacing w:after="0" w:line="240" w:lineRule="auto"/>
        <w:ind w:left="720" w:right="720"/>
        <w:rPr>
          <w:rFonts w:ascii="Cambria" w:hAnsi="Cambria" w:cs="Calibri"/>
          <w:bCs/>
          <w:sz w:val="25"/>
          <w:szCs w:val="25"/>
        </w:rPr>
      </w:pPr>
    </w:p>
    <w:p w:rsidR="007745EC" w:rsidRPr="00DD106F" w:rsidRDefault="007745EC" w:rsidP="00DD106F">
      <w:pPr>
        <w:shd w:val="clear" w:color="auto" w:fill="FFFFFF"/>
        <w:spacing w:after="0" w:line="240" w:lineRule="auto"/>
        <w:ind w:left="720" w:right="720"/>
        <w:rPr>
          <w:rFonts w:ascii="Cambria" w:hAnsi="Cambria"/>
          <w:noProof/>
          <w:sz w:val="25"/>
          <w:szCs w:val="25"/>
        </w:rPr>
      </w:pPr>
      <w:r w:rsidRPr="00DD106F">
        <w:rPr>
          <w:rFonts w:ascii="Cambria" w:hAnsi="Cambria"/>
          <w:noProof/>
          <w:sz w:val="25"/>
          <w:szCs w:val="25"/>
        </w:rPr>
        <w:t>Cathy D. Whaley</w:t>
      </w:r>
      <w:r w:rsidRPr="00DD106F">
        <w:rPr>
          <w:rFonts w:ascii="Cambria" w:eastAsia="Batang" w:hAnsi="Cambria"/>
          <w:noProof/>
          <w:sz w:val="25"/>
          <w:szCs w:val="25"/>
        </w:rPr>
        <w:t xml:space="preserve">, </w:t>
      </w:r>
      <w:r w:rsidRPr="00DD106F">
        <w:rPr>
          <w:rFonts w:ascii="Cambria" w:hAnsi="Cambria"/>
          <w:noProof/>
          <w:sz w:val="25"/>
          <w:szCs w:val="25"/>
        </w:rPr>
        <w:t>MS, MCHES</w:t>
      </w:r>
    </w:p>
    <w:p w:rsidR="007745EC" w:rsidRPr="00DD106F" w:rsidRDefault="006D0999" w:rsidP="00DD106F">
      <w:pPr>
        <w:shd w:val="clear" w:color="auto" w:fill="FFFFFF"/>
        <w:spacing w:after="0" w:line="240" w:lineRule="auto"/>
        <w:ind w:left="720" w:right="720"/>
        <w:rPr>
          <w:rFonts w:ascii="Cambria" w:hAnsi="Cambria"/>
          <w:noProof/>
          <w:sz w:val="25"/>
          <w:szCs w:val="25"/>
        </w:rPr>
      </w:pPr>
      <w:r>
        <w:rPr>
          <w:rFonts w:ascii="Cambria" w:hAnsi="Cambria"/>
          <w:noProof/>
          <w:sz w:val="25"/>
          <w:szCs w:val="25"/>
        </w:rPr>
        <w:t xml:space="preserve">Director, </w:t>
      </w:r>
      <w:r w:rsidR="007745EC" w:rsidRPr="00DD106F">
        <w:rPr>
          <w:rFonts w:ascii="Cambria" w:hAnsi="Cambria"/>
          <w:noProof/>
          <w:sz w:val="25"/>
          <w:szCs w:val="25"/>
        </w:rPr>
        <w:t>Northeast Indiana Area Health Education Center (NEI-AHEC)</w:t>
      </w:r>
    </w:p>
    <w:p w:rsidR="007745EC" w:rsidRPr="00DD106F" w:rsidRDefault="007745EC" w:rsidP="00DD106F">
      <w:pPr>
        <w:shd w:val="clear" w:color="auto" w:fill="FFFFFF"/>
        <w:spacing w:after="0" w:line="240" w:lineRule="auto"/>
        <w:ind w:left="720" w:right="720"/>
        <w:rPr>
          <w:rFonts w:ascii="Cambria" w:hAnsi="Cambria"/>
          <w:noProof/>
          <w:sz w:val="25"/>
          <w:szCs w:val="25"/>
        </w:rPr>
      </w:pPr>
      <w:r w:rsidRPr="00DD106F">
        <w:rPr>
          <w:rFonts w:ascii="Cambria" w:hAnsi="Cambria"/>
          <w:noProof/>
          <w:sz w:val="25"/>
          <w:szCs w:val="25"/>
        </w:rPr>
        <w:t>Ball State University</w:t>
      </w:r>
      <w:r w:rsidR="00075B74">
        <w:rPr>
          <w:rFonts w:ascii="Cambria" w:hAnsi="Cambria"/>
          <w:noProof/>
          <w:sz w:val="25"/>
          <w:szCs w:val="25"/>
        </w:rPr>
        <w:t xml:space="preserve"> CA 108</w:t>
      </w:r>
    </w:p>
    <w:p w:rsidR="007745EC" w:rsidRPr="00DD106F" w:rsidRDefault="00FE416A" w:rsidP="00DD106F">
      <w:pPr>
        <w:shd w:val="clear" w:color="auto" w:fill="FFFFFF"/>
        <w:spacing w:after="0" w:line="240" w:lineRule="auto"/>
        <w:ind w:left="720" w:right="720"/>
        <w:rPr>
          <w:rFonts w:ascii="Cambria" w:hAnsi="Cambria"/>
          <w:noProof/>
          <w:sz w:val="25"/>
          <w:szCs w:val="25"/>
        </w:rPr>
      </w:pPr>
      <w:r w:rsidRPr="00DD106F">
        <w:rPr>
          <w:rFonts w:ascii="Cambria" w:hAnsi="Cambria"/>
          <w:noProof/>
          <w:sz w:val="25"/>
          <w:szCs w:val="25"/>
        </w:rPr>
        <w:t>Muncie, Indiana</w:t>
      </w:r>
      <w:r w:rsidR="007745EC" w:rsidRPr="00DD106F">
        <w:rPr>
          <w:rFonts w:ascii="Cambria" w:hAnsi="Cambria"/>
          <w:noProof/>
          <w:sz w:val="25"/>
          <w:szCs w:val="25"/>
        </w:rPr>
        <w:t xml:space="preserve"> 47306</w:t>
      </w:r>
    </w:p>
    <w:p w:rsidR="007745EC" w:rsidRPr="00DD106F" w:rsidRDefault="007745EC" w:rsidP="00DD106F">
      <w:pPr>
        <w:shd w:val="clear" w:color="auto" w:fill="FFFFFF"/>
        <w:spacing w:after="0" w:line="240" w:lineRule="auto"/>
        <w:ind w:left="720" w:right="720"/>
        <w:rPr>
          <w:rFonts w:ascii="Cambria" w:hAnsi="Cambria"/>
          <w:noProof/>
          <w:sz w:val="25"/>
          <w:szCs w:val="25"/>
        </w:rPr>
      </w:pPr>
      <w:r w:rsidRPr="00DD106F">
        <w:rPr>
          <w:rFonts w:ascii="Cambria" w:hAnsi="Cambria"/>
          <w:noProof/>
          <w:sz w:val="25"/>
          <w:szCs w:val="25"/>
        </w:rPr>
        <w:t>Phone: 765-285-</w:t>
      </w:r>
      <w:r w:rsidR="00F01682">
        <w:rPr>
          <w:rFonts w:ascii="Cambria" w:hAnsi="Cambria"/>
          <w:noProof/>
          <w:sz w:val="25"/>
          <w:szCs w:val="25"/>
        </w:rPr>
        <w:t>5681</w:t>
      </w:r>
    </w:p>
    <w:p w:rsidR="00FE416A" w:rsidRPr="00DD106F" w:rsidRDefault="00FE416A" w:rsidP="00DD106F">
      <w:pPr>
        <w:shd w:val="clear" w:color="auto" w:fill="FFFFFF"/>
        <w:spacing w:after="0" w:line="240" w:lineRule="auto"/>
        <w:ind w:left="720" w:right="720"/>
        <w:rPr>
          <w:rFonts w:ascii="Cambria" w:hAnsi="Cambria"/>
          <w:noProof/>
          <w:sz w:val="25"/>
          <w:szCs w:val="25"/>
        </w:rPr>
      </w:pPr>
      <w:r w:rsidRPr="00DD106F">
        <w:rPr>
          <w:rFonts w:ascii="Cambria" w:hAnsi="Cambria"/>
          <w:noProof/>
          <w:sz w:val="25"/>
          <w:szCs w:val="25"/>
        </w:rPr>
        <w:t>Fax: 765-285-4989</w:t>
      </w:r>
    </w:p>
    <w:p w:rsidR="007745EC" w:rsidRPr="00DD106F" w:rsidRDefault="007745EC" w:rsidP="00DD106F">
      <w:pPr>
        <w:shd w:val="clear" w:color="auto" w:fill="FFFFFF"/>
        <w:spacing w:after="0" w:line="240" w:lineRule="auto"/>
        <w:ind w:left="720" w:right="720"/>
        <w:rPr>
          <w:rFonts w:ascii="Cambria" w:hAnsi="Cambria"/>
          <w:noProof/>
          <w:sz w:val="25"/>
          <w:szCs w:val="25"/>
        </w:rPr>
      </w:pPr>
      <w:r w:rsidRPr="00DD106F">
        <w:rPr>
          <w:rFonts w:ascii="Cambria" w:hAnsi="Cambria"/>
          <w:noProof/>
          <w:sz w:val="25"/>
          <w:szCs w:val="25"/>
        </w:rPr>
        <w:t xml:space="preserve">Email: </w:t>
      </w:r>
      <w:hyperlink r:id="rId10" w:history="1">
        <w:r w:rsidRPr="00DD106F">
          <w:rPr>
            <w:rStyle w:val="Hyperlink"/>
            <w:rFonts w:ascii="Cambria" w:hAnsi="Cambria"/>
            <w:noProof/>
            <w:color w:val="auto"/>
            <w:sz w:val="25"/>
            <w:szCs w:val="25"/>
          </w:rPr>
          <w:t>cdwhaley@bsu.edu</w:t>
        </w:r>
      </w:hyperlink>
    </w:p>
    <w:p w:rsidR="007745EC" w:rsidRPr="00DD106F" w:rsidRDefault="00075B74" w:rsidP="00DD106F">
      <w:pPr>
        <w:shd w:val="clear" w:color="auto" w:fill="FFFFFF"/>
        <w:spacing w:after="0" w:line="240" w:lineRule="auto"/>
        <w:ind w:left="720" w:right="720"/>
        <w:rPr>
          <w:rFonts w:ascii="Cambria" w:hAnsi="Cambria"/>
          <w:noProof/>
          <w:sz w:val="25"/>
          <w:szCs w:val="25"/>
        </w:rPr>
      </w:pPr>
      <w:r>
        <w:rPr>
          <w:rFonts w:ascii="Cambria" w:hAnsi="Cambria"/>
          <w:noProof/>
          <w:sz w:val="25"/>
          <w:szCs w:val="25"/>
        </w:rPr>
        <w:t>Web: www.bsu.edu/</w:t>
      </w:r>
      <w:r w:rsidR="007745EC" w:rsidRPr="00DD106F">
        <w:rPr>
          <w:rFonts w:ascii="Cambria" w:hAnsi="Cambria"/>
          <w:noProof/>
          <w:sz w:val="25"/>
          <w:szCs w:val="25"/>
        </w:rPr>
        <w:t>neiahec</w:t>
      </w:r>
    </w:p>
    <w:p w:rsidR="00C17D31" w:rsidRDefault="00C17D31" w:rsidP="00DD106F">
      <w:pPr>
        <w:autoSpaceDE w:val="0"/>
        <w:autoSpaceDN w:val="0"/>
        <w:adjustRightInd w:val="0"/>
        <w:spacing w:after="0" w:line="240" w:lineRule="auto"/>
        <w:ind w:left="720" w:right="720"/>
        <w:rPr>
          <w:rFonts w:ascii="Cambria" w:hAnsi="Cambria" w:cs="Calibri"/>
          <w:bCs/>
          <w:color w:val="000000"/>
          <w:sz w:val="25"/>
          <w:szCs w:val="25"/>
        </w:rPr>
      </w:pPr>
    </w:p>
    <w:p w:rsidR="00DD106F" w:rsidRPr="00DD106F" w:rsidRDefault="00DD106F" w:rsidP="00DD106F">
      <w:pPr>
        <w:autoSpaceDE w:val="0"/>
        <w:autoSpaceDN w:val="0"/>
        <w:adjustRightInd w:val="0"/>
        <w:spacing w:after="0" w:line="240" w:lineRule="auto"/>
        <w:ind w:left="720" w:right="720"/>
        <w:rPr>
          <w:rFonts w:ascii="Cambria" w:hAnsi="Cambria" w:cs="Calibri"/>
          <w:bCs/>
          <w:color w:val="000000"/>
          <w:sz w:val="25"/>
          <w:szCs w:val="25"/>
        </w:rPr>
      </w:pPr>
    </w:p>
    <w:p w:rsidR="00FE416A" w:rsidRPr="00DD106F" w:rsidRDefault="00AD4C6A" w:rsidP="00DD106F">
      <w:pPr>
        <w:autoSpaceDE w:val="0"/>
        <w:autoSpaceDN w:val="0"/>
        <w:adjustRightInd w:val="0"/>
        <w:spacing w:after="0" w:line="240" w:lineRule="auto"/>
        <w:ind w:left="720" w:right="720"/>
        <w:rPr>
          <w:rFonts w:ascii="Cambria" w:hAnsi="Cambria" w:cs="Calibri"/>
          <w:b/>
          <w:bCs/>
          <w:color w:val="000000"/>
          <w:sz w:val="25"/>
          <w:szCs w:val="25"/>
        </w:rPr>
      </w:pPr>
      <w:r>
        <w:rPr>
          <w:rFonts w:ascii="Cambria" w:hAnsi="Cambria" w:cs="Calibri"/>
          <w:b/>
          <w:bCs/>
          <w:color w:val="000000"/>
          <w:sz w:val="25"/>
          <w:szCs w:val="25"/>
        </w:rPr>
        <w:t>DEADLINE</w:t>
      </w:r>
    </w:p>
    <w:p w:rsidR="007745EC" w:rsidRPr="00DD106F" w:rsidRDefault="00075B74" w:rsidP="00DD106F">
      <w:pPr>
        <w:autoSpaceDE w:val="0"/>
        <w:autoSpaceDN w:val="0"/>
        <w:adjustRightInd w:val="0"/>
        <w:spacing w:after="0" w:line="240" w:lineRule="auto"/>
        <w:ind w:left="720" w:right="720"/>
        <w:rPr>
          <w:rFonts w:ascii="Cambria" w:hAnsi="Cambria" w:cs="Calibri"/>
          <w:b/>
          <w:bCs/>
          <w:color w:val="000000"/>
          <w:sz w:val="25"/>
          <w:szCs w:val="25"/>
        </w:rPr>
      </w:pPr>
      <w:r>
        <w:rPr>
          <w:rFonts w:ascii="Cambria" w:hAnsi="Cambria" w:cs="Calibri"/>
          <w:b/>
          <w:bCs/>
          <w:color w:val="000000"/>
          <w:sz w:val="25"/>
          <w:szCs w:val="25"/>
        </w:rPr>
        <w:t>January 13, 2017</w:t>
      </w:r>
    </w:p>
    <w:p w:rsidR="007745EC" w:rsidRPr="00DD106F" w:rsidRDefault="007745EC" w:rsidP="00DD106F">
      <w:pPr>
        <w:autoSpaceDE w:val="0"/>
        <w:autoSpaceDN w:val="0"/>
        <w:adjustRightInd w:val="0"/>
        <w:spacing w:after="0" w:line="240" w:lineRule="auto"/>
        <w:ind w:left="720" w:right="720"/>
        <w:rPr>
          <w:rFonts w:ascii="Cambria" w:hAnsi="Cambria" w:cs="Calibri"/>
          <w:b/>
          <w:bCs/>
          <w:i/>
          <w:color w:val="000000"/>
          <w:sz w:val="25"/>
          <w:szCs w:val="25"/>
        </w:rPr>
      </w:pPr>
    </w:p>
    <w:p w:rsidR="00DD106F" w:rsidRPr="00DD106F" w:rsidRDefault="001D6720" w:rsidP="00DD106F">
      <w:pPr>
        <w:autoSpaceDE w:val="0"/>
        <w:autoSpaceDN w:val="0"/>
        <w:adjustRightInd w:val="0"/>
        <w:spacing w:after="0" w:line="240" w:lineRule="auto"/>
        <w:ind w:left="720" w:right="720"/>
        <w:rPr>
          <w:rFonts w:ascii="Cambria" w:hAnsi="Cambria" w:cs="Calibri"/>
          <w:b/>
          <w:bCs/>
          <w:sz w:val="25"/>
          <w:szCs w:val="25"/>
        </w:rPr>
      </w:pPr>
      <w:r>
        <w:rPr>
          <w:rFonts w:ascii="Cambria" w:hAnsi="Cambria" w:cs="Arial"/>
          <w:b/>
          <w:bCs/>
          <w:iCs/>
          <w:color w:val="000000"/>
          <w:sz w:val="25"/>
          <w:szCs w:val="25"/>
          <w:shd w:val="clear" w:color="auto" w:fill="FFFFFF"/>
        </w:rPr>
        <w:t>All proposal</w:t>
      </w:r>
      <w:r w:rsidR="00FE416A" w:rsidRPr="00DD106F">
        <w:rPr>
          <w:rFonts w:ascii="Cambria" w:hAnsi="Cambria" w:cs="Arial"/>
          <w:b/>
          <w:bCs/>
          <w:iCs/>
          <w:color w:val="000000"/>
          <w:sz w:val="25"/>
          <w:szCs w:val="25"/>
          <w:shd w:val="clear" w:color="auto" w:fill="FFFFFF"/>
        </w:rPr>
        <w:t xml:space="preserve">s must be submitted by email to </w:t>
      </w:r>
      <w:hyperlink r:id="rId11" w:history="1">
        <w:r w:rsidR="00FE416A" w:rsidRPr="00DD106F">
          <w:rPr>
            <w:rStyle w:val="Hyperlink"/>
            <w:rFonts w:ascii="Cambria" w:hAnsi="Cambria" w:cs="Arial"/>
            <w:b/>
            <w:bCs/>
            <w:iCs/>
            <w:sz w:val="25"/>
            <w:szCs w:val="25"/>
            <w:shd w:val="clear" w:color="auto" w:fill="FFFFFF"/>
          </w:rPr>
          <w:t>cdwhaley@bsu.edu</w:t>
        </w:r>
      </w:hyperlink>
      <w:r w:rsidR="00FE416A" w:rsidRPr="00DD106F">
        <w:rPr>
          <w:rFonts w:ascii="Cambria" w:hAnsi="Cambria" w:cs="Arial"/>
          <w:b/>
          <w:bCs/>
          <w:iCs/>
          <w:color w:val="000000"/>
          <w:sz w:val="25"/>
          <w:szCs w:val="25"/>
          <w:shd w:val="clear" w:color="auto" w:fill="FFFFFF"/>
        </w:rPr>
        <w:t xml:space="preserve"> no later than 5:00 PM Eastern Standard Time on </w:t>
      </w:r>
      <w:r w:rsidR="00075B74">
        <w:rPr>
          <w:rFonts w:ascii="Cambria" w:hAnsi="Cambria" w:cs="Arial"/>
          <w:b/>
          <w:bCs/>
          <w:iCs/>
          <w:color w:val="000000"/>
          <w:sz w:val="25"/>
          <w:szCs w:val="25"/>
          <w:shd w:val="clear" w:color="auto" w:fill="FFFFFF"/>
        </w:rPr>
        <w:t>January 13, 2017</w:t>
      </w:r>
      <w:r w:rsidR="00FE416A" w:rsidRPr="00DD106F">
        <w:rPr>
          <w:rFonts w:ascii="Cambria" w:hAnsi="Cambria" w:cs="Arial"/>
          <w:b/>
          <w:bCs/>
          <w:iCs/>
          <w:color w:val="000000"/>
          <w:sz w:val="25"/>
          <w:szCs w:val="25"/>
          <w:shd w:val="clear" w:color="auto" w:fill="FFFFFF"/>
        </w:rPr>
        <w:t>.  Deadlines that fall on a holiday or weekend still apply.</w:t>
      </w:r>
    </w:p>
    <w:p w:rsidR="00DD106F" w:rsidRDefault="00DD106F" w:rsidP="00254E27">
      <w:pPr>
        <w:autoSpaceDE w:val="0"/>
        <w:autoSpaceDN w:val="0"/>
        <w:adjustRightInd w:val="0"/>
        <w:spacing w:after="0" w:line="240" w:lineRule="auto"/>
        <w:rPr>
          <w:rFonts w:ascii="Cambria" w:hAnsi="Cambria" w:cs="Calibri"/>
          <w:b/>
          <w:bCs/>
          <w:i/>
          <w:color w:val="000000"/>
          <w:sz w:val="25"/>
          <w:szCs w:val="25"/>
        </w:rPr>
      </w:pPr>
    </w:p>
    <w:p w:rsidR="00DD106F" w:rsidRDefault="00DD106F" w:rsidP="00254E27">
      <w:pPr>
        <w:autoSpaceDE w:val="0"/>
        <w:autoSpaceDN w:val="0"/>
        <w:adjustRightInd w:val="0"/>
        <w:spacing w:after="0" w:line="240" w:lineRule="auto"/>
        <w:rPr>
          <w:rFonts w:ascii="Cambria" w:hAnsi="Cambria" w:cs="Calibri"/>
          <w:b/>
          <w:bCs/>
          <w:i/>
          <w:color w:val="000000"/>
          <w:sz w:val="25"/>
          <w:szCs w:val="25"/>
        </w:rPr>
      </w:pPr>
    </w:p>
    <w:p w:rsidR="00F01682" w:rsidRDefault="00F01682" w:rsidP="00254E27">
      <w:pPr>
        <w:autoSpaceDE w:val="0"/>
        <w:autoSpaceDN w:val="0"/>
        <w:adjustRightInd w:val="0"/>
        <w:spacing w:after="0" w:line="240" w:lineRule="auto"/>
        <w:rPr>
          <w:rFonts w:ascii="Cambria" w:hAnsi="Cambria" w:cs="Calibri"/>
          <w:b/>
          <w:bCs/>
          <w:i/>
          <w:color w:val="000000"/>
          <w:sz w:val="25"/>
          <w:szCs w:val="25"/>
        </w:rPr>
      </w:pPr>
    </w:p>
    <w:p w:rsidR="00DD106F" w:rsidRDefault="00DD106F" w:rsidP="00254E27">
      <w:pPr>
        <w:autoSpaceDE w:val="0"/>
        <w:autoSpaceDN w:val="0"/>
        <w:adjustRightInd w:val="0"/>
        <w:spacing w:after="0" w:line="240" w:lineRule="auto"/>
        <w:rPr>
          <w:rFonts w:ascii="Cambria" w:hAnsi="Cambria" w:cs="Calibri"/>
          <w:b/>
          <w:bCs/>
          <w:i/>
          <w:color w:val="000000"/>
          <w:sz w:val="25"/>
          <w:szCs w:val="25"/>
        </w:rPr>
      </w:pPr>
    </w:p>
    <w:p w:rsidR="00C17D31" w:rsidRPr="00DD106F" w:rsidRDefault="00C17D31" w:rsidP="00254E27">
      <w:pPr>
        <w:autoSpaceDE w:val="0"/>
        <w:autoSpaceDN w:val="0"/>
        <w:adjustRightInd w:val="0"/>
        <w:spacing w:after="0" w:line="240" w:lineRule="auto"/>
        <w:rPr>
          <w:rFonts w:ascii="Cambria" w:hAnsi="Cambria" w:cs="Calibri"/>
          <w:bCs/>
          <w:color w:val="000000"/>
          <w:sz w:val="25"/>
          <w:szCs w:val="25"/>
        </w:rPr>
      </w:pPr>
      <w:r w:rsidRPr="00DD106F">
        <w:rPr>
          <w:rFonts w:ascii="Cambria" w:hAnsi="Cambria" w:cs="Calibri"/>
          <w:b/>
          <w:bCs/>
          <w:i/>
          <w:color w:val="000000"/>
          <w:sz w:val="25"/>
          <w:szCs w:val="25"/>
          <w:u w:val="single"/>
        </w:rPr>
        <w:t>Background</w:t>
      </w:r>
      <w:r w:rsidRPr="00DD106F">
        <w:rPr>
          <w:rFonts w:ascii="Cambria" w:hAnsi="Cambria" w:cs="Calibri"/>
          <w:b/>
          <w:bCs/>
          <w:i/>
          <w:color w:val="000000"/>
          <w:sz w:val="25"/>
          <w:szCs w:val="25"/>
        </w:rPr>
        <w:t>:</w:t>
      </w:r>
      <w:r w:rsidRPr="00DD106F">
        <w:rPr>
          <w:rFonts w:ascii="Cambria" w:hAnsi="Cambria" w:cs="Calibri"/>
          <w:bCs/>
          <w:color w:val="000000"/>
          <w:sz w:val="25"/>
          <w:szCs w:val="25"/>
        </w:rPr>
        <w:t xml:space="preserve">  </w:t>
      </w:r>
      <w:r w:rsidR="00A1696A">
        <w:rPr>
          <w:rFonts w:ascii="Cambria" w:hAnsi="Cambria" w:cs="Calibri"/>
          <w:bCs/>
          <w:color w:val="000000"/>
          <w:sz w:val="25"/>
          <w:szCs w:val="25"/>
        </w:rPr>
        <w:t xml:space="preserve">The </w:t>
      </w:r>
      <w:r w:rsidRPr="00DD106F">
        <w:rPr>
          <w:rFonts w:ascii="Cambria" w:hAnsi="Cambria" w:cs="Calibri"/>
          <w:bCs/>
          <w:color w:val="000000"/>
          <w:sz w:val="25"/>
          <w:szCs w:val="25"/>
        </w:rPr>
        <w:t xml:space="preserve">Northeast Indiana AHEC works to improve the distribution, diversity, and quality of the health care workforce in Northeast Indiana.  NEI-AHEC is one of eight regional AHECs in Indiana, and these regional AHECs are coordinated by the Indiana AHEC Network Office located at the Indiana University School of Medicine at IUPUI. </w:t>
      </w:r>
    </w:p>
    <w:p w:rsidR="00C17D31" w:rsidRDefault="00C17D31" w:rsidP="00254E27">
      <w:pPr>
        <w:autoSpaceDE w:val="0"/>
        <w:autoSpaceDN w:val="0"/>
        <w:adjustRightInd w:val="0"/>
        <w:spacing w:after="0" w:line="240" w:lineRule="auto"/>
        <w:rPr>
          <w:rFonts w:ascii="Cambria" w:hAnsi="Cambria" w:cs="Calibri"/>
          <w:bCs/>
          <w:color w:val="000000"/>
          <w:sz w:val="25"/>
          <w:szCs w:val="25"/>
        </w:rPr>
      </w:pPr>
    </w:p>
    <w:p w:rsidR="00C17D31" w:rsidRPr="00DD106F" w:rsidRDefault="00C17D31" w:rsidP="00D0055C">
      <w:pPr>
        <w:autoSpaceDE w:val="0"/>
        <w:autoSpaceDN w:val="0"/>
        <w:adjustRightInd w:val="0"/>
        <w:spacing w:after="0" w:line="240" w:lineRule="auto"/>
        <w:rPr>
          <w:rFonts w:ascii="Cambria" w:hAnsi="Cambria" w:cs="Calibri"/>
          <w:bCs/>
          <w:color w:val="000000"/>
          <w:sz w:val="25"/>
          <w:szCs w:val="25"/>
        </w:rPr>
      </w:pPr>
      <w:r w:rsidRPr="00DD106F">
        <w:rPr>
          <w:rFonts w:ascii="Cambria" w:hAnsi="Cambria" w:cs="Calibri"/>
          <w:bCs/>
          <w:color w:val="000000"/>
          <w:sz w:val="25"/>
          <w:szCs w:val="25"/>
        </w:rPr>
        <w:t xml:space="preserve">The mission of the Indiana AHEC Network is </w:t>
      </w:r>
      <w:r w:rsidRPr="00DD106F">
        <w:rPr>
          <w:rFonts w:ascii="Cambria" w:hAnsi="Cambria" w:cs="Calibri"/>
          <w:bCs/>
          <w:i/>
          <w:color w:val="000000"/>
          <w:sz w:val="25"/>
          <w:szCs w:val="25"/>
        </w:rPr>
        <w:t>to improve health by recruiting, educating, and retaining health care professionals in underserved communities</w:t>
      </w:r>
      <w:r w:rsidRPr="00DD106F">
        <w:rPr>
          <w:rFonts w:ascii="Cambria" w:hAnsi="Cambria" w:cs="Calibri"/>
          <w:bCs/>
          <w:color w:val="000000"/>
          <w:sz w:val="25"/>
          <w:szCs w:val="25"/>
        </w:rPr>
        <w:t>.  This mission is accomplished through these three broad programming areas, with examples of activities listed:</w:t>
      </w:r>
    </w:p>
    <w:p w:rsidR="00C17D31" w:rsidRPr="00DD106F" w:rsidRDefault="00C17D31" w:rsidP="00D0055C">
      <w:pPr>
        <w:autoSpaceDE w:val="0"/>
        <w:autoSpaceDN w:val="0"/>
        <w:adjustRightInd w:val="0"/>
        <w:spacing w:after="0" w:line="240" w:lineRule="auto"/>
        <w:rPr>
          <w:rFonts w:ascii="Cambria" w:hAnsi="Cambria" w:cs="Calibri"/>
          <w:bCs/>
          <w:color w:val="000000"/>
          <w:sz w:val="25"/>
          <w:szCs w:val="25"/>
        </w:rPr>
      </w:pPr>
    </w:p>
    <w:p w:rsidR="00C17D31" w:rsidRPr="00DD106F" w:rsidRDefault="00C17D31" w:rsidP="00FE416A">
      <w:pPr>
        <w:numPr>
          <w:ilvl w:val="0"/>
          <w:numId w:val="30"/>
        </w:numPr>
        <w:autoSpaceDE w:val="0"/>
        <w:autoSpaceDN w:val="0"/>
        <w:adjustRightInd w:val="0"/>
        <w:spacing w:after="0" w:line="240" w:lineRule="auto"/>
        <w:ind w:left="720"/>
        <w:rPr>
          <w:rFonts w:ascii="Cambria" w:hAnsi="Cambria" w:cs="Calibri"/>
          <w:b/>
          <w:i/>
          <w:color w:val="000000"/>
          <w:sz w:val="25"/>
          <w:szCs w:val="25"/>
        </w:rPr>
      </w:pPr>
      <w:r w:rsidRPr="00DD106F">
        <w:rPr>
          <w:rFonts w:ascii="Cambria" w:hAnsi="Cambria" w:cs="Calibri"/>
          <w:b/>
          <w:i/>
          <w:color w:val="000000"/>
          <w:sz w:val="25"/>
          <w:szCs w:val="25"/>
        </w:rPr>
        <w:t>Engaging youth (</w:t>
      </w:r>
      <w:r w:rsidR="00F01682">
        <w:rPr>
          <w:rFonts w:ascii="Cambria" w:hAnsi="Cambria" w:cs="Calibri"/>
          <w:b/>
          <w:i/>
          <w:color w:val="000000"/>
          <w:sz w:val="25"/>
          <w:szCs w:val="25"/>
        </w:rPr>
        <w:t>middle/high school</w:t>
      </w:r>
      <w:r w:rsidRPr="00DD106F">
        <w:rPr>
          <w:rFonts w:ascii="Cambria" w:hAnsi="Cambria" w:cs="Calibri"/>
          <w:b/>
          <w:i/>
          <w:color w:val="000000"/>
          <w:sz w:val="25"/>
          <w:szCs w:val="25"/>
        </w:rPr>
        <w:t xml:space="preserve">) in health careers through education and promotion (health career awareness experiences, field trips, </w:t>
      </w:r>
      <w:r w:rsidR="00FE416A" w:rsidRPr="00DD106F">
        <w:rPr>
          <w:rFonts w:ascii="Cambria" w:hAnsi="Cambria" w:cs="Calibri"/>
          <w:b/>
          <w:i/>
          <w:color w:val="000000"/>
          <w:sz w:val="25"/>
          <w:szCs w:val="25"/>
        </w:rPr>
        <w:t xml:space="preserve">summer </w:t>
      </w:r>
      <w:r w:rsidRPr="00DD106F">
        <w:rPr>
          <w:rFonts w:ascii="Cambria" w:hAnsi="Cambria" w:cs="Calibri"/>
          <w:b/>
          <w:i/>
          <w:color w:val="000000"/>
          <w:sz w:val="25"/>
          <w:szCs w:val="25"/>
        </w:rPr>
        <w:t xml:space="preserve">camps, </w:t>
      </w:r>
      <w:r w:rsidR="00FE416A" w:rsidRPr="00DD106F">
        <w:rPr>
          <w:rFonts w:ascii="Cambria" w:hAnsi="Cambria" w:cs="Calibri"/>
          <w:b/>
          <w:i/>
          <w:color w:val="000000"/>
          <w:sz w:val="25"/>
          <w:szCs w:val="25"/>
        </w:rPr>
        <w:t xml:space="preserve">enrichment programs, </w:t>
      </w:r>
      <w:r w:rsidRPr="00DD106F">
        <w:rPr>
          <w:rFonts w:ascii="Cambria" w:hAnsi="Cambria" w:cs="Calibri"/>
          <w:b/>
          <w:i/>
          <w:color w:val="000000"/>
          <w:sz w:val="25"/>
          <w:szCs w:val="25"/>
        </w:rPr>
        <w:t xml:space="preserve">etc.); </w:t>
      </w:r>
    </w:p>
    <w:p w:rsidR="00FE416A" w:rsidRPr="00DD106F" w:rsidRDefault="00FE416A" w:rsidP="00FE416A">
      <w:pPr>
        <w:autoSpaceDE w:val="0"/>
        <w:autoSpaceDN w:val="0"/>
        <w:adjustRightInd w:val="0"/>
        <w:spacing w:after="0" w:line="240" w:lineRule="auto"/>
        <w:ind w:left="720"/>
        <w:rPr>
          <w:rFonts w:ascii="Cambria" w:hAnsi="Cambria" w:cs="Calibri"/>
          <w:b/>
          <w:i/>
          <w:color w:val="000000"/>
          <w:sz w:val="25"/>
          <w:szCs w:val="25"/>
        </w:rPr>
      </w:pPr>
    </w:p>
    <w:p w:rsidR="00FE416A" w:rsidRDefault="00C17D31" w:rsidP="00DD106F">
      <w:pPr>
        <w:numPr>
          <w:ilvl w:val="0"/>
          <w:numId w:val="30"/>
        </w:numPr>
        <w:autoSpaceDE w:val="0"/>
        <w:autoSpaceDN w:val="0"/>
        <w:adjustRightInd w:val="0"/>
        <w:spacing w:after="0" w:line="240" w:lineRule="auto"/>
        <w:ind w:left="720"/>
        <w:rPr>
          <w:rFonts w:ascii="Cambria" w:hAnsi="Cambria" w:cs="Calibri"/>
          <w:b/>
          <w:i/>
          <w:color w:val="000000"/>
          <w:sz w:val="25"/>
          <w:szCs w:val="25"/>
        </w:rPr>
      </w:pPr>
      <w:r w:rsidRPr="00DD106F">
        <w:rPr>
          <w:rFonts w:ascii="Cambria" w:hAnsi="Cambria" w:cs="Calibri"/>
          <w:b/>
          <w:i/>
          <w:color w:val="000000"/>
          <w:sz w:val="25"/>
          <w:szCs w:val="25"/>
        </w:rPr>
        <w:t xml:space="preserve">Creating targeted clinical </w:t>
      </w:r>
      <w:r w:rsidR="00FE416A" w:rsidRPr="00DD106F">
        <w:rPr>
          <w:rFonts w:ascii="Cambria" w:hAnsi="Cambria" w:cs="Calibri"/>
          <w:b/>
          <w:i/>
          <w:color w:val="000000"/>
          <w:sz w:val="25"/>
          <w:szCs w:val="25"/>
        </w:rPr>
        <w:t xml:space="preserve">training </w:t>
      </w:r>
      <w:r w:rsidRPr="00DD106F">
        <w:rPr>
          <w:rFonts w:ascii="Cambria" w:hAnsi="Cambria" w:cs="Calibri"/>
          <w:b/>
          <w:i/>
          <w:color w:val="000000"/>
          <w:sz w:val="25"/>
          <w:szCs w:val="25"/>
        </w:rPr>
        <w:t>experiences for students in health professions programs (clinical rotations, outreach programs, inter</w:t>
      </w:r>
      <w:r w:rsidR="00210138" w:rsidRPr="00DD106F">
        <w:rPr>
          <w:rFonts w:ascii="Cambria" w:hAnsi="Cambria" w:cs="Calibri"/>
          <w:b/>
          <w:i/>
          <w:color w:val="000000"/>
          <w:sz w:val="25"/>
          <w:szCs w:val="25"/>
        </w:rPr>
        <w:t>-</w:t>
      </w:r>
      <w:r w:rsidRPr="00DD106F">
        <w:rPr>
          <w:rFonts w:ascii="Cambria" w:hAnsi="Cambria" w:cs="Calibri"/>
          <w:b/>
          <w:i/>
          <w:color w:val="000000"/>
          <w:sz w:val="25"/>
          <w:szCs w:val="25"/>
        </w:rPr>
        <w:t>professional education experiences, and service learning); and</w:t>
      </w:r>
    </w:p>
    <w:p w:rsidR="00DD106F" w:rsidRPr="00DD106F" w:rsidRDefault="00DD106F" w:rsidP="00DD106F">
      <w:pPr>
        <w:autoSpaceDE w:val="0"/>
        <w:autoSpaceDN w:val="0"/>
        <w:adjustRightInd w:val="0"/>
        <w:spacing w:after="0" w:line="240" w:lineRule="auto"/>
        <w:rPr>
          <w:rFonts w:ascii="Cambria" w:hAnsi="Cambria" w:cs="Calibri"/>
          <w:b/>
          <w:i/>
          <w:color w:val="000000"/>
          <w:sz w:val="25"/>
          <w:szCs w:val="25"/>
        </w:rPr>
      </w:pPr>
    </w:p>
    <w:p w:rsidR="00C17D31" w:rsidRPr="00DD106F" w:rsidRDefault="00C17D31" w:rsidP="00FE416A">
      <w:pPr>
        <w:numPr>
          <w:ilvl w:val="0"/>
          <w:numId w:val="30"/>
        </w:numPr>
        <w:autoSpaceDE w:val="0"/>
        <w:autoSpaceDN w:val="0"/>
        <w:adjustRightInd w:val="0"/>
        <w:spacing w:after="0" w:line="240" w:lineRule="auto"/>
        <w:ind w:left="720"/>
        <w:rPr>
          <w:rFonts w:ascii="Cambria" w:hAnsi="Cambria" w:cs="Calibri"/>
          <w:b/>
          <w:i/>
          <w:color w:val="000000"/>
          <w:sz w:val="25"/>
          <w:szCs w:val="25"/>
        </w:rPr>
      </w:pPr>
      <w:r w:rsidRPr="00DD106F">
        <w:rPr>
          <w:rFonts w:ascii="Cambria" w:hAnsi="Cambria" w:cs="Calibri"/>
          <w:b/>
          <w:i/>
          <w:color w:val="000000"/>
          <w:sz w:val="25"/>
          <w:szCs w:val="25"/>
        </w:rPr>
        <w:t xml:space="preserve">Developing continuing education programs for </w:t>
      </w:r>
      <w:r w:rsidR="00FE416A" w:rsidRPr="00DD106F">
        <w:rPr>
          <w:rFonts w:ascii="Cambria" w:hAnsi="Cambria" w:cs="Calibri"/>
          <w:b/>
          <w:i/>
          <w:color w:val="000000"/>
          <w:sz w:val="25"/>
          <w:szCs w:val="25"/>
        </w:rPr>
        <w:t xml:space="preserve">practicing </w:t>
      </w:r>
      <w:r w:rsidRPr="00DD106F">
        <w:rPr>
          <w:rFonts w:ascii="Cambria" w:hAnsi="Cambria" w:cs="Calibri"/>
          <w:b/>
          <w:i/>
          <w:color w:val="000000"/>
          <w:sz w:val="25"/>
          <w:szCs w:val="25"/>
        </w:rPr>
        <w:t>health professionals (inter</w:t>
      </w:r>
      <w:r w:rsidR="00210138" w:rsidRPr="00DD106F">
        <w:rPr>
          <w:rFonts w:ascii="Cambria" w:hAnsi="Cambria" w:cs="Calibri"/>
          <w:b/>
          <w:i/>
          <w:color w:val="000000"/>
          <w:sz w:val="25"/>
          <w:szCs w:val="25"/>
        </w:rPr>
        <w:t>-</w:t>
      </w:r>
      <w:r w:rsidRPr="00DD106F">
        <w:rPr>
          <w:rFonts w:ascii="Cambria" w:hAnsi="Cambria" w:cs="Calibri"/>
          <w:b/>
          <w:i/>
          <w:color w:val="000000"/>
          <w:sz w:val="25"/>
          <w:szCs w:val="25"/>
        </w:rPr>
        <w:t>professional education opportunities, conferences, workshops, and professional development).</w:t>
      </w:r>
    </w:p>
    <w:p w:rsidR="00C17D31" w:rsidRPr="00DD106F" w:rsidRDefault="00C17D31" w:rsidP="00D0055C">
      <w:pPr>
        <w:autoSpaceDE w:val="0"/>
        <w:autoSpaceDN w:val="0"/>
        <w:adjustRightInd w:val="0"/>
        <w:spacing w:after="0" w:line="240" w:lineRule="auto"/>
        <w:rPr>
          <w:rFonts w:ascii="Cambria" w:hAnsi="Cambria" w:cs="Calibri"/>
          <w:color w:val="000000"/>
          <w:sz w:val="25"/>
          <w:szCs w:val="25"/>
        </w:rPr>
      </w:pPr>
    </w:p>
    <w:p w:rsidR="00C17D31" w:rsidRPr="00DD106F" w:rsidRDefault="00C17D31" w:rsidP="00D0055C">
      <w:pPr>
        <w:autoSpaceDE w:val="0"/>
        <w:autoSpaceDN w:val="0"/>
        <w:adjustRightInd w:val="0"/>
        <w:spacing w:after="0" w:line="240" w:lineRule="auto"/>
        <w:rPr>
          <w:rFonts w:ascii="Cambria" w:hAnsi="Cambria" w:cs="Calibri"/>
          <w:bCs/>
          <w:color w:val="000000"/>
          <w:sz w:val="25"/>
          <w:szCs w:val="25"/>
        </w:rPr>
      </w:pPr>
      <w:r w:rsidRPr="00DD106F">
        <w:rPr>
          <w:rFonts w:ascii="Cambria" w:hAnsi="Cambria" w:cs="Calibri"/>
          <w:color w:val="000000"/>
          <w:sz w:val="25"/>
          <w:szCs w:val="25"/>
        </w:rPr>
        <w:t>All of these programming areas include a focus on improving health in underserved areas, and improving the diversity and quality of the health professions workforce in Northeast Indiana.  Primary care and public health are critical components to improving health and health care in Indiana.  These areas are also central to the work of NEI-AHEC.</w:t>
      </w:r>
      <w:r w:rsidRPr="00DD106F">
        <w:rPr>
          <w:rFonts w:ascii="Cambria" w:hAnsi="Cambria" w:cs="Calibri"/>
          <w:bCs/>
          <w:color w:val="000000"/>
          <w:sz w:val="25"/>
          <w:szCs w:val="25"/>
        </w:rPr>
        <w:t xml:space="preserve"> </w:t>
      </w:r>
    </w:p>
    <w:p w:rsidR="00C17D31" w:rsidRDefault="00C17D31" w:rsidP="00254E27">
      <w:pPr>
        <w:autoSpaceDE w:val="0"/>
        <w:autoSpaceDN w:val="0"/>
        <w:adjustRightInd w:val="0"/>
        <w:spacing w:after="0" w:line="240" w:lineRule="auto"/>
        <w:rPr>
          <w:rFonts w:ascii="Cambria" w:hAnsi="Cambria" w:cs="Calibri"/>
          <w:bCs/>
          <w:color w:val="000000"/>
          <w:sz w:val="25"/>
          <w:szCs w:val="25"/>
        </w:rPr>
      </w:pPr>
    </w:p>
    <w:p w:rsidR="00DD106F" w:rsidRPr="00DD106F" w:rsidRDefault="00DD106F" w:rsidP="00254E27">
      <w:pPr>
        <w:autoSpaceDE w:val="0"/>
        <w:autoSpaceDN w:val="0"/>
        <w:adjustRightInd w:val="0"/>
        <w:spacing w:after="0" w:line="240" w:lineRule="auto"/>
        <w:rPr>
          <w:rFonts w:ascii="Cambria" w:hAnsi="Cambria" w:cs="Calibri"/>
          <w:bCs/>
          <w:color w:val="000000"/>
          <w:sz w:val="25"/>
          <w:szCs w:val="25"/>
        </w:rPr>
      </w:pPr>
    </w:p>
    <w:p w:rsidR="00C17D31" w:rsidRPr="00DD106F" w:rsidRDefault="00C17D31" w:rsidP="00C7613B">
      <w:pPr>
        <w:autoSpaceDE w:val="0"/>
        <w:autoSpaceDN w:val="0"/>
        <w:adjustRightInd w:val="0"/>
        <w:spacing w:after="0" w:line="240" w:lineRule="auto"/>
        <w:rPr>
          <w:rFonts w:ascii="Cambria" w:hAnsi="Cambria" w:cs="Calibri"/>
          <w:color w:val="000000"/>
          <w:sz w:val="25"/>
          <w:szCs w:val="25"/>
        </w:rPr>
      </w:pPr>
      <w:r w:rsidRPr="00DD106F">
        <w:rPr>
          <w:rFonts w:ascii="Cambria" w:hAnsi="Cambria" w:cs="Calibri"/>
          <w:b/>
          <w:i/>
          <w:color w:val="000000"/>
          <w:sz w:val="25"/>
          <w:szCs w:val="25"/>
          <w:u w:val="single"/>
        </w:rPr>
        <w:t>Funding</w:t>
      </w:r>
      <w:r w:rsidRPr="00DD106F">
        <w:rPr>
          <w:rFonts w:ascii="Cambria" w:hAnsi="Cambria" w:cs="Calibri"/>
          <w:b/>
          <w:i/>
          <w:color w:val="000000"/>
          <w:sz w:val="25"/>
          <w:szCs w:val="25"/>
        </w:rPr>
        <w:t>:</w:t>
      </w:r>
      <w:r w:rsidR="00437455" w:rsidRPr="00DD106F">
        <w:rPr>
          <w:rFonts w:ascii="Cambria" w:hAnsi="Cambria" w:cs="Calibri"/>
          <w:color w:val="000000"/>
          <w:sz w:val="25"/>
          <w:szCs w:val="25"/>
        </w:rPr>
        <w:t xml:space="preserve">  There is </w:t>
      </w:r>
      <w:r w:rsidR="00F01682">
        <w:rPr>
          <w:rFonts w:ascii="Cambria" w:hAnsi="Cambria" w:cs="Calibri"/>
          <w:color w:val="000000"/>
          <w:sz w:val="25"/>
          <w:szCs w:val="25"/>
        </w:rPr>
        <w:t>approximately $</w:t>
      </w:r>
      <w:r w:rsidR="00075B74">
        <w:rPr>
          <w:rFonts w:ascii="Cambria" w:hAnsi="Cambria" w:cs="Calibri"/>
          <w:color w:val="000000"/>
          <w:sz w:val="25"/>
          <w:szCs w:val="25"/>
        </w:rPr>
        <w:t>12</w:t>
      </w:r>
      <w:r w:rsidR="00E92C4C">
        <w:rPr>
          <w:rFonts w:ascii="Cambria" w:hAnsi="Cambria" w:cs="Calibri"/>
          <w:color w:val="000000"/>
          <w:sz w:val="25"/>
          <w:szCs w:val="25"/>
        </w:rPr>
        <w:t>,000</w:t>
      </w:r>
      <w:r w:rsidR="00190B15" w:rsidRPr="00DD106F">
        <w:rPr>
          <w:rFonts w:ascii="Cambria" w:hAnsi="Cambria" w:cs="Calibri"/>
          <w:color w:val="000000"/>
          <w:sz w:val="25"/>
          <w:szCs w:val="25"/>
        </w:rPr>
        <w:t xml:space="preserve"> </w:t>
      </w:r>
      <w:r w:rsidRPr="00DD106F">
        <w:rPr>
          <w:rFonts w:ascii="Cambria" w:hAnsi="Cambria" w:cs="Calibri"/>
          <w:color w:val="000000"/>
          <w:sz w:val="25"/>
          <w:szCs w:val="25"/>
        </w:rPr>
        <w:t xml:space="preserve">of </w:t>
      </w:r>
      <w:r w:rsidR="00FE416A" w:rsidRPr="00DD106F">
        <w:rPr>
          <w:rFonts w:ascii="Cambria" w:hAnsi="Cambria" w:cs="Calibri"/>
          <w:color w:val="000000"/>
          <w:sz w:val="25"/>
          <w:szCs w:val="25"/>
        </w:rPr>
        <w:t xml:space="preserve">total </w:t>
      </w:r>
      <w:r w:rsidR="00D237DD">
        <w:rPr>
          <w:rFonts w:ascii="Cambria" w:hAnsi="Cambria" w:cs="Calibri"/>
          <w:color w:val="000000"/>
          <w:sz w:val="25"/>
          <w:szCs w:val="25"/>
        </w:rPr>
        <w:t xml:space="preserve">state </w:t>
      </w:r>
      <w:r w:rsidR="00FE416A" w:rsidRPr="00DD106F">
        <w:rPr>
          <w:rFonts w:ascii="Cambria" w:hAnsi="Cambria" w:cs="Calibri"/>
          <w:color w:val="000000"/>
          <w:sz w:val="25"/>
          <w:szCs w:val="25"/>
        </w:rPr>
        <w:t xml:space="preserve">funding available for </w:t>
      </w:r>
      <w:r w:rsidR="00C11B02">
        <w:rPr>
          <w:rFonts w:ascii="Cambria" w:hAnsi="Cambria" w:cs="Calibri"/>
          <w:color w:val="000000"/>
          <w:sz w:val="25"/>
          <w:szCs w:val="25"/>
        </w:rPr>
        <w:t xml:space="preserve">this NEI-AHEC </w:t>
      </w:r>
      <w:r w:rsidR="00AD4C6A">
        <w:rPr>
          <w:rFonts w:ascii="Cambria" w:hAnsi="Cambria" w:cs="Calibri"/>
          <w:color w:val="000000"/>
          <w:sz w:val="25"/>
          <w:szCs w:val="25"/>
        </w:rPr>
        <w:t>mini-grant program</w:t>
      </w:r>
      <w:r w:rsidRPr="00DD106F">
        <w:rPr>
          <w:rFonts w:ascii="Cambria" w:hAnsi="Cambria" w:cs="Calibri"/>
          <w:color w:val="000000"/>
          <w:sz w:val="25"/>
          <w:szCs w:val="25"/>
        </w:rPr>
        <w:t xml:space="preserve">.  The average award </w:t>
      </w:r>
      <w:r w:rsidR="00437455" w:rsidRPr="00DD106F">
        <w:rPr>
          <w:rFonts w:ascii="Cambria" w:hAnsi="Cambria" w:cs="Calibri"/>
          <w:color w:val="000000"/>
          <w:sz w:val="25"/>
          <w:szCs w:val="25"/>
        </w:rPr>
        <w:t>is between $</w:t>
      </w:r>
      <w:r w:rsidR="00AD4C6A">
        <w:rPr>
          <w:rFonts w:ascii="Cambria" w:hAnsi="Cambria" w:cs="Calibri"/>
          <w:color w:val="000000"/>
          <w:sz w:val="25"/>
          <w:szCs w:val="25"/>
        </w:rPr>
        <w:t>1</w:t>
      </w:r>
      <w:r w:rsidR="00190B15" w:rsidRPr="00DD106F">
        <w:rPr>
          <w:rFonts w:ascii="Cambria" w:hAnsi="Cambria" w:cs="Calibri"/>
          <w:color w:val="000000"/>
          <w:sz w:val="25"/>
          <w:szCs w:val="25"/>
        </w:rPr>
        <w:t>,000 and $</w:t>
      </w:r>
      <w:r w:rsidR="00E92C4C">
        <w:rPr>
          <w:rFonts w:ascii="Cambria" w:hAnsi="Cambria" w:cs="Calibri"/>
          <w:color w:val="000000"/>
          <w:sz w:val="25"/>
          <w:szCs w:val="25"/>
        </w:rPr>
        <w:t>2</w:t>
      </w:r>
      <w:r w:rsidR="00075B74">
        <w:rPr>
          <w:rFonts w:ascii="Cambria" w:hAnsi="Cambria" w:cs="Calibri"/>
          <w:color w:val="000000"/>
          <w:sz w:val="25"/>
          <w:szCs w:val="25"/>
        </w:rPr>
        <w:t>,5</w:t>
      </w:r>
      <w:r w:rsidR="00190B15" w:rsidRPr="00DD106F">
        <w:rPr>
          <w:rFonts w:ascii="Cambria" w:hAnsi="Cambria" w:cs="Calibri"/>
          <w:color w:val="000000"/>
          <w:sz w:val="25"/>
          <w:szCs w:val="25"/>
        </w:rPr>
        <w:t>00</w:t>
      </w:r>
      <w:r w:rsidR="00C53537" w:rsidRPr="00DD106F">
        <w:rPr>
          <w:rFonts w:ascii="Cambria" w:hAnsi="Cambria" w:cs="Calibri"/>
          <w:color w:val="000000"/>
          <w:sz w:val="25"/>
          <w:szCs w:val="25"/>
        </w:rPr>
        <w:t>. T</w:t>
      </w:r>
      <w:r w:rsidRPr="00DD106F">
        <w:rPr>
          <w:rFonts w:ascii="Cambria" w:hAnsi="Cambria" w:cs="Calibri"/>
          <w:color w:val="000000"/>
          <w:sz w:val="25"/>
          <w:szCs w:val="25"/>
        </w:rPr>
        <w:t>he number of mini-grant awards will be dependent on the number and quality of the proposals submitted.</w:t>
      </w:r>
    </w:p>
    <w:p w:rsidR="00141678" w:rsidRDefault="00141678" w:rsidP="00C7613B">
      <w:pPr>
        <w:autoSpaceDE w:val="0"/>
        <w:autoSpaceDN w:val="0"/>
        <w:adjustRightInd w:val="0"/>
        <w:spacing w:after="0" w:line="240" w:lineRule="auto"/>
        <w:rPr>
          <w:rFonts w:ascii="Cambria" w:hAnsi="Cambria" w:cs="Calibri"/>
          <w:b/>
          <w:color w:val="000000"/>
          <w:sz w:val="25"/>
          <w:szCs w:val="25"/>
        </w:rPr>
      </w:pPr>
    </w:p>
    <w:p w:rsidR="00141678" w:rsidRPr="00070EB7" w:rsidRDefault="00141678" w:rsidP="00C7613B">
      <w:pPr>
        <w:autoSpaceDE w:val="0"/>
        <w:autoSpaceDN w:val="0"/>
        <w:adjustRightInd w:val="0"/>
        <w:spacing w:after="0" w:line="240" w:lineRule="auto"/>
        <w:rPr>
          <w:rFonts w:ascii="Cambria" w:hAnsi="Cambria" w:cs="Calibri"/>
          <w:b/>
          <w:color w:val="000000"/>
          <w:sz w:val="25"/>
          <w:szCs w:val="25"/>
        </w:rPr>
      </w:pPr>
      <w:r w:rsidRPr="00EB149A">
        <w:rPr>
          <w:rFonts w:ascii="Cambria" w:hAnsi="Cambria" w:cs="Calibri"/>
          <w:b/>
          <w:color w:val="000000"/>
          <w:sz w:val="25"/>
          <w:szCs w:val="25"/>
          <w:highlight w:val="yellow"/>
        </w:rPr>
        <w:t xml:space="preserve">Mini-grant award funding will be on a </w:t>
      </w:r>
      <w:r w:rsidRPr="00EB149A">
        <w:rPr>
          <w:rFonts w:ascii="Cambria" w:hAnsi="Cambria" w:cs="Calibri"/>
          <w:b/>
          <w:i/>
          <w:color w:val="FF0000"/>
          <w:sz w:val="25"/>
          <w:szCs w:val="25"/>
          <w:highlight w:val="yellow"/>
        </w:rPr>
        <w:t>cost-reimbursement basis</w:t>
      </w:r>
      <w:r w:rsidRPr="00EB149A">
        <w:rPr>
          <w:rFonts w:ascii="Cambria" w:hAnsi="Cambria" w:cs="Calibri"/>
          <w:b/>
          <w:color w:val="000000"/>
          <w:sz w:val="25"/>
          <w:szCs w:val="25"/>
          <w:highlight w:val="yellow"/>
        </w:rPr>
        <w:t>.  Payment for actual budgeted costs incurred, not to exceed the designated maximum award, will be made from mini-grant funds upon successful completion of the project, submission of authorized receipts and invoices, and all reporting requirements.</w:t>
      </w:r>
      <w:r>
        <w:rPr>
          <w:rFonts w:ascii="Cambria" w:hAnsi="Cambria" w:cs="Calibri"/>
          <w:b/>
          <w:color w:val="000000"/>
          <w:sz w:val="25"/>
          <w:szCs w:val="25"/>
        </w:rPr>
        <w:t xml:space="preserve">  </w:t>
      </w:r>
    </w:p>
    <w:p w:rsidR="00716FC9" w:rsidRPr="00DD106F" w:rsidRDefault="00716FC9" w:rsidP="00C7613B">
      <w:pPr>
        <w:autoSpaceDE w:val="0"/>
        <w:autoSpaceDN w:val="0"/>
        <w:adjustRightInd w:val="0"/>
        <w:spacing w:after="0" w:line="240" w:lineRule="auto"/>
        <w:rPr>
          <w:rFonts w:ascii="Cambria" w:hAnsi="Cambria" w:cs="Calibri"/>
          <w:color w:val="000000"/>
          <w:sz w:val="25"/>
          <w:szCs w:val="25"/>
        </w:rPr>
      </w:pPr>
    </w:p>
    <w:p w:rsidR="00141678" w:rsidRDefault="00141678" w:rsidP="00C7613B">
      <w:pPr>
        <w:autoSpaceDE w:val="0"/>
        <w:autoSpaceDN w:val="0"/>
        <w:adjustRightInd w:val="0"/>
        <w:spacing w:after="0" w:line="240" w:lineRule="auto"/>
        <w:rPr>
          <w:rFonts w:ascii="Cambria" w:hAnsi="Cambria" w:cs="Calibri"/>
          <w:color w:val="000000"/>
          <w:sz w:val="25"/>
          <w:szCs w:val="25"/>
        </w:rPr>
      </w:pPr>
      <w:r w:rsidRPr="00DD106F">
        <w:rPr>
          <w:rFonts w:ascii="Cambria" w:hAnsi="Cambria" w:cs="Calibri"/>
          <w:color w:val="000000"/>
          <w:sz w:val="25"/>
          <w:szCs w:val="25"/>
        </w:rPr>
        <w:t>The source of funds for this mini-grant program is a</w:t>
      </w:r>
      <w:r>
        <w:rPr>
          <w:rFonts w:ascii="Cambria" w:hAnsi="Cambria" w:cs="Calibri"/>
          <w:color w:val="000000"/>
          <w:sz w:val="25"/>
          <w:szCs w:val="25"/>
        </w:rPr>
        <w:t>n initial prime</w:t>
      </w:r>
      <w:r w:rsidRPr="00DD106F">
        <w:rPr>
          <w:rFonts w:ascii="Cambria" w:hAnsi="Cambria" w:cs="Calibri"/>
          <w:color w:val="000000"/>
          <w:sz w:val="25"/>
          <w:szCs w:val="25"/>
        </w:rPr>
        <w:t xml:space="preserve"> grant from </w:t>
      </w:r>
      <w:r>
        <w:rPr>
          <w:rFonts w:ascii="Cambria" w:hAnsi="Cambria" w:cs="Calibri"/>
          <w:color w:val="000000"/>
          <w:sz w:val="25"/>
          <w:szCs w:val="25"/>
        </w:rPr>
        <w:t xml:space="preserve">the Indiana State Department of Health </w:t>
      </w:r>
      <w:r w:rsidRPr="00DD106F">
        <w:rPr>
          <w:rFonts w:ascii="Cambria" w:hAnsi="Cambria" w:cs="Calibri"/>
          <w:color w:val="000000"/>
          <w:sz w:val="25"/>
          <w:szCs w:val="25"/>
        </w:rPr>
        <w:t xml:space="preserve">to the Indiana University School of Medicine, which then </w:t>
      </w:r>
      <w:r>
        <w:rPr>
          <w:rFonts w:ascii="Cambria" w:hAnsi="Cambria" w:cs="Calibri"/>
          <w:color w:val="000000"/>
          <w:sz w:val="25"/>
          <w:szCs w:val="25"/>
        </w:rPr>
        <w:t xml:space="preserve">issues a </w:t>
      </w:r>
      <w:proofErr w:type="spellStart"/>
      <w:r>
        <w:rPr>
          <w:rFonts w:ascii="Cambria" w:hAnsi="Cambria" w:cs="Calibri"/>
          <w:color w:val="000000"/>
          <w:sz w:val="25"/>
          <w:szCs w:val="25"/>
        </w:rPr>
        <w:t>subgrant</w:t>
      </w:r>
      <w:proofErr w:type="spellEnd"/>
      <w:r>
        <w:rPr>
          <w:rFonts w:ascii="Cambria" w:hAnsi="Cambria" w:cs="Calibri"/>
          <w:color w:val="000000"/>
          <w:sz w:val="25"/>
          <w:szCs w:val="25"/>
        </w:rPr>
        <w:t xml:space="preserve"> to</w:t>
      </w:r>
      <w:r w:rsidRPr="00DD106F">
        <w:rPr>
          <w:rFonts w:ascii="Cambria" w:hAnsi="Cambria" w:cs="Calibri"/>
          <w:color w:val="000000"/>
          <w:sz w:val="25"/>
          <w:szCs w:val="25"/>
        </w:rPr>
        <w:t xml:space="preserve"> Ball State University (BSU)</w:t>
      </w:r>
      <w:r>
        <w:rPr>
          <w:rFonts w:ascii="Cambria" w:hAnsi="Cambria" w:cs="Calibri"/>
          <w:color w:val="000000"/>
          <w:sz w:val="25"/>
          <w:szCs w:val="25"/>
        </w:rPr>
        <w:t xml:space="preserve"> </w:t>
      </w:r>
      <w:r w:rsidR="00C17D31" w:rsidRPr="00DD106F">
        <w:rPr>
          <w:rFonts w:ascii="Cambria" w:hAnsi="Cambria" w:cs="Calibri"/>
          <w:color w:val="000000"/>
          <w:sz w:val="25"/>
          <w:szCs w:val="25"/>
        </w:rPr>
        <w:t xml:space="preserve">to administer the NEI-AHEC program.  </w:t>
      </w:r>
      <w:r w:rsidR="006D6B44">
        <w:rPr>
          <w:rFonts w:ascii="Cambria" w:hAnsi="Cambria" w:cs="Calibri"/>
          <w:color w:val="000000"/>
          <w:sz w:val="25"/>
          <w:szCs w:val="25"/>
        </w:rPr>
        <w:t xml:space="preserve">Ball </w:t>
      </w:r>
      <w:r w:rsidR="006D0999">
        <w:rPr>
          <w:rFonts w:ascii="Cambria" w:hAnsi="Cambria" w:cs="Calibri"/>
          <w:color w:val="000000"/>
          <w:sz w:val="25"/>
          <w:szCs w:val="25"/>
        </w:rPr>
        <w:t>State, in</w:t>
      </w:r>
      <w:r w:rsidR="006D6B44">
        <w:rPr>
          <w:rFonts w:ascii="Cambria" w:hAnsi="Cambria" w:cs="Calibri"/>
          <w:color w:val="000000"/>
          <w:sz w:val="25"/>
          <w:szCs w:val="25"/>
        </w:rPr>
        <w:t xml:space="preserve"> turn</w:t>
      </w:r>
      <w:r w:rsidR="006D0999">
        <w:rPr>
          <w:rFonts w:ascii="Cambria" w:hAnsi="Cambria" w:cs="Calibri"/>
          <w:color w:val="000000"/>
          <w:sz w:val="25"/>
          <w:szCs w:val="25"/>
        </w:rPr>
        <w:t>,</w:t>
      </w:r>
      <w:r w:rsidR="006D6B44">
        <w:rPr>
          <w:rFonts w:ascii="Cambria" w:hAnsi="Cambria" w:cs="Calibri"/>
          <w:color w:val="000000"/>
          <w:sz w:val="25"/>
          <w:szCs w:val="25"/>
        </w:rPr>
        <w:t xml:space="preserve"> will issue Mini-Grants under its </w:t>
      </w:r>
      <w:proofErr w:type="spellStart"/>
      <w:r w:rsidR="006D6B44">
        <w:rPr>
          <w:rFonts w:ascii="Cambria" w:hAnsi="Cambria" w:cs="Calibri"/>
          <w:color w:val="000000"/>
          <w:sz w:val="25"/>
          <w:szCs w:val="25"/>
        </w:rPr>
        <w:t>subgrant</w:t>
      </w:r>
      <w:proofErr w:type="spellEnd"/>
      <w:r w:rsidR="006D6B44">
        <w:rPr>
          <w:rFonts w:ascii="Cambria" w:hAnsi="Cambria" w:cs="Calibri"/>
          <w:color w:val="000000"/>
          <w:sz w:val="25"/>
          <w:szCs w:val="25"/>
        </w:rPr>
        <w:t xml:space="preserve"> from IU pursuant to this RFP. </w:t>
      </w:r>
      <w:r w:rsidR="00C17D31" w:rsidRPr="00DD106F">
        <w:rPr>
          <w:rFonts w:ascii="Cambria" w:hAnsi="Cambria" w:cs="Calibri"/>
          <w:color w:val="000000"/>
          <w:sz w:val="25"/>
          <w:szCs w:val="25"/>
        </w:rPr>
        <w:t xml:space="preserve">All NEI-AHEC mini-grants must be in accordance with </w:t>
      </w:r>
      <w:r w:rsidR="00142BBA" w:rsidRPr="00DD106F">
        <w:rPr>
          <w:rFonts w:ascii="Cambria" w:hAnsi="Cambria" w:cs="Calibri"/>
          <w:color w:val="000000"/>
          <w:sz w:val="25"/>
          <w:szCs w:val="25"/>
        </w:rPr>
        <w:t>BSU</w:t>
      </w:r>
      <w:r w:rsidR="00B001FC" w:rsidRPr="00DD106F">
        <w:rPr>
          <w:rFonts w:ascii="Cambria" w:hAnsi="Cambria" w:cs="Calibri"/>
          <w:color w:val="000000"/>
          <w:sz w:val="25"/>
          <w:szCs w:val="25"/>
        </w:rPr>
        <w:t xml:space="preserve"> </w:t>
      </w:r>
      <w:r w:rsidR="00C17D31" w:rsidRPr="00DD106F">
        <w:rPr>
          <w:rFonts w:ascii="Cambria" w:hAnsi="Cambria" w:cs="Calibri"/>
          <w:color w:val="000000"/>
          <w:sz w:val="25"/>
          <w:szCs w:val="25"/>
        </w:rPr>
        <w:t xml:space="preserve">policy, </w:t>
      </w:r>
      <w:r w:rsidR="006C6976">
        <w:rPr>
          <w:rFonts w:ascii="Cambria" w:hAnsi="Cambria" w:cs="Calibri"/>
          <w:color w:val="000000"/>
          <w:sz w:val="25"/>
          <w:szCs w:val="25"/>
        </w:rPr>
        <w:t xml:space="preserve">terms and conditions of BSU’s </w:t>
      </w:r>
      <w:proofErr w:type="spellStart"/>
      <w:r w:rsidR="00300423">
        <w:rPr>
          <w:rFonts w:ascii="Cambria" w:hAnsi="Cambria" w:cs="Calibri"/>
          <w:color w:val="000000"/>
          <w:sz w:val="25"/>
          <w:szCs w:val="25"/>
        </w:rPr>
        <w:t>sub</w:t>
      </w:r>
      <w:r w:rsidR="006D6B44">
        <w:rPr>
          <w:rFonts w:ascii="Cambria" w:hAnsi="Cambria" w:cs="Calibri"/>
          <w:color w:val="000000"/>
          <w:sz w:val="25"/>
          <w:szCs w:val="25"/>
        </w:rPr>
        <w:t>grant</w:t>
      </w:r>
      <w:proofErr w:type="spellEnd"/>
      <w:r w:rsidR="006D6B44">
        <w:rPr>
          <w:rFonts w:ascii="Cambria" w:hAnsi="Cambria" w:cs="Calibri"/>
          <w:color w:val="000000"/>
          <w:sz w:val="25"/>
          <w:szCs w:val="25"/>
        </w:rPr>
        <w:t xml:space="preserve">, </w:t>
      </w:r>
      <w:r w:rsidR="006C6976">
        <w:rPr>
          <w:rFonts w:ascii="Cambria" w:hAnsi="Cambria" w:cs="Calibri"/>
          <w:color w:val="000000"/>
          <w:sz w:val="25"/>
          <w:szCs w:val="25"/>
        </w:rPr>
        <w:t>and applicab</w:t>
      </w:r>
      <w:r w:rsidR="00716FC9">
        <w:rPr>
          <w:rFonts w:ascii="Cambria" w:hAnsi="Cambria" w:cs="Calibri"/>
          <w:color w:val="000000"/>
          <w:sz w:val="25"/>
          <w:szCs w:val="25"/>
        </w:rPr>
        <w:t xml:space="preserve">le Indiana laws and regulations. </w:t>
      </w:r>
    </w:p>
    <w:p w:rsidR="00C17D31" w:rsidRPr="00E94538" w:rsidRDefault="00C17D31" w:rsidP="00066D03">
      <w:pPr>
        <w:autoSpaceDE w:val="0"/>
        <w:autoSpaceDN w:val="0"/>
        <w:adjustRightInd w:val="0"/>
        <w:spacing w:after="0" w:line="240" w:lineRule="auto"/>
        <w:rPr>
          <w:rFonts w:ascii="Cambria" w:hAnsi="Cambria" w:cs="Calibri"/>
          <w:color w:val="000000"/>
          <w:sz w:val="25"/>
          <w:szCs w:val="25"/>
        </w:rPr>
      </w:pPr>
      <w:r w:rsidRPr="00E94538">
        <w:rPr>
          <w:rFonts w:ascii="Cambria" w:hAnsi="Cambria" w:cs="Calibri"/>
          <w:b/>
          <w:i/>
          <w:color w:val="000000"/>
          <w:sz w:val="25"/>
          <w:szCs w:val="25"/>
          <w:u w:val="single"/>
        </w:rPr>
        <w:lastRenderedPageBreak/>
        <w:t>Eligibility</w:t>
      </w:r>
      <w:r w:rsidRPr="00E94538">
        <w:rPr>
          <w:rFonts w:ascii="Cambria" w:hAnsi="Cambria" w:cs="Calibri"/>
          <w:b/>
          <w:i/>
          <w:color w:val="000000"/>
          <w:sz w:val="25"/>
          <w:szCs w:val="25"/>
        </w:rPr>
        <w:t>:</w:t>
      </w:r>
      <w:r w:rsidRPr="00E94538">
        <w:rPr>
          <w:rFonts w:ascii="Cambria" w:hAnsi="Cambria" w:cs="Calibri"/>
          <w:color w:val="000000"/>
          <w:sz w:val="25"/>
          <w:szCs w:val="25"/>
        </w:rPr>
        <w:t xml:space="preserve">  To submit a proposal to the </w:t>
      </w:r>
      <w:r w:rsidR="00A1696A" w:rsidRPr="00E94538">
        <w:rPr>
          <w:rFonts w:ascii="Cambria" w:hAnsi="Cambria" w:cs="Calibri"/>
          <w:color w:val="000000"/>
          <w:sz w:val="25"/>
          <w:szCs w:val="25"/>
        </w:rPr>
        <w:t xml:space="preserve">Ball State University </w:t>
      </w:r>
      <w:r w:rsidRPr="00E94538">
        <w:rPr>
          <w:rFonts w:ascii="Cambria" w:hAnsi="Cambria" w:cs="Calibri"/>
          <w:color w:val="000000"/>
          <w:sz w:val="25"/>
          <w:szCs w:val="25"/>
        </w:rPr>
        <w:t xml:space="preserve">NEI-AHEC </w:t>
      </w:r>
      <w:r w:rsidRPr="00E94538">
        <w:rPr>
          <w:rFonts w:ascii="Cambria" w:hAnsi="Cambria" w:cs="Calibri"/>
          <w:i/>
          <w:color w:val="000000"/>
          <w:sz w:val="25"/>
          <w:szCs w:val="25"/>
        </w:rPr>
        <w:t>Mi</w:t>
      </w:r>
      <w:r w:rsidR="00B001FC" w:rsidRPr="00E94538">
        <w:rPr>
          <w:rFonts w:ascii="Cambria" w:hAnsi="Cambria" w:cs="Calibri"/>
          <w:i/>
          <w:color w:val="000000"/>
          <w:sz w:val="25"/>
          <w:szCs w:val="25"/>
        </w:rPr>
        <w:t xml:space="preserve">ni-Grant Program </w:t>
      </w:r>
      <w:r w:rsidR="00136656" w:rsidRPr="00E94538">
        <w:rPr>
          <w:rFonts w:ascii="Cambria" w:hAnsi="Cambria" w:cs="Calibri"/>
          <w:i/>
          <w:color w:val="000000"/>
          <w:sz w:val="25"/>
          <w:szCs w:val="25"/>
        </w:rPr>
        <w:t>Spring/Summer</w:t>
      </w:r>
      <w:r w:rsidR="00F01682" w:rsidRPr="00E94538">
        <w:rPr>
          <w:rFonts w:ascii="Cambria" w:hAnsi="Cambria" w:cs="Calibri"/>
          <w:i/>
          <w:color w:val="000000"/>
          <w:sz w:val="25"/>
          <w:szCs w:val="25"/>
        </w:rPr>
        <w:t xml:space="preserve"> 201</w:t>
      </w:r>
      <w:r w:rsidR="00136656" w:rsidRPr="00E94538">
        <w:rPr>
          <w:rFonts w:ascii="Cambria" w:hAnsi="Cambria" w:cs="Calibri"/>
          <w:i/>
          <w:color w:val="000000"/>
          <w:sz w:val="25"/>
          <w:szCs w:val="25"/>
        </w:rPr>
        <w:t>7</w:t>
      </w:r>
      <w:r w:rsidR="00E0454B" w:rsidRPr="00E94538">
        <w:rPr>
          <w:rFonts w:ascii="Cambria" w:hAnsi="Cambria" w:cs="Calibri"/>
          <w:i/>
          <w:color w:val="000000"/>
          <w:sz w:val="25"/>
          <w:szCs w:val="25"/>
        </w:rPr>
        <w:t xml:space="preserve">, </w:t>
      </w:r>
      <w:r w:rsidR="00E0454B" w:rsidRPr="00E92C4C">
        <w:rPr>
          <w:rFonts w:ascii="Cambria" w:hAnsi="Cambria" w:cs="Calibri"/>
          <w:color w:val="000000"/>
          <w:sz w:val="25"/>
          <w:szCs w:val="25"/>
          <w:highlight w:val="yellow"/>
        </w:rPr>
        <w:t>an</w:t>
      </w:r>
      <w:r w:rsidRPr="00E92C4C">
        <w:rPr>
          <w:rFonts w:ascii="Cambria" w:hAnsi="Cambria" w:cs="Calibri"/>
          <w:color w:val="000000"/>
          <w:sz w:val="25"/>
          <w:szCs w:val="25"/>
          <w:highlight w:val="yellow"/>
        </w:rPr>
        <w:t xml:space="preserve"> organization</w:t>
      </w:r>
      <w:r w:rsidRPr="00E94538">
        <w:rPr>
          <w:rFonts w:ascii="Cambria" w:hAnsi="Cambria" w:cs="Calibri"/>
          <w:color w:val="000000"/>
          <w:sz w:val="25"/>
          <w:szCs w:val="25"/>
        </w:rPr>
        <w:t xml:space="preserve"> </w:t>
      </w:r>
      <w:r w:rsidRPr="00E92C4C">
        <w:rPr>
          <w:rFonts w:ascii="Cambria" w:hAnsi="Cambria" w:cs="Calibri"/>
          <w:color w:val="000000"/>
          <w:sz w:val="25"/>
          <w:szCs w:val="25"/>
          <w:highlight w:val="yellow"/>
        </w:rPr>
        <w:t>must be a federally tax-exempt entity</w:t>
      </w:r>
      <w:r w:rsidRPr="00E94538">
        <w:rPr>
          <w:rFonts w:ascii="Cambria" w:hAnsi="Cambria" w:cs="Calibri"/>
          <w:color w:val="000000"/>
          <w:sz w:val="25"/>
          <w:szCs w:val="25"/>
        </w:rPr>
        <w:t xml:space="preserve">.  Examples (not meant to be exhaustive) of organizations that qualify to apply for funding include 501(c)(3) organizations, K-12 schools, and institutions of higher education.  Proposals submitted by </w:t>
      </w:r>
      <w:r w:rsidR="00E92C4C">
        <w:rPr>
          <w:rFonts w:ascii="Cambria" w:hAnsi="Cambria" w:cs="Calibri"/>
          <w:color w:val="000000"/>
          <w:sz w:val="25"/>
          <w:szCs w:val="25"/>
        </w:rPr>
        <w:t xml:space="preserve">an individual or </w:t>
      </w:r>
      <w:r w:rsidRPr="00E94538">
        <w:rPr>
          <w:rFonts w:ascii="Cambria" w:hAnsi="Cambria" w:cs="Calibri"/>
          <w:color w:val="000000"/>
          <w:sz w:val="25"/>
          <w:szCs w:val="25"/>
        </w:rPr>
        <w:t>organizations that are not federally tax-exempt will not be reviewed.</w:t>
      </w:r>
    </w:p>
    <w:p w:rsidR="00DD106F" w:rsidRPr="00E94538" w:rsidRDefault="00DD106F" w:rsidP="00066D03">
      <w:pPr>
        <w:autoSpaceDE w:val="0"/>
        <w:autoSpaceDN w:val="0"/>
        <w:adjustRightInd w:val="0"/>
        <w:spacing w:after="0" w:line="240" w:lineRule="auto"/>
        <w:rPr>
          <w:rFonts w:ascii="Cambria" w:hAnsi="Cambria" w:cs="Calibri"/>
          <w:color w:val="000000"/>
          <w:sz w:val="25"/>
          <w:szCs w:val="25"/>
        </w:rPr>
      </w:pPr>
    </w:p>
    <w:p w:rsidR="00075B74" w:rsidRDefault="00C17D31" w:rsidP="00066D03">
      <w:pPr>
        <w:autoSpaceDE w:val="0"/>
        <w:autoSpaceDN w:val="0"/>
        <w:adjustRightInd w:val="0"/>
        <w:spacing w:after="0" w:line="240" w:lineRule="auto"/>
        <w:rPr>
          <w:rFonts w:ascii="Cambria" w:hAnsi="Cambria" w:cs="Calibri"/>
          <w:sz w:val="25"/>
          <w:szCs w:val="25"/>
        </w:rPr>
      </w:pPr>
      <w:r w:rsidRPr="00E94538">
        <w:rPr>
          <w:rFonts w:ascii="Cambria" w:hAnsi="Cambria" w:cs="Calibri"/>
          <w:b/>
          <w:i/>
          <w:sz w:val="25"/>
          <w:szCs w:val="25"/>
          <w:u w:val="single"/>
        </w:rPr>
        <w:t>Project Period</w:t>
      </w:r>
      <w:r w:rsidRPr="00E94538">
        <w:rPr>
          <w:rFonts w:ascii="Cambria" w:hAnsi="Cambria" w:cs="Calibri"/>
          <w:b/>
          <w:i/>
          <w:sz w:val="25"/>
          <w:szCs w:val="25"/>
        </w:rPr>
        <w:t>:</w:t>
      </w:r>
      <w:r w:rsidR="00835DC0" w:rsidRPr="00E94538">
        <w:rPr>
          <w:rFonts w:ascii="Cambria" w:hAnsi="Cambria" w:cs="Calibri"/>
          <w:sz w:val="25"/>
          <w:szCs w:val="25"/>
        </w:rPr>
        <w:t xml:space="preserve">   </w:t>
      </w:r>
      <w:r w:rsidR="00B001FC" w:rsidRPr="00E94538">
        <w:rPr>
          <w:rFonts w:ascii="Cambria" w:hAnsi="Cambria" w:cs="Calibri"/>
          <w:sz w:val="25"/>
          <w:szCs w:val="25"/>
        </w:rPr>
        <w:tab/>
      </w:r>
      <w:r w:rsidR="00075B74">
        <w:rPr>
          <w:rFonts w:ascii="Cambria" w:hAnsi="Cambria" w:cs="Calibri"/>
          <w:sz w:val="25"/>
          <w:szCs w:val="25"/>
        </w:rPr>
        <w:t xml:space="preserve">The project must start and end during this project period: </w:t>
      </w:r>
    </w:p>
    <w:p w:rsidR="00075B74" w:rsidRDefault="00075B74" w:rsidP="00075B74">
      <w:pPr>
        <w:autoSpaceDE w:val="0"/>
        <w:autoSpaceDN w:val="0"/>
        <w:adjustRightInd w:val="0"/>
        <w:spacing w:after="0" w:line="240" w:lineRule="auto"/>
        <w:ind w:left="1440" w:firstLine="720"/>
        <w:rPr>
          <w:rFonts w:ascii="Cambria" w:hAnsi="Cambria" w:cs="Calibri"/>
          <w:sz w:val="25"/>
          <w:szCs w:val="25"/>
        </w:rPr>
      </w:pPr>
      <w:r>
        <w:rPr>
          <w:rFonts w:ascii="Cambria" w:hAnsi="Cambria" w:cs="Calibri"/>
          <w:sz w:val="25"/>
          <w:szCs w:val="25"/>
        </w:rPr>
        <w:t>Begin after February</w:t>
      </w:r>
      <w:r w:rsidR="00B001FC" w:rsidRPr="00E94538">
        <w:rPr>
          <w:rFonts w:ascii="Cambria" w:hAnsi="Cambria" w:cs="Calibri"/>
          <w:sz w:val="25"/>
          <w:szCs w:val="25"/>
        </w:rPr>
        <w:t xml:space="preserve"> 1</w:t>
      </w:r>
      <w:r w:rsidR="00136656" w:rsidRPr="00E94538">
        <w:rPr>
          <w:rFonts w:ascii="Cambria" w:hAnsi="Cambria" w:cs="Calibri"/>
          <w:sz w:val="25"/>
          <w:szCs w:val="25"/>
        </w:rPr>
        <w:t>, 2017</w:t>
      </w:r>
      <w:r>
        <w:rPr>
          <w:rFonts w:ascii="Cambria" w:hAnsi="Cambria" w:cs="Calibri"/>
          <w:sz w:val="25"/>
          <w:szCs w:val="25"/>
        </w:rPr>
        <w:t xml:space="preserve"> </w:t>
      </w:r>
    </w:p>
    <w:p w:rsidR="00B001FC" w:rsidRDefault="00075B74" w:rsidP="00075B74">
      <w:pPr>
        <w:autoSpaceDE w:val="0"/>
        <w:autoSpaceDN w:val="0"/>
        <w:adjustRightInd w:val="0"/>
        <w:spacing w:after="0" w:line="240" w:lineRule="auto"/>
        <w:ind w:left="1440" w:firstLine="720"/>
        <w:rPr>
          <w:rFonts w:ascii="Cambria" w:hAnsi="Cambria" w:cs="Calibri"/>
          <w:sz w:val="25"/>
          <w:szCs w:val="25"/>
        </w:rPr>
      </w:pPr>
      <w:r>
        <w:rPr>
          <w:rFonts w:ascii="Cambria" w:hAnsi="Cambria" w:cs="Calibri"/>
          <w:sz w:val="25"/>
          <w:szCs w:val="25"/>
        </w:rPr>
        <w:t xml:space="preserve">End before </w:t>
      </w:r>
      <w:r w:rsidR="00E92C4C">
        <w:rPr>
          <w:rFonts w:ascii="Cambria" w:hAnsi="Cambria" w:cs="Calibri"/>
          <w:sz w:val="25"/>
          <w:szCs w:val="25"/>
        </w:rPr>
        <w:t>June 17</w:t>
      </w:r>
      <w:r w:rsidR="00E94538" w:rsidRPr="00E94538">
        <w:rPr>
          <w:rFonts w:ascii="Cambria" w:hAnsi="Cambria" w:cs="Calibri"/>
          <w:sz w:val="25"/>
          <w:szCs w:val="25"/>
        </w:rPr>
        <w:t>, 2017</w:t>
      </w:r>
    </w:p>
    <w:p w:rsidR="00075B74" w:rsidRPr="00DD106F" w:rsidRDefault="00075B74" w:rsidP="00075B74">
      <w:pPr>
        <w:autoSpaceDE w:val="0"/>
        <w:autoSpaceDN w:val="0"/>
        <w:adjustRightInd w:val="0"/>
        <w:spacing w:after="0" w:line="240" w:lineRule="auto"/>
        <w:ind w:left="1440" w:firstLine="720"/>
        <w:rPr>
          <w:rFonts w:ascii="Cambria" w:hAnsi="Cambria" w:cs="Calibri"/>
          <w:color w:val="000000"/>
          <w:sz w:val="25"/>
          <w:szCs w:val="25"/>
        </w:rPr>
      </w:pPr>
      <w:r>
        <w:rPr>
          <w:rFonts w:ascii="Cambria" w:hAnsi="Cambria" w:cs="Calibri"/>
          <w:sz w:val="25"/>
          <w:szCs w:val="25"/>
        </w:rPr>
        <w:t>Receipts for reimbursement must be within the project period timeline.</w:t>
      </w:r>
    </w:p>
    <w:p w:rsidR="00C17D31" w:rsidRDefault="00B16D28" w:rsidP="00066D03">
      <w:pPr>
        <w:autoSpaceDE w:val="0"/>
        <w:autoSpaceDN w:val="0"/>
        <w:adjustRightInd w:val="0"/>
        <w:spacing w:after="0" w:line="240" w:lineRule="auto"/>
        <w:rPr>
          <w:rFonts w:ascii="Cambria" w:hAnsi="Cambria" w:cs="Calibri"/>
          <w:color w:val="000000"/>
          <w:sz w:val="25"/>
          <w:szCs w:val="25"/>
        </w:rPr>
      </w:pPr>
      <w:r w:rsidRPr="00DD106F">
        <w:rPr>
          <w:rFonts w:ascii="Cambria" w:hAnsi="Cambria" w:cs="Calibri"/>
          <w:color w:val="000000"/>
          <w:sz w:val="25"/>
          <w:szCs w:val="25"/>
        </w:rPr>
        <w:tab/>
      </w:r>
      <w:r w:rsidRPr="00DD106F">
        <w:rPr>
          <w:rFonts w:ascii="Cambria" w:hAnsi="Cambria" w:cs="Calibri"/>
          <w:color w:val="000000"/>
          <w:sz w:val="25"/>
          <w:szCs w:val="25"/>
        </w:rPr>
        <w:tab/>
      </w:r>
      <w:r w:rsidRPr="00DD106F">
        <w:rPr>
          <w:rFonts w:ascii="Cambria" w:hAnsi="Cambria" w:cs="Calibri"/>
          <w:color w:val="000000"/>
          <w:sz w:val="25"/>
          <w:szCs w:val="25"/>
        </w:rPr>
        <w:tab/>
      </w:r>
      <w:r w:rsidR="00322B9B" w:rsidRPr="00DD106F">
        <w:rPr>
          <w:rFonts w:ascii="Cambria" w:hAnsi="Cambria" w:cs="Calibri"/>
          <w:color w:val="000000"/>
          <w:sz w:val="25"/>
          <w:szCs w:val="25"/>
        </w:rPr>
        <w:t xml:space="preserve">                              </w:t>
      </w:r>
      <w:r w:rsidR="00B001FC" w:rsidRPr="00DD106F">
        <w:rPr>
          <w:rFonts w:ascii="Cambria" w:hAnsi="Cambria" w:cs="Calibri"/>
          <w:color w:val="000000"/>
          <w:sz w:val="25"/>
          <w:szCs w:val="25"/>
        </w:rPr>
        <w:tab/>
      </w:r>
    </w:p>
    <w:p w:rsidR="00DD106F" w:rsidRPr="00DD106F" w:rsidRDefault="00DD106F" w:rsidP="00066D03">
      <w:pPr>
        <w:autoSpaceDE w:val="0"/>
        <w:autoSpaceDN w:val="0"/>
        <w:adjustRightInd w:val="0"/>
        <w:spacing w:after="0" w:line="240" w:lineRule="auto"/>
        <w:rPr>
          <w:rFonts w:ascii="Cambria" w:hAnsi="Cambria" w:cs="Calibri"/>
          <w:color w:val="000000"/>
          <w:sz w:val="25"/>
          <w:szCs w:val="25"/>
        </w:rPr>
      </w:pPr>
    </w:p>
    <w:p w:rsidR="00C17D31" w:rsidRPr="00DD106F" w:rsidRDefault="00C17D31" w:rsidP="00AC7DB3">
      <w:pPr>
        <w:autoSpaceDE w:val="0"/>
        <w:autoSpaceDN w:val="0"/>
        <w:adjustRightInd w:val="0"/>
        <w:spacing w:after="0" w:line="240" w:lineRule="auto"/>
        <w:rPr>
          <w:rFonts w:ascii="Cambria" w:hAnsi="Cambria" w:cs="Calibri"/>
          <w:bCs/>
          <w:color w:val="000000"/>
          <w:sz w:val="25"/>
          <w:szCs w:val="25"/>
        </w:rPr>
      </w:pPr>
      <w:r w:rsidRPr="00DD106F">
        <w:rPr>
          <w:rFonts w:ascii="Cambria" w:hAnsi="Cambria" w:cs="Calibri"/>
          <w:b/>
          <w:bCs/>
          <w:i/>
          <w:iCs/>
          <w:color w:val="000000"/>
          <w:sz w:val="25"/>
          <w:szCs w:val="25"/>
          <w:u w:val="single"/>
        </w:rPr>
        <w:t>Target Area and Populations</w:t>
      </w:r>
      <w:r w:rsidRPr="00DD106F">
        <w:rPr>
          <w:rFonts w:ascii="Cambria" w:hAnsi="Cambria" w:cs="Calibri"/>
          <w:b/>
          <w:bCs/>
          <w:i/>
          <w:iCs/>
          <w:color w:val="000000"/>
          <w:sz w:val="25"/>
          <w:szCs w:val="25"/>
        </w:rPr>
        <w:t xml:space="preserve">: </w:t>
      </w:r>
      <w:r w:rsidRPr="00DD106F">
        <w:rPr>
          <w:rFonts w:ascii="Cambria" w:hAnsi="Cambria" w:cs="Calibri"/>
          <w:color w:val="000000"/>
          <w:sz w:val="25"/>
          <w:szCs w:val="25"/>
        </w:rPr>
        <w:t xml:space="preserve"> Projects funded under this </w:t>
      </w:r>
      <w:r w:rsidR="0043586B" w:rsidRPr="00DD106F">
        <w:rPr>
          <w:rFonts w:ascii="Cambria" w:hAnsi="Cambria" w:cs="Calibri"/>
          <w:color w:val="000000"/>
          <w:sz w:val="25"/>
          <w:szCs w:val="25"/>
        </w:rPr>
        <w:t>RFP</w:t>
      </w:r>
      <w:r w:rsidRPr="00DD106F">
        <w:rPr>
          <w:rFonts w:ascii="Cambria" w:hAnsi="Cambria" w:cs="Calibri"/>
          <w:color w:val="000000"/>
          <w:sz w:val="25"/>
          <w:szCs w:val="25"/>
        </w:rPr>
        <w:t xml:space="preserve"> must reach community members in one or more of the following NEI-AHEC counties: </w:t>
      </w:r>
      <w:r w:rsidRPr="00DD106F">
        <w:rPr>
          <w:rFonts w:ascii="Cambria" w:hAnsi="Cambria" w:cs="Calibri"/>
          <w:bCs/>
          <w:color w:val="000000"/>
          <w:sz w:val="25"/>
          <w:szCs w:val="25"/>
        </w:rPr>
        <w:t>Adams, Allen, Blackford, DeKalb, Delaware, Elkhart, Grant, Huntington, Jay, Kosciusko, LaGrange, Noble, Randolph, Steuben, Wabash, Wells, and Whitley.</w:t>
      </w:r>
    </w:p>
    <w:p w:rsidR="00C17D31" w:rsidRPr="00DD106F" w:rsidRDefault="00C17D31" w:rsidP="00066D03">
      <w:pPr>
        <w:autoSpaceDE w:val="0"/>
        <w:autoSpaceDN w:val="0"/>
        <w:adjustRightInd w:val="0"/>
        <w:spacing w:after="0" w:line="240" w:lineRule="auto"/>
        <w:rPr>
          <w:rFonts w:ascii="Cambria" w:hAnsi="Cambria" w:cs="Calibri"/>
          <w:color w:val="000000"/>
          <w:sz w:val="25"/>
          <w:szCs w:val="25"/>
        </w:rPr>
      </w:pPr>
    </w:p>
    <w:p w:rsidR="00C17D31" w:rsidRPr="00DD106F" w:rsidRDefault="00A1696A" w:rsidP="00066D03">
      <w:pPr>
        <w:autoSpaceDE w:val="0"/>
        <w:autoSpaceDN w:val="0"/>
        <w:adjustRightInd w:val="0"/>
        <w:spacing w:after="0" w:line="240" w:lineRule="auto"/>
        <w:rPr>
          <w:rFonts w:ascii="Cambria" w:hAnsi="Cambria" w:cs="Calibri"/>
          <w:b/>
          <w:i/>
          <w:color w:val="000000"/>
          <w:sz w:val="25"/>
          <w:szCs w:val="25"/>
        </w:rPr>
      </w:pPr>
      <w:r>
        <w:rPr>
          <w:rFonts w:ascii="Cambria" w:hAnsi="Cambria" w:cs="Calibri"/>
          <w:color w:val="000000"/>
          <w:sz w:val="25"/>
          <w:szCs w:val="25"/>
        </w:rPr>
        <w:t xml:space="preserve">The </w:t>
      </w:r>
      <w:r w:rsidR="00C17D31" w:rsidRPr="00DD106F">
        <w:rPr>
          <w:rFonts w:ascii="Cambria" w:hAnsi="Cambria" w:cs="Calibri"/>
          <w:color w:val="000000"/>
          <w:sz w:val="25"/>
          <w:szCs w:val="25"/>
        </w:rPr>
        <w:t>Northeast Indiana AHEC seeks proposals for projects under this mini-grant program that address barriers to creating a diverse, qualified health care workforce throughout our entire seventeen-county region.</w:t>
      </w:r>
      <w:r w:rsidR="0043586B" w:rsidRPr="00DD106F">
        <w:rPr>
          <w:rFonts w:ascii="Cambria" w:hAnsi="Cambria" w:cs="Calibri"/>
          <w:color w:val="000000"/>
          <w:sz w:val="25"/>
          <w:szCs w:val="25"/>
        </w:rPr>
        <w:t xml:space="preserve">  Examples of barriers include socioeconomic and e</w:t>
      </w:r>
      <w:r w:rsidR="00C17D31" w:rsidRPr="00DD106F">
        <w:rPr>
          <w:rFonts w:ascii="Cambria" w:hAnsi="Cambria" w:cs="Calibri"/>
          <w:color w:val="000000"/>
          <w:sz w:val="25"/>
          <w:szCs w:val="25"/>
        </w:rPr>
        <w:t>ducational</w:t>
      </w:r>
      <w:r w:rsidR="0043586B" w:rsidRPr="00DD106F">
        <w:rPr>
          <w:rFonts w:ascii="Cambria" w:hAnsi="Cambria" w:cs="Calibri"/>
          <w:color w:val="000000"/>
          <w:sz w:val="25"/>
          <w:szCs w:val="25"/>
        </w:rPr>
        <w:t xml:space="preserve"> disadvantage, as well as cultural, language, and geographic c</w:t>
      </w:r>
      <w:r w:rsidR="00C17D31" w:rsidRPr="00DD106F">
        <w:rPr>
          <w:rFonts w:ascii="Cambria" w:hAnsi="Cambria" w:cs="Calibri"/>
          <w:color w:val="000000"/>
          <w:sz w:val="25"/>
          <w:szCs w:val="25"/>
        </w:rPr>
        <w:t>hallenges.</w:t>
      </w:r>
    </w:p>
    <w:p w:rsidR="00C17D31" w:rsidRDefault="00C17D31" w:rsidP="00C7613B">
      <w:pPr>
        <w:autoSpaceDE w:val="0"/>
        <w:autoSpaceDN w:val="0"/>
        <w:adjustRightInd w:val="0"/>
        <w:spacing w:after="0" w:line="240" w:lineRule="auto"/>
        <w:rPr>
          <w:rFonts w:ascii="Cambria" w:hAnsi="Cambria" w:cs="Calibri"/>
          <w:b/>
          <w:i/>
          <w:color w:val="000000"/>
          <w:sz w:val="25"/>
          <w:szCs w:val="25"/>
        </w:rPr>
      </w:pPr>
    </w:p>
    <w:p w:rsidR="00DD106F" w:rsidRPr="00DD106F" w:rsidRDefault="00DD106F" w:rsidP="00C7613B">
      <w:pPr>
        <w:autoSpaceDE w:val="0"/>
        <w:autoSpaceDN w:val="0"/>
        <w:adjustRightInd w:val="0"/>
        <w:spacing w:after="0" w:line="240" w:lineRule="auto"/>
        <w:rPr>
          <w:rFonts w:ascii="Cambria" w:hAnsi="Cambria" w:cs="Calibri"/>
          <w:b/>
          <w:i/>
          <w:color w:val="000000"/>
          <w:sz w:val="25"/>
          <w:szCs w:val="25"/>
        </w:rPr>
      </w:pPr>
    </w:p>
    <w:p w:rsidR="00C17D31" w:rsidRPr="00DD106F" w:rsidRDefault="00C17D31" w:rsidP="00C7613B">
      <w:pPr>
        <w:autoSpaceDE w:val="0"/>
        <w:autoSpaceDN w:val="0"/>
        <w:adjustRightInd w:val="0"/>
        <w:spacing w:after="0" w:line="240" w:lineRule="auto"/>
        <w:rPr>
          <w:rFonts w:ascii="Cambria" w:hAnsi="Cambria" w:cs="Calibri"/>
          <w:color w:val="000000"/>
          <w:sz w:val="25"/>
          <w:szCs w:val="25"/>
        </w:rPr>
      </w:pPr>
      <w:r w:rsidRPr="00DD106F">
        <w:rPr>
          <w:rFonts w:ascii="Cambria" w:hAnsi="Cambria" w:cs="Calibri"/>
          <w:b/>
          <w:i/>
          <w:color w:val="000000"/>
          <w:sz w:val="25"/>
          <w:szCs w:val="25"/>
          <w:u w:val="single"/>
        </w:rPr>
        <w:t>Project Evaluation and Reporting</w:t>
      </w:r>
      <w:r w:rsidRPr="00DD106F">
        <w:rPr>
          <w:rFonts w:ascii="Cambria" w:hAnsi="Cambria" w:cs="Calibri"/>
          <w:b/>
          <w:i/>
          <w:color w:val="000000"/>
          <w:sz w:val="25"/>
          <w:szCs w:val="25"/>
        </w:rPr>
        <w:t>:</w:t>
      </w:r>
      <w:r w:rsidRPr="00DD106F">
        <w:rPr>
          <w:rFonts w:ascii="Cambria" w:hAnsi="Cambria" w:cs="Calibri"/>
          <w:color w:val="000000"/>
          <w:sz w:val="25"/>
          <w:szCs w:val="25"/>
        </w:rPr>
        <w:t xml:space="preserve">  Evaluation is a key component of NEI-AHEC’s programming.  All grantees will be required to participate in project evaluation through the collection and reporting of data.  NEI-AHEC staff will </w:t>
      </w:r>
      <w:r w:rsidR="006F7FA9" w:rsidRPr="00DD106F">
        <w:rPr>
          <w:rFonts w:ascii="Cambria" w:hAnsi="Cambria" w:cs="Calibri"/>
          <w:color w:val="000000"/>
          <w:sz w:val="25"/>
          <w:szCs w:val="25"/>
        </w:rPr>
        <w:t>provide</w:t>
      </w:r>
      <w:r w:rsidRPr="00DD106F">
        <w:rPr>
          <w:rFonts w:ascii="Cambria" w:hAnsi="Cambria" w:cs="Calibri"/>
          <w:color w:val="000000"/>
          <w:sz w:val="25"/>
          <w:szCs w:val="25"/>
        </w:rPr>
        <w:t xml:space="preserve"> the data collection tools to ensure the required information will be reported</w:t>
      </w:r>
      <w:r w:rsidR="006F7FA9" w:rsidRPr="00DD106F">
        <w:rPr>
          <w:rFonts w:ascii="Cambria" w:hAnsi="Cambria" w:cs="Calibri"/>
          <w:color w:val="000000"/>
          <w:sz w:val="25"/>
          <w:szCs w:val="25"/>
        </w:rPr>
        <w:t xml:space="preserve"> by mini-grant recipients</w:t>
      </w:r>
      <w:r w:rsidRPr="00DD106F">
        <w:rPr>
          <w:rFonts w:ascii="Cambria" w:hAnsi="Cambria" w:cs="Calibri"/>
          <w:color w:val="000000"/>
          <w:sz w:val="25"/>
          <w:szCs w:val="25"/>
        </w:rPr>
        <w:t xml:space="preserve">.  </w:t>
      </w:r>
    </w:p>
    <w:p w:rsidR="00C17D31" w:rsidRPr="00DD106F" w:rsidRDefault="00C17D31" w:rsidP="00C7613B">
      <w:pPr>
        <w:autoSpaceDE w:val="0"/>
        <w:autoSpaceDN w:val="0"/>
        <w:adjustRightInd w:val="0"/>
        <w:spacing w:after="0" w:line="240" w:lineRule="auto"/>
        <w:rPr>
          <w:rFonts w:ascii="Cambria" w:hAnsi="Cambria" w:cs="Calibri"/>
          <w:color w:val="000000"/>
          <w:sz w:val="25"/>
          <w:szCs w:val="25"/>
        </w:rPr>
      </w:pPr>
    </w:p>
    <w:p w:rsidR="00C17D31" w:rsidRPr="00DD106F" w:rsidRDefault="00C17D31" w:rsidP="00C7613B">
      <w:pPr>
        <w:autoSpaceDE w:val="0"/>
        <w:autoSpaceDN w:val="0"/>
        <w:adjustRightInd w:val="0"/>
        <w:spacing w:after="0" w:line="240" w:lineRule="auto"/>
        <w:rPr>
          <w:rFonts w:ascii="Cambria" w:hAnsi="Cambria" w:cs="Calibri"/>
          <w:color w:val="000000"/>
          <w:sz w:val="25"/>
          <w:szCs w:val="25"/>
        </w:rPr>
      </w:pPr>
      <w:r w:rsidRPr="00075B74">
        <w:rPr>
          <w:rFonts w:ascii="Cambria" w:hAnsi="Cambria" w:cs="Calibri"/>
          <w:color w:val="000000"/>
          <w:sz w:val="25"/>
          <w:szCs w:val="25"/>
          <w:highlight w:val="yellow"/>
        </w:rPr>
        <w:t xml:space="preserve">In addition to the </w:t>
      </w:r>
      <w:proofErr w:type="spellStart"/>
      <w:r w:rsidRPr="00075B74">
        <w:rPr>
          <w:rFonts w:ascii="Cambria" w:hAnsi="Cambria" w:cs="Calibri"/>
          <w:color w:val="000000"/>
          <w:sz w:val="25"/>
          <w:szCs w:val="25"/>
          <w:highlight w:val="yellow"/>
        </w:rPr>
        <w:t>Subgrantee</w:t>
      </w:r>
      <w:proofErr w:type="spellEnd"/>
      <w:r w:rsidRPr="00075B74">
        <w:rPr>
          <w:rFonts w:ascii="Cambria" w:hAnsi="Cambria" w:cs="Calibri"/>
          <w:color w:val="000000"/>
          <w:sz w:val="25"/>
          <w:szCs w:val="25"/>
          <w:highlight w:val="yellow"/>
        </w:rPr>
        <w:t xml:space="preserve"> Final Financial Report, a final narrative report will be due no later than </w:t>
      </w:r>
      <w:r w:rsidR="00E92C4C" w:rsidRPr="00075B74">
        <w:rPr>
          <w:rFonts w:ascii="Cambria" w:hAnsi="Cambria" w:cs="Calibri"/>
          <w:color w:val="000000"/>
          <w:sz w:val="25"/>
          <w:szCs w:val="25"/>
          <w:highlight w:val="yellow"/>
        </w:rPr>
        <w:t>June 23</w:t>
      </w:r>
      <w:r w:rsidR="00E94538" w:rsidRPr="00075B74">
        <w:rPr>
          <w:rFonts w:ascii="Cambria" w:hAnsi="Cambria" w:cs="Calibri"/>
          <w:color w:val="000000"/>
          <w:sz w:val="25"/>
          <w:szCs w:val="25"/>
          <w:highlight w:val="yellow"/>
        </w:rPr>
        <w:t>, 2017</w:t>
      </w:r>
      <w:r w:rsidR="006F7FA9" w:rsidRPr="00075B74">
        <w:rPr>
          <w:rFonts w:ascii="Cambria" w:hAnsi="Cambria" w:cs="Calibri"/>
          <w:color w:val="000000"/>
          <w:sz w:val="25"/>
          <w:szCs w:val="25"/>
          <w:highlight w:val="yellow"/>
        </w:rPr>
        <w:t xml:space="preserve"> for </w:t>
      </w:r>
      <w:r w:rsidR="00AD4C6A" w:rsidRPr="00075B74">
        <w:rPr>
          <w:rFonts w:ascii="Cambria" w:hAnsi="Cambria" w:cs="Calibri"/>
          <w:color w:val="000000"/>
          <w:sz w:val="25"/>
          <w:szCs w:val="25"/>
          <w:highlight w:val="yellow"/>
        </w:rPr>
        <w:t>mini-</w:t>
      </w:r>
      <w:r w:rsidR="00D237DD" w:rsidRPr="00075B74">
        <w:rPr>
          <w:rFonts w:ascii="Cambria" w:hAnsi="Cambria" w:cs="Calibri"/>
          <w:color w:val="000000"/>
          <w:sz w:val="25"/>
          <w:szCs w:val="25"/>
          <w:highlight w:val="yellow"/>
        </w:rPr>
        <w:t>grants</w:t>
      </w:r>
      <w:r w:rsidR="009A4855" w:rsidRPr="00075B74">
        <w:rPr>
          <w:rFonts w:ascii="Cambria" w:hAnsi="Cambria" w:cs="Calibri"/>
          <w:color w:val="000000"/>
          <w:sz w:val="25"/>
          <w:szCs w:val="25"/>
          <w:highlight w:val="yellow"/>
        </w:rPr>
        <w:t>.</w:t>
      </w:r>
      <w:r w:rsidR="009A4855" w:rsidRPr="00DD106F">
        <w:rPr>
          <w:rFonts w:ascii="Cambria" w:hAnsi="Cambria" w:cs="Calibri"/>
          <w:color w:val="000000"/>
          <w:sz w:val="25"/>
          <w:szCs w:val="25"/>
        </w:rPr>
        <w:t xml:space="preserve"> </w:t>
      </w:r>
      <w:r w:rsidR="00DA0D81" w:rsidRPr="00DD106F">
        <w:rPr>
          <w:rFonts w:ascii="Cambria" w:hAnsi="Cambria" w:cs="Calibri"/>
          <w:color w:val="000000"/>
          <w:sz w:val="25"/>
          <w:szCs w:val="25"/>
        </w:rPr>
        <w:t>The</w:t>
      </w:r>
      <w:r w:rsidRPr="00DD106F">
        <w:rPr>
          <w:rFonts w:ascii="Cambria" w:hAnsi="Cambria" w:cs="Calibri"/>
          <w:color w:val="000000"/>
          <w:sz w:val="25"/>
          <w:szCs w:val="25"/>
        </w:rPr>
        <w:t xml:space="preserve"> final narrative report will require submission of completed data collection tools, as well as a comprehensive description of the project and its outcome.  Photos, press releases, media coverage, and any other supplementary information must be provided to </w:t>
      </w:r>
      <w:r w:rsidR="00A1696A">
        <w:rPr>
          <w:rFonts w:ascii="Cambria" w:hAnsi="Cambria" w:cs="Calibri"/>
          <w:color w:val="000000"/>
          <w:sz w:val="25"/>
          <w:szCs w:val="25"/>
        </w:rPr>
        <w:t xml:space="preserve">Ball State University </w:t>
      </w:r>
      <w:r w:rsidRPr="00DD106F">
        <w:rPr>
          <w:rFonts w:ascii="Cambria" w:hAnsi="Cambria" w:cs="Calibri"/>
          <w:color w:val="000000"/>
          <w:sz w:val="25"/>
          <w:szCs w:val="25"/>
        </w:rPr>
        <w:t>NEI-AHEC as part of the final narrative report.</w:t>
      </w:r>
    </w:p>
    <w:p w:rsidR="00C17D31" w:rsidRDefault="00C17D31" w:rsidP="00C7613B">
      <w:pPr>
        <w:autoSpaceDE w:val="0"/>
        <w:autoSpaceDN w:val="0"/>
        <w:adjustRightInd w:val="0"/>
        <w:spacing w:after="0" w:line="240" w:lineRule="auto"/>
        <w:rPr>
          <w:rFonts w:ascii="Cambria" w:hAnsi="Cambria" w:cs="Calibri"/>
          <w:color w:val="000000"/>
          <w:sz w:val="25"/>
          <w:szCs w:val="25"/>
        </w:rPr>
      </w:pPr>
    </w:p>
    <w:p w:rsidR="00DD106F" w:rsidRPr="00DD106F" w:rsidRDefault="00DD106F" w:rsidP="00C7613B">
      <w:pPr>
        <w:autoSpaceDE w:val="0"/>
        <w:autoSpaceDN w:val="0"/>
        <w:adjustRightInd w:val="0"/>
        <w:spacing w:after="0" w:line="240" w:lineRule="auto"/>
        <w:rPr>
          <w:rFonts w:ascii="Cambria" w:hAnsi="Cambria" w:cs="Calibri"/>
          <w:color w:val="000000"/>
          <w:sz w:val="25"/>
          <w:szCs w:val="25"/>
        </w:rPr>
      </w:pPr>
    </w:p>
    <w:p w:rsidR="006F7FA9" w:rsidRPr="00DD106F" w:rsidRDefault="00C17D31" w:rsidP="000F5262">
      <w:pPr>
        <w:autoSpaceDE w:val="0"/>
        <w:autoSpaceDN w:val="0"/>
        <w:adjustRightInd w:val="0"/>
        <w:spacing w:after="0" w:line="240" w:lineRule="auto"/>
        <w:ind w:right="-270"/>
        <w:rPr>
          <w:rFonts w:ascii="Cambria" w:hAnsi="Cambria" w:cs="Calibri"/>
          <w:bCs/>
          <w:iCs/>
          <w:color w:val="000000"/>
          <w:sz w:val="25"/>
          <w:szCs w:val="25"/>
        </w:rPr>
      </w:pPr>
      <w:r w:rsidRPr="00DD106F">
        <w:rPr>
          <w:rFonts w:ascii="Cambria" w:hAnsi="Cambria" w:cs="Calibri"/>
          <w:b/>
          <w:bCs/>
          <w:i/>
          <w:iCs/>
          <w:color w:val="000000"/>
          <w:sz w:val="25"/>
          <w:szCs w:val="25"/>
          <w:u w:val="single"/>
        </w:rPr>
        <w:t>Submitting a Proposal</w:t>
      </w:r>
      <w:r w:rsidRPr="00DD106F">
        <w:rPr>
          <w:rFonts w:ascii="Cambria" w:hAnsi="Cambria" w:cs="Calibri"/>
          <w:b/>
          <w:bCs/>
          <w:i/>
          <w:iCs/>
          <w:color w:val="000000"/>
          <w:sz w:val="25"/>
          <w:szCs w:val="25"/>
        </w:rPr>
        <w:t xml:space="preserve">:  </w:t>
      </w:r>
      <w:r w:rsidRPr="00DD106F">
        <w:rPr>
          <w:rFonts w:ascii="Cambria" w:hAnsi="Cambria" w:cs="Calibri"/>
          <w:bCs/>
          <w:iCs/>
          <w:color w:val="000000"/>
          <w:sz w:val="25"/>
          <w:szCs w:val="25"/>
        </w:rPr>
        <w:t xml:space="preserve">Proposals must be submitted </w:t>
      </w:r>
      <w:r w:rsidR="0067539A" w:rsidRPr="00DD106F">
        <w:rPr>
          <w:rFonts w:ascii="Cambria" w:hAnsi="Cambria" w:cs="Calibri"/>
          <w:bCs/>
          <w:iCs/>
          <w:color w:val="000000"/>
          <w:sz w:val="25"/>
          <w:szCs w:val="25"/>
        </w:rPr>
        <w:t xml:space="preserve">by email </w:t>
      </w:r>
      <w:r w:rsidRPr="00DD106F">
        <w:rPr>
          <w:rFonts w:ascii="Cambria" w:hAnsi="Cambria" w:cs="Calibri"/>
          <w:bCs/>
          <w:iCs/>
          <w:color w:val="000000"/>
          <w:sz w:val="25"/>
          <w:szCs w:val="25"/>
        </w:rPr>
        <w:t>by</w:t>
      </w:r>
      <w:r w:rsidR="00D57A22" w:rsidRPr="00DD106F">
        <w:rPr>
          <w:rFonts w:ascii="Cambria" w:hAnsi="Cambria" w:cs="Calibri"/>
          <w:bCs/>
          <w:iCs/>
          <w:color w:val="000000"/>
          <w:sz w:val="25"/>
          <w:szCs w:val="25"/>
        </w:rPr>
        <w:t xml:space="preserve"> </w:t>
      </w:r>
      <w:r w:rsidR="006F7FA9" w:rsidRPr="00DD106F">
        <w:rPr>
          <w:rFonts w:ascii="Cambria" w:hAnsi="Cambria" w:cs="Calibri"/>
          <w:bCs/>
          <w:iCs/>
          <w:color w:val="000000"/>
          <w:sz w:val="25"/>
          <w:szCs w:val="25"/>
        </w:rPr>
        <w:t xml:space="preserve">5:00 PM </w:t>
      </w:r>
      <w:r w:rsidR="000F5262">
        <w:rPr>
          <w:rFonts w:ascii="Cambria" w:hAnsi="Cambria" w:cs="Calibri"/>
          <w:bCs/>
          <w:iCs/>
          <w:color w:val="000000"/>
          <w:sz w:val="25"/>
          <w:szCs w:val="25"/>
        </w:rPr>
        <w:t xml:space="preserve">EST </w:t>
      </w:r>
      <w:r w:rsidR="0067539A" w:rsidRPr="00DD106F">
        <w:rPr>
          <w:rFonts w:ascii="Cambria" w:hAnsi="Cambria" w:cs="Calibri"/>
          <w:bCs/>
          <w:iCs/>
          <w:color w:val="000000"/>
          <w:sz w:val="25"/>
          <w:szCs w:val="25"/>
        </w:rPr>
        <w:t xml:space="preserve">to </w:t>
      </w:r>
      <w:hyperlink r:id="rId12" w:history="1">
        <w:r w:rsidR="0067539A" w:rsidRPr="00DD106F">
          <w:rPr>
            <w:rStyle w:val="Hyperlink"/>
            <w:rFonts w:ascii="Cambria" w:hAnsi="Cambria" w:cs="Calibri"/>
            <w:bCs/>
            <w:iCs/>
            <w:sz w:val="25"/>
            <w:szCs w:val="25"/>
          </w:rPr>
          <w:t>cdwhaley@bsu.edu</w:t>
        </w:r>
      </w:hyperlink>
      <w:r w:rsidR="0067539A" w:rsidRPr="00DD106F">
        <w:rPr>
          <w:rFonts w:ascii="Cambria" w:hAnsi="Cambria" w:cs="Calibri"/>
          <w:bCs/>
          <w:iCs/>
          <w:color w:val="000000"/>
          <w:sz w:val="25"/>
          <w:szCs w:val="25"/>
        </w:rPr>
        <w:t xml:space="preserve"> </w:t>
      </w:r>
    </w:p>
    <w:p w:rsidR="006F7FA9" w:rsidRPr="00AD4C6A" w:rsidRDefault="00AD4C6A" w:rsidP="00AD4C6A">
      <w:pPr>
        <w:autoSpaceDE w:val="0"/>
        <w:autoSpaceDN w:val="0"/>
        <w:adjustRightInd w:val="0"/>
        <w:spacing w:after="0" w:line="240" w:lineRule="auto"/>
        <w:ind w:left="2160" w:firstLine="720"/>
        <w:rPr>
          <w:rFonts w:ascii="Cambria" w:hAnsi="Cambria" w:cs="Calibri"/>
          <w:bCs/>
          <w:color w:val="000000"/>
          <w:sz w:val="25"/>
          <w:szCs w:val="25"/>
        </w:rPr>
      </w:pPr>
      <w:r>
        <w:rPr>
          <w:rFonts w:ascii="Cambria" w:hAnsi="Cambria" w:cs="Calibri"/>
          <w:bCs/>
          <w:color w:val="000000"/>
          <w:sz w:val="25"/>
          <w:szCs w:val="25"/>
        </w:rPr>
        <w:tab/>
      </w:r>
      <w:r w:rsidR="0067539A" w:rsidRPr="00DD106F">
        <w:rPr>
          <w:rFonts w:ascii="Cambria" w:hAnsi="Cambria" w:cs="Calibri"/>
          <w:bCs/>
          <w:color w:val="000000"/>
          <w:sz w:val="25"/>
          <w:szCs w:val="25"/>
        </w:rPr>
        <w:t>Deadline</w:t>
      </w:r>
      <w:r w:rsidR="006F7FA9" w:rsidRPr="00DD106F">
        <w:rPr>
          <w:rFonts w:ascii="Cambria" w:hAnsi="Cambria" w:cs="Calibri"/>
          <w:bCs/>
          <w:color w:val="000000"/>
          <w:sz w:val="25"/>
          <w:szCs w:val="25"/>
        </w:rPr>
        <w:t xml:space="preserve">: </w:t>
      </w:r>
      <w:r>
        <w:rPr>
          <w:rFonts w:ascii="Cambria" w:hAnsi="Cambria" w:cs="Calibri"/>
          <w:b/>
          <w:bCs/>
          <w:color w:val="000000"/>
          <w:sz w:val="25"/>
          <w:szCs w:val="25"/>
        </w:rPr>
        <w:t xml:space="preserve"> </w:t>
      </w:r>
      <w:r w:rsidR="00075B74">
        <w:rPr>
          <w:rFonts w:ascii="Cambria" w:hAnsi="Cambria" w:cs="Calibri"/>
          <w:b/>
          <w:bCs/>
          <w:color w:val="000000"/>
          <w:sz w:val="25"/>
          <w:szCs w:val="25"/>
        </w:rPr>
        <w:t>January 13, 2017</w:t>
      </w:r>
    </w:p>
    <w:p w:rsidR="00C17D31" w:rsidRPr="00DD106F" w:rsidRDefault="00C17D31" w:rsidP="00254E27">
      <w:pPr>
        <w:autoSpaceDE w:val="0"/>
        <w:autoSpaceDN w:val="0"/>
        <w:adjustRightInd w:val="0"/>
        <w:spacing w:after="0" w:line="240" w:lineRule="auto"/>
        <w:rPr>
          <w:rFonts w:ascii="Cambria" w:hAnsi="Cambria" w:cs="Calibri"/>
          <w:b/>
          <w:bCs/>
          <w:i/>
          <w:iCs/>
          <w:color w:val="000000"/>
          <w:sz w:val="25"/>
          <w:szCs w:val="25"/>
        </w:rPr>
      </w:pPr>
    </w:p>
    <w:p w:rsidR="00C17D31" w:rsidRPr="00DD106F" w:rsidRDefault="00C17D31" w:rsidP="00254E27">
      <w:pPr>
        <w:autoSpaceDE w:val="0"/>
        <w:autoSpaceDN w:val="0"/>
        <w:adjustRightInd w:val="0"/>
        <w:spacing w:after="0" w:line="240" w:lineRule="auto"/>
        <w:rPr>
          <w:rFonts w:ascii="Cambria" w:hAnsi="Cambria" w:cs="Calibri"/>
          <w:color w:val="000000"/>
          <w:sz w:val="25"/>
          <w:szCs w:val="25"/>
        </w:rPr>
      </w:pPr>
      <w:r w:rsidRPr="00DD106F">
        <w:rPr>
          <w:rFonts w:ascii="Cambria" w:hAnsi="Cambria" w:cs="Calibri"/>
          <w:color w:val="000000"/>
          <w:sz w:val="25"/>
          <w:szCs w:val="25"/>
        </w:rPr>
        <w:t>Applicants must submit:</w:t>
      </w:r>
    </w:p>
    <w:p w:rsidR="00C17D31" w:rsidRPr="00DD106F" w:rsidRDefault="00C17D31" w:rsidP="004938AF">
      <w:pPr>
        <w:pStyle w:val="ListParagraph"/>
        <w:numPr>
          <w:ilvl w:val="0"/>
          <w:numId w:val="41"/>
        </w:numPr>
        <w:autoSpaceDE w:val="0"/>
        <w:autoSpaceDN w:val="0"/>
        <w:adjustRightInd w:val="0"/>
        <w:spacing w:after="0" w:line="240" w:lineRule="auto"/>
        <w:rPr>
          <w:rFonts w:ascii="Cambria" w:hAnsi="Cambria" w:cs="Calibri"/>
          <w:color w:val="000000"/>
          <w:sz w:val="25"/>
          <w:szCs w:val="25"/>
        </w:rPr>
      </w:pPr>
      <w:r w:rsidRPr="00DD106F">
        <w:rPr>
          <w:rFonts w:ascii="Cambria" w:hAnsi="Cambria" w:cs="Calibri"/>
          <w:color w:val="000000"/>
          <w:sz w:val="25"/>
          <w:szCs w:val="25"/>
        </w:rPr>
        <w:t>Completed Cover Page Form</w:t>
      </w:r>
    </w:p>
    <w:p w:rsidR="00C17D31" w:rsidRPr="00DD106F" w:rsidRDefault="00C17D31" w:rsidP="004938AF">
      <w:pPr>
        <w:pStyle w:val="ListParagraph"/>
        <w:numPr>
          <w:ilvl w:val="0"/>
          <w:numId w:val="41"/>
        </w:numPr>
        <w:autoSpaceDE w:val="0"/>
        <w:autoSpaceDN w:val="0"/>
        <w:adjustRightInd w:val="0"/>
        <w:spacing w:after="0" w:line="240" w:lineRule="auto"/>
        <w:rPr>
          <w:rFonts w:ascii="Cambria" w:hAnsi="Cambria" w:cs="Calibri"/>
          <w:color w:val="000000"/>
          <w:sz w:val="25"/>
          <w:szCs w:val="25"/>
        </w:rPr>
      </w:pPr>
      <w:r w:rsidRPr="00DD106F">
        <w:rPr>
          <w:rFonts w:ascii="Cambria" w:hAnsi="Cambria" w:cs="Calibri"/>
          <w:color w:val="000000"/>
          <w:sz w:val="25"/>
          <w:szCs w:val="25"/>
        </w:rPr>
        <w:t xml:space="preserve">Project </w:t>
      </w:r>
      <w:r w:rsidR="00C5639C">
        <w:rPr>
          <w:rFonts w:ascii="Cambria" w:hAnsi="Cambria" w:cs="Calibri"/>
          <w:color w:val="000000"/>
          <w:sz w:val="25"/>
          <w:szCs w:val="25"/>
        </w:rPr>
        <w:t>N</w:t>
      </w:r>
      <w:r w:rsidRPr="00C5639C">
        <w:rPr>
          <w:rFonts w:ascii="Cambria" w:hAnsi="Cambria" w:cs="Calibri"/>
          <w:color w:val="000000"/>
          <w:sz w:val="25"/>
          <w:szCs w:val="25"/>
        </w:rPr>
        <w:t>arrative (fo</w:t>
      </w:r>
      <w:r w:rsidR="00C5639C" w:rsidRPr="00C5639C">
        <w:rPr>
          <w:rFonts w:ascii="Cambria" w:hAnsi="Cambria" w:cs="Calibri"/>
          <w:color w:val="000000"/>
          <w:sz w:val="25"/>
          <w:szCs w:val="25"/>
        </w:rPr>
        <w:t>llowing outline on page 7</w:t>
      </w:r>
      <w:r w:rsidR="006F7FA9" w:rsidRPr="00C5639C">
        <w:rPr>
          <w:rFonts w:ascii="Cambria" w:hAnsi="Cambria" w:cs="Calibri"/>
          <w:color w:val="000000"/>
          <w:sz w:val="25"/>
          <w:szCs w:val="25"/>
        </w:rPr>
        <w:t xml:space="preserve"> of RFP</w:t>
      </w:r>
      <w:r w:rsidRPr="00C5639C">
        <w:rPr>
          <w:rFonts w:ascii="Cambria" w:hAnsi="Cambria" w:cs="Calibri"/>
          <w:color w:val="000000"/>
          <w:sz w:val="25"/>
          <w:szCs w:val="25"/>
        </w:rPr>
        <w:t>)</w:t>
      </w:r>
    </w:p>
    <w:p w:rsidR="00C17D31" w:rsidRPr="00DD106F" w:rsidRDefault="00C17D31" w:rsidP="004938AF">
      <w:pPr>
        <w:pStyle w:val="ListParagraph"/>
        <w:numPr>
          <w:ilvl w:val="0"/>
          <w:numId w:val="41"/>
        </w:numPr>
        <w:autoSpaceDE w:val="0"/>
        <w:autoSpaceDN w:val="0"/>
        <w:adjustRightInd w:val="0"/>
        <w:spacing w:after="0" w:line="240" w:lineRule="auto"/>
        <w:rPr>
          <w:rFonts w:ascii="Cambria" w:hAnsi="Cambria" w:cs="Calibri"/>
          <w:color w:val="000000"/>
          <w:sz w:val="25"/>
          <w:szCs w:val="25"/>
        </w:rPr>
      </w:pPr>
      <w:r w:rsidRPr="00DD106F">
        <w:rPr>
          <w:rFonts w:ascii="Cambria" w:hAnsi="Cambria" w:cs="Calibri"/>
          <w:color w:val="000000"/>
          <w:sz w:val="25"/>
          <w:szCs w:val="25"/>
        </w:rPr>
        <w:t>Completed Budget Form</w:t>
      </w:r>
    </w:p>
    <w:p w:rsidR="00C17D31" w:rsidRPr="00DD106F" w:rsidRDefault="00C5639C" w:rsidP="00D2067D">
      <w:pPr>
        <w:pStyle w:val="ListParagraph"/>
        <w:numPr>
          <w:ilvl w:val="0"/>
          <w:numId w:val="41"/>
        </w:numPr>
        <w:autoSpaceDE w:val="0"/>
        <w:autoSpaceDN w:val="0"/>
        <w:adjustRightInd w:val="0"/>
        <w:spacing w:after="0" w:line="240" w:lineRule="auto"/>
        <w:rPr>
          <w:rFonts w:ascii="Cambria" w:hAnsi="Cambria" w:cs="Calibri"/>
          <w:color w:val="000000"/>
          <w:sz w:val="25"/>
          <w:szCs w:val="25"/>
        </w:rPr>
      </w:pPr>
      <w:r>
        <w:rPr>
          <w:rFonts w:ascii="Cambria" w:hAnsi="Cambria" w:cs="Calibri"/>
          <w:color w:val="000000"/>
          <w:sz w:val="25"/>
          <w:szCs w:val="25"/>
        </w:rPr>
        <w:t>Budget J</w:t>
      </w:r>
      <w:r w:rsidR="00C17D31" w:rsidRPr="00DD106F">
        <w:rPr>
          <w:rFonts w:ascii="Cambria" w:hAnsi="Cambria" w:cs="Calibri"/>
          <w:color w:val="000000"/>
          <w:sz w:val="25"/>
          <w:szCs w:val="25"/>
        </w:rPr>
        <w:t>ustification</w:t>
      </w:r>
    </w:p>
    <w:p w:rsidR="00C17D31" w:rsidRDefault="00C17D31" w:rsidP="00254E27">
      <w:pPr>
        <w:autoSpaceDE w:val="0"/>
        <w:autoSpaceDN w:val="0"/>
        <w:adjustRightInd w:val="0"/>
        <w:spacing w:after="0" w:line="240" w:lineRule="auto"/>
        <w:rPr>
          <w:rFonts w:ascii="Cambria" w:hAnsi="Cambria" w:cs="Calibri"/>
          <w:b/>
          <w:i/>
          <w:color w:val="000000"/>
          <w:sz w:val="25"/>
          <w:szCs w:val="25"/>
        </w:rPr>
      </w:pPr>
    </w:p>
    <w:p w:rsidR="00D237DD" w:rsidRDefault="00D237DD" w:rsidP="00254E27">
      <w:pPr>
        <w:autoSpaceDE w:val="0"/>
        <w:autoSpaceDN w:val="0"/>
        <w:adjustRightInd w:val="0"/>
        <w:spacing w:after="0" w:line="240" w:lineRule="auto"/>
        <w:rPr>
          <w:rFonts w:ascii="Cambria" w:hAnsi="Cambria" w:cs="Calibri"/>
          <w:b/>
          <w:i/>
          <w:color w:val="000000"/>
          <w:sz w:val="25"/>
          <w:szCs w:val="25"/>
        </w:rPr>
      </w:pPr>
    </w:p>
    <w:p w:rsidR="00D615C4" w:rsidRPr="00DD106F" w:rsidRDefault="00D615C4" w:rsidP="00254E27">
      <w:pPr>
        <w:autoSpaceDE w:val="0"/>
        <w:autoSpaceDN w:val="0"/>
        <w:adjustRightInd w:val="0"/>
        <w:spacing w:after="0" w:line="240" w:lineRule="auto"/>
        <w:rPr>
          <w:rFonts w:ascii="Cambria" w:hAnsi="Cambria" w:cs="Calibri"/>
          <w:b/>
          <w:i/>
          <w:color w:val="000000"/>
          <w:sz w:val="25"/>
          <w:szCs w:val="25"/>
        </w:rPr>
      </w:pPr>
    </w:p>
    <w:p w:rsidR="00C17D31" w:rsidRPr="00A1696A" w:rsidRDefault="00C17D31" w:rsidP="00254E27">
      <w:pPr>
        <w:autoSpaceDE w:val="0"/>
        <w:autoSpaceDN w:val="0"/>
        <w:adjustRightInd w:val="0"/>
        <w:spacing w:after="0" w:line="240" w:lineRule="auto"/>
        <w:rPr>
          <w:rFonts w:ascii="Cambria" w:hAnsi="Cambria" w:cs="Calibri"/>
          <w:color w:val="000000"/>
          <w:sz w:val="25"/>
          <w:szCs w:val="25"/>
        </w:rPr>
      </w:pPr>
      <w:r w:rsidRPr="00DD106F">
        <w:rPr>
          <w:rFonts w:ascii="Cambria" w:hAnsi="Cambria" w:cs="Calibri"/>
          <w:b/>
          <w:i/>
          <w:color w:val="000000"/>
          <w:sz w:val="25"/>
          <w:szCs w:val="25"/>
          <w:u w:val="single"/>
        </w:rPr>
        <w:lastRenderedPageBreak/>
        <w:t>Grant Announcement &amp; Publicity</w:t>
      </w:r>
      <w:r w:rsidRPr="00DD106F">
        <w:rPr>
          <w:rFonts w:ascii="Cambria" w:hAnsi="Cambria" w:cs="Calibri"/>
          <w:color w:val="000000"/>
          <w:sz w:val="25"/>
          <w:szCs w:val="25"/>
        </w:rPr>
        <w:t xml:space="preserve">: Applicants must acknowledge </w:t>
      </w:r>
      <w:r w:rsidR="00A1696A">
        <w:rPr>
          <w:rFonts w:ascii="Cambria" w:hAnsi="Cambria" w:cs="Calibri"/>
          <w:color w:val="000000"/>
          <w:sz w:val="25"/>
          <w:szCs w:val="25"/>
        </w:rPr>
        <w:t xml:space="preserve">Ball State University </w:t>
      </w:r>
      <w:r w:rsidRPr="00DD106F">
        <w:rPr>
          <w:rFonts w:ascii="Cambria" w:hAnsi="Cambria" w:cs="Calibri"/>
          <w:color w:val="000000"/>
          <w:sz w:val="25"/>
          <w:szCs w:val="25"/>
        </w:rPr>
        <w:t>NEI-AHEC as providing funding for projects on all publications and media coverage related to the fun</w:t>
      </w:r>
      <w:r w:rsidR="00A1696A">
        <w:rPr>
          <w:rFonts w:ascii="Cambria" w:hAnsi="Cambria" w:cs="Calibri"/>
          <w:color w:val="000000"/>
          <w:sz w:val="25"/>
          <w:szCs w:val="25"/>
        </w:rPr>
        <w:t>ded project. Where appropriate, the NEI-AHEC</w:t>
      </w:r>
      <w:r w:rsidRPr="00DD106F">
        <w:rPr>
          <w:rFonts w:ascii="Cambria" w:hAnsi="Cambria" w:cs="Calibri"/>
          <w:color w:val="000000"/>
          <w:sz w:val="25"/>
          <w:szCs w:val="25"/>
        </w:rPr>
        <w:t xml:space="preserve"> official logo should be included.  The logo will be provided to recipients in electronic format</w:t>
      </w:r>
      <w:r w:rsidR="006D6B44">
        <w:rPr>
          <w:rFonts w:ascii="Cambria" w:hAnsi="Cambria" w:cs="Calibri"/>
          <w:color w:val="000000"/>
          <w:sz w:val="25"/>
          <w:szCs w:val="25"/>
        </w:rPr>
        <w:t xml:space="preserve">, along with </w:t>
      </w:r>
      <w:r w:rsidR="00990F8F">
        <w:rPr>
          <w:rFonts w:ascii="Cambria" w:hAnsi="Cambria" w:cs="Calibri"/>
          <w:color w:val="000000"/>
          <w:sz w:val="25"/>
          <w:szCs w:val="25"/>
        </w:rPr>
        <w:t xml:space="preserve">a copy of the national AHEC </w:t>
      </w:r>
      <w:r w:rsidR="006D6B44">
        <w:rPr>
          <w:rFonts w:ascii="Cambria" w:hAnsi="Cambria" w:cs="Calibri"/>
          <w:color w:val="000000"/>
          <w:sz w:val="25"/>
          <w:szCs w:val="25"/>
        </w:rPr>
        <w:t>guidelines for use of the logo</w:t>
      </w:r>
      <w:r w:rsidRPr="00DD106F">
        <w:rPr>
          <w:rFonts w:ascii="Cambria" w:hAnsi="Cambria" w:cs="Calibri"/>
          <w:color w:val="000000"/>
          <w:sz w:val="25"/>
          <w:szCs w:val="25"/>
        </w:rPr>
        <w:t xml:space="preserve">.  </w:t>
      </w:r>
      <w:r w:rsidR="00990F8F" w:rsidRPr="00990F8F">
        <w:rPr>
          <w:rFonts w:ascii="Cambria" w:hAnsi="Cambria" w:cs="Calibri"/>
          <w:color w:val="000000"/>
          <w:sz w:val="25"/>
          <w:szCs w:val="25"/>
        </w:rPr>
        <w:t xml:space="preserve">Prior review and approval of </w:t>
      </w:r>
      <w:r w:rsidR="00990F8F">
        <w:rPr>
          <w:rFonts w:ascii="Cambria" w:hAnsi="Cambria" w:cs="Calibri"/>
          <w:color w:val="000000"/>
          <w:sz w:val="25"/>
          <w:szCs w:val="25"/>
        </w:rPr>
        <w:t>all press release</w:t>
      </w:r>
      <w:r w:rsidR="00141678">
        <w:rPr>
          <w:rFonts w:ascii="Cambria" w:hAnsi="Cambria" w:cs="Calibri"/>
          <w:color w:val="000000"/>
          <w:sz w:val="25"/>
          <w:szCs w:val="25"/>
        </w:rPr>
        <w:t>s</w:t>
      </w:r>
      <w:r w:rsidR="00990F8F">
        <w:rPr>
          <w:rFonts w:ascii="Cambria" w:hAnsi="Cambria" w:cs="Calibri"/>
          <w:color w:val="000000"/>
          <w:sz w:val="25"/>
          <w:szCs w:val="25"/>
        </w:rPr>
        <w:t xml:space="preserve">, ads and other </w:t>
      </w:r>
      <w:r w:rsidR="00990F8F" w:rsidRPr="00990F8F">
        <w:rPr>
          <w:rFonts w:ascii="Cambria" w:hAnsi="Cambria" w:cs="Calibri"/>
          <w:color w:val="000000"/>
          <w:sz w:val="25"/>
          <w:szCs w:val="25"/>
        </w:rPr>
        <w:t xml:space="preserve">publicity </w:t>
      </w:r>
      <w:r w:rsidR="00990F8F">
        <w:rPr>
          <w:rFonts w:ascii="Cambria" w:hAnsi="Cambria" w:cs="Calibri"/>
          <w:color w:val="000000"/>
          <w:sz w:val="25"/>
          <w:szCs w:val="25"/>
        </w:rPr>
        <w:t xml:space="preserve">must </w:t>
      </w:r>
      <w:r w:rsidR="00990F8F" w:rsidRPr="00990F8F">
        <w:rPr>
          <w:rFonts w:ascii="Cambria" w:hAnsi="Cambria" w:cs="Calibri"/>
          <w:color w:val="000000"/>
          <w:sz w:val="25"/>
          <w:szCs w:val="25"/>
        </w:rPr>
        <w:t>be obtained from NEI-AHEC’s</w:t>
      </w:r>
      <w:r w:rsidR="00141678">
        <w:rPr>
          <w:rFonts w:ascii="Cambria" w:hAnsi="Cambria" w:cs="Calibri"/>
          <w:color w:val="000000"/>
          <w:sz w:val="25"/>
          <w:szCs w:val="25"/>
        </w:rPr>
        <w:t xml:space="preserve"> Director in consultation with the BSU office of the Associate Vice President for </w:t>
      </w:r>
      <w:r w:rsidR="00F01682">
        <w:rPr>
          <w:rFonts w:ascii="Cambria" w:hAnsi="Cambria" w:cs="Calibri"/>
          <w:color w:val="000000"/>
          <w:sz w:val="25"/>
          <w:szCs w:val="25"/>
        </w:rPr>
        <w:t>Strategic</w:t>
      </w:r>
      <w:r w:rsidR="00141678">
        <w:rPr>
          <w:rFonts w:ascii="Cambria" w:hAnsi="Cambria" w:cs="Calibri"/>
          <w:color w:val="000000"/>
          <w:sz w:val="25"/>
          <w:szCs w:val="25"/>
        </w:rPr>
        <w:t xml:space="preserve"> Communications</w:t>
      </w:r>
      <w:r w:rsidR="00990F8F">
        <w:rPr>
          <w:rFonts w:ascii="Cambria" w:hAnsi="Cambria" w:cs="Calibri"/>
          <w:color w:val="000000"/>
          <w:sz w:val="25"/>
          <w:szCs w:val="25"/>
        </w:rPr>
        <w:t>.</w:t>
      </w:r>
      <w:r w:rsidR="006D0999">
        <w:rPr>
          <w:rFonts w:ascii="Cambria" w:hAnsi="Cambria" w:cs="Calibri"/>
          <w:color w:val="000000"/>
          <w:sz w:val="25"/>
          <w:szCs w:val="25"/>
        </w:rPr>
        <w:t xml:space="preserve"> </w:t>
      </w:r>
      <w:r w:rsidRPr="00DD106F">
        <w:rPr>
          <w:rFonts w:ascii="Cambria" w:hAnsi="Cambria" w:cs="Calibri"/>
          <w:color w:val="000000"/>
          <w:sz w:val="25"/>
          <w:szCs w:val="25"/>
        </w:rPr>
        <w:t xml:space="preserve">A copy of all promotional, media, and educational materials must be submitted with the final report. </w:t>
      </w:r>
    </w:p>
    <w:p w:rsidR="000F5262" w:rsidRPr="00DD106F" w:rsidRDefault="000F5262" w:rsidP="00254E27">
      <w:pPr>
        <w:autoSpaceDE w:val="0"/>
        <w:autoSpaceDN w:val="0"/>
        <w:adjustRightInd w:val="0"/>
        <w:spacing w:after="0" w:line="240" w:lineRule="auto"/>
        <w:rPr>
          <w:rFonts w:ascii="Cambria" w:hAnsi="Cambria" w:cs="Calibri"/>
          <w:b/>
          <w:bCs/>
          <w:i/>
          <w:iCs/>
          <w:color w:val="000000"/>
          <w:sz w:val="25"/>
          <w:szCs w:val="25"/>
        </w:rPr>
      </w:pPr>
    </w:p>
    <w:p w:rsidR="00C17D31" w:rsidRPr="00DD106F" w:rsidRDefault="00DD106F" w:rsidP="00254E27">
      <w:pPr>
        <w:autoSpaceDE w:val="0"/>
        <w:autoSpaceDN w:val="0"/>
        <w:adjustRightInd w:val="0"/>
        <w:spacing w:after="0" w:line="240" w:lineRule="auto"/>
        <w:rPr>
          <w:rFonts w:ascii="Cambria" w:hAnsi="Cambria" w:cs="Calibri"/>
          <w:b/>
          <w:bCs/>
          <w:color w:val="000000"/>
          <w:sz w:val="25"/>
          <w:szCs w:val="25"/>
        </w:rPr>
      </w:pPr>
      <w:r>
        <w:rPr>
          <w:rFonts w:ascii="Cambria" w:hAnsi="Cambria" w:cs="Calibri"/>
          <w:b/>
          <w:bCs/>
          <w:i/>
          <w:iCs/>
          <w:color w:val="000000"/>
          <w:sz w:val="25"/>
          <w:szCs w:val="25"/>
          <w:u w:val="single"/>
        </w:rPr>
        <w:t>Review P</w:t>
      </w:r>
      <w:r w:rsidR="00C17D31" w:rsidRPr="00DD106F">
        <w:rPr>
          <w:rFonts w:ascii="Cambria" w:hAnsi="Cambria" w:cs="Calibri"/>
          <w:b/>
          <w:bCs/>
          <w:i/>
          <w:iCs/>
          <w:color w:val="000000"/>
          <w:sz w:val="25"/>
          <w:szCs w:val="25"/>
          <w:u w:val="single"/>
        </w:rPr>
        <w:t>rocess</w:t>
      </w:r>
      <w:r w:rsidR="00C17D31" w:rsidRPr="00DD106F">
        <w:rPr>
          <w:rFonts w:ascii="Cambria" w:hAnsi="Cambria" w:cs="Calibri"/>
          <w:b/>
          <w:bCs/>
          <w:i/>
          <w:iCs/>
          <w:color w:val="000000"/>
          <w:sz w:val="25"/>
          <w:szCs w:val="25"/>
        </w:rPr>
        <w:t>:</w:t>
      </w:r>
      <w:r w:rsidR="00C17D31" w:rsidRPr="00DD106F">
        <w:rPr>
          <w:rFonts w:ascii="Cambria" w:hAnsi="Cambria" w:cs="Calibri"/>
          <w:color w:val="000000"/>
          <w:sz w:val="25"/>
          <w:szCs w:val="25"/>
        </w:rPr>
        <w:t xml:space="preserve"> The NEI-AHEC will review </w:t>
      </w:r>
      <w:r w:rsidR="00C17D31" w:rsidRPr="00C5639C">
        <w:rPr>
          <w:rFonts w:ascii="Cambria" w:hAnsi="Cambria" w:cs="Calibri"/>
          <w:color w:val="000000"/>
          <w:sz w:val="25"/>
          <w:szCs w:val="25"/>
        </w:rPr>
        <w:t xml:space="preserve">proposals and make funding decisions.  Proposals will be evaluated based on the proposal review criteria provided on </w:t>
      </w:r>
      <w:r w:rsidR="00C5639C" w:rsidRPr="00C5639C">
        <w:rPr>
          <w:rFonts w:ascii="Cambria" w:hAnsi="Cambria" w:cs="Calibri"/>
          <w:color w:val="000000"/>
          <w:sz w:val="25"/>
          <w:szCs w:val="25"/>
        </w:rPr>
        <w:t>page 9</w:t>
      </w:r>
      <w:r w:rsidR="0067539A" w:rsidRPr="00C5639C">
        <w:rPr>
          <w:rFonts w:ascii="Cambria" w:hAnsi="Cambria" w:cs="Calibri"/>
          <w:color w:val="000000"/>
          <w:sz w:val="25"/>
          <w:szCs w:val="25"/>
        </w:rPr>
        <w:t xml:space="preserve"> of this RFP</w:t>
      </w:r>
      <w:r w:rsidR="00C17D31" w:rsidRPr="00C5639C">
        <w:rPr>
          <w:rFonts w:ascii="Cambria" w:hAnsi="Cambria" w:cs="Calibri"/>
          <w:color w:val="000000"/>
          <w:sz w:val="25"/>
          <w:szCs w:val="25"/>
        </w:rPr>
        <w:t>.</w:t>
      </w:r>
      <w:r w:rsidR="00C17D31" w:rsidRPr="00DD106F">
        <w:rPr>
          <w:rFonts w:ascii="Cambria" w:hAnsi="Cambria" w:cs="Calibri"/>
          <w:color w:val="000000"/>
          <w:sz w:val="25"/>
          <w:szCs w:val="25"/>
        </w:rPr>
        <w:t xml:space="preserve">  </w:t>
      </w:r>
    </w:p>
    <w:p w:rsidR="00C17D31" w:rsidRDefault="00C17D31" w:rsidP="00254E27">
      <w:pPr>
        <w:autoSpaceDE w:val="0"/>
        <w:autoSpaceDN w:val="0"/>
        <w:adjustRightInd w:val="0"/>
        <w:spacing w:after="0" w:line="240" w:lineRule="auto"/>
        <w:rPr>
          <w:rFonts w:ascii="Cambria" w:hAnsi="Cambria" w:cs="Calibri"/>
          <w:b/>
          <w:bCs/>
          <w:i/>
          <w:iCs/>
          <w:color w:val="000000"/>
          <w:sz w:val="25"/>
          <w:szCs w:val="25"/>
        </w:rPr>
      </w:pPr>
    </w:p>
    <w:p w:rsidR="000F5262" w:rsidRPr="00DD106F" w:rsidRDefault="000F5262" w:rsidP="00254E27">
      <w:pPr>
        <w:autoSpaceDE w:val="0"/>
        <w:autoSpaceDN w:val="0"/>
        <w:adjustRightInd w:val="0"/>
        <w:spacing w:after="0" w:line="240" w:lineRule="auto"/>
        <w:rPr>
          <w:rFonts w:ascii="Cambria" w:hAnsi="Cambria" w:cs="Calibri"/>
          <w:b/>
          <w:bCs/>
          <w:i/>
          <w:iCs/>
          <w:color w:val="000000"/>
          <w:sz w:val="25"/>
          <w:szCs w:val="25"/>
        </w:rPr>
      </w:pPr>
    </w:p>
    <w:p w:rsidR="0067539A" w:rsidRPr="00DD106F" w:rsidRDefault="00C17D31" w:rsidP="00E26CE3">
      <w:pPr>
        <w:autoSpaceDE w:val="0"/>
        <w:autoSpaceDN w:val="0"/>
        <w:adjustRightInd w:val="0"/>
        <w:spacing w:after="0" w:line="240" w:lineRule="auto"/>
        <w:rPr>
          <w:rFonts w:ascii="Cambria" w:hAnsi="Cambria" w:cs="Calibri"/>
          <w:bCs/>
          <w:color w:val="000000"/>
          <w:sz w:val="25"/>
          <w:szCs w:val="25"/>
        </w:rPr>
      </w:pPr>
      <w:r w:rsidRPr="00DD106F">
        <w:rPr>
          <w:rFonts w:ascii="Cambria" w:hAnsi="Cambria" w:cs="Calibri"/>
          <w:b/>
          <w:bCs/>
          <w:i/>
          <w:color w:val="000000"/>
          <w:sz w:val="25"/>
          <w:szCs w:val="25"/>
          <w:u w:val="single"/>
        </w:rPr>
        <w:t>Time Line</w:t>
      </w:r>
      <w:r w:rsidRPr="00DD106F">
        <w:rPr>
          <w:rFonts w:ascii="Cambria" w:hAnsi="Cambria" w:cs="Calibri"/>
          <w:b/>
          <w:bCs/>
          <w:i/>
          <w:color w:val="000000"/>
          <w:sz w:val="25"/>
          <w:szCs w:val="25"/>
        </w:rPr>
        <w:t>:</w:t>
      </w:r>
      <w:r w:rsidRPr="00DD106F">
        <w:rPr>
          <w:rFonts w:ascii="Cambria" w:hAnsi="Cambria" w:cs="Calibri"/>
          <w:b/>
          <w:bCs/>
          <w:color w:val="000000"/>
          <w:sz w:val="25"/>
          <w:szCs w:val="25"/>
        </w:rPr>
        <w:t xml:space="preserve"> </w:t>
      </w:r>
      <w:r w:rsidR="00D57A22" w:rsidRPr="00DD106F">
        <w:rPr>
          <w:rFonts w:ascii="Cambria" w:hAnsi="Cambria" w:cs="Calibri"/>
          <w:bCs/>
          <w:color w:val="000000"/>
          <w:sz w:val="25"/>
          <w:szCs w:val="25"/>
        </w:rPr>
        <w:tab/>
      </w:r>
    </w:p>
    <w:p w:rsidR="0067539A" w:rsidRPr="00DD106F" w:rsidRDefault="0067539A" w:rsidP="000F5262">
      <w:pPr>
        <w:autoSpaceDE w:val="0"/>
        <w:autoSpaceDN w:val="0"/>
        <w:adjustRightInd w:val="0"/>
        <w:spacing w:after="0" w:line="240" w:lineRule="auto"/>
        <w:ind w:left="3600" w:firstLine="720"/>
        <w:rPr>
          <w:rFonts w:ascii="Cambria" w:hAnsi="Cambria" w:cs="Calibri"/>
          <w:b/>
          <w:bCs/>
          <w:color w:val="000000"/>
          <w:sz w:val="25"/>
          <w:szCs w:val="25"/>
        </w:rPr>
      </w:pPr>
      <w:r w:rsidRPr="00DD106F">
        <w:rPr>
          <w:rFonts w:ascii="Cambria" w:hAnsi="Cambria" w:cs="Calibri"/>
          <w:b/>
          <w:bCs/>
          <w:color w:val="000000"/>
          <w:sz w:val="25"/>
          <w:szCs w:val="25"/>
        </w:rPr>
        <w:tab/>
      </w:r>
      <w:r w:rsidRPr="00DD106F">
        <w:rPr>
          <w:rFonts w:ascii="Cambria" w:hAnsi="Cambria" w:cs="Calibri"/>
          <w:b/>
          <w:bCs/>
          <w:color w:val="000000"/>
          <w:sz w:val="25"/>
          <w:szCs w:val="25"/>
        </w:rPr>
        <w:tab/>
      </w:r>
      <w:r w:rsidRPr="00DD106F">
        <w:rPr>
          <w:rFonts w:ascii="Cambria" w:hAnsi="Cambria" w:cs="Calibri"/>
          <w:b/>
          <w:bCs/>
          <w:color w:val="000000"/>
          <w:sz w:val="25"/>
          <w:szCs w:val="25"/>
        </w:rPr>
        <w:tab/>
      </w:r>
      <w:r w:rsidRPr="00DD106F">
        <w:rPr>
          <w:rFonts w:ascii="Cambria" w:hAnsi="Cambria" w:cs="Calibri"/>
          <w:b/>
          <w:bCs/>
          <w:color w:val="000000"/>
          <w:sz w:val="25"/>
          <w:szCs w:val="25"/>
        </w:rPr>
        <w:tab/>
      </w:r>
    </w:p>
    <w:p w:rsidR="00C17D31" w:rsidRPr="006D0999" w:rsidRDefault="00C17D31" w:rsidP="00E26CE3">
      <w:pPr>
        <w:autoSpaceDE w:val="0"/>
        <w:autoSpaceDN w:val="0"/>
        <w:adjustRightInd w:val="0"/>
        <w:spacing w:after="0" w:line="240" w:lineRule="auto"/>
        <w:rPr>
          <w:rFonts w:ascii="Cambria" w:hAnsi="Cambria" w:cs="Calibri"/>
          <w:bCs/>
          <w:color w:val="000000"/>
          <w:sz w:val="25"/>
          <w:szCs w:val="25"/>
        </w:rPr>
      </w:pPr>
      <w:r w:rsidRPr="00DD106F">
        <w:rPr>
          <w:rFonts w:ascii="Cambria" w:hAnsi="Cambria" w:cs="Calibri"/>
          <w:bCs/>
          <w:color w:val="000000"/>
          <w:sz w:val="25"/>
          <w:szCs w:val="25"/>
        </w:rPr>
        <w:t xml:space="preserve">Grant </w:t>
      </w:r>
      <w:r w:rsidR="00075B74">
        <w:rPr>
          <w:rFonts w:ascii="Cambria" w:hAnsi="Cambria" w:cs="Calibri"/>
          <w:bCs/>
          <w:color w:val="000000"/>
          <w:sz w:val="25"/>
          <w:szCs w:val="25"/>
        </w:rPr>
        <w:t xml:space="preserve">Opportunity </w:t>
      </w:r>
      <w:r w:rsidRPr="00DD106F">
        <w:rPr>
          <w:rFonts w:ascii="Cambria" w:hAnsi="Cambria" w:cs="Calibri"/>
          <w:bCs/>
          <w:color w:val="000000"/>
          <w:sz w:val="25"/>
          <w:szCs w:val="25"/>
        </w:rPr>
        <w:t>Announced</w:t>
      </w:r>
      <w:r w:rsidR="0067539A" w:rsidRPr="00DD106F">
        <w:rPr>
          <w:rFonts w:ascii="Cambria" w:hAnsi="Cambria" w:cs="Calibri"/>
          <w:bCs/>
          <w:color w:val="000000"/>
          <w:sz w:val="25"/>
          <w:szCs w:val="25"/>
        </w:rPr>
        <w:t xml:space="preserve">  </w:t>
      </w:r>
      <w:r w:rsidR="0067539A" w:rsidRPr="00DD106F">
        <w:rPr>
          <w:rFonts w:ascii="Cambria" w:hAnsi="Cambria" w:cs="Calibri"/>
          <w:bCs/>
          <w:color w:val="000000"/>
          <w:sz w:val="25"/>
          <w:szCs w:val="25"/>
        </w:rPr>
        <w:tab/>
      </w:r>
      <w:r w:rsidR="0067539A" w:rsidRPr="00DD106F">
        <w:rPr>
          <w:rFonts w:ascii="Cambria" w:hAnsi="Cambria" w:cs="Calibri"/>
          <w:bCs/>
          <w:color w:val="000000"/>
          <w:sz w:val="25"/>
          <w:szCs w:val="25"/>
        </w:rPr>
        <w:tab/>
      </w:r>
      <w:r w:rsidR="00141678">
        <w:rPr>
          <w:rFonts w:ascii="Cambria" w:hAnsi="Cambria" w:cs="Calibri"/>
          <w:bCs/>
          <w:color w:val="000000"/>
          <w:sz w:val="25"/>
          <w:szCs w:val="25"/>
        </w:rPr>
        <w:tab/>
      </w:r>
      <w:r w:rsidR="00141678">
        <w:rPr>
          <w:rFonts w:ascii="Cambria" w:hAnsi="Cambria" w:cs="Calibri"/>
          <w:bCs/>
          <w:color w:val="000000"/>
          <w:sz w:val="25"/>
          <w:szCs w:val="25"/>
        </w:rPr>
        <w:tab/>
      </w:r>
      <w:r w:rsidR="00141678">
        <w:rPr>
          <w:rFonts w:ascii="Cambria" w:hAnsi="Cambria" w:cs="Calibri"/>
          <w:bCs/>
          <w:color w:val="000000"/>
          <w:sz w:val="25"/>
          <w:szCs w:val="25"/>
        </w:rPr>
        <w:tab/>
      </w:r>
      <w:r w:rsidR="00AD4C6A">
        <w:rPr>
          <w:rFonts w:ascii="Cambria" w:hAnsi="Cambria" w:cs="Calibri"/>
          <w:bCs/>
          <w:color w:val="000000"/>
          <w:sz w:val="25"/>
          <w:szCs w:val="25"/>
        </w:rPr>
        <w:t>1</w:t>
      </w:r>
      <w:r w:rsidR="00075B74">
        <w:rPr>
          <w:rFonts w:ascii="Cambria" w:hAnsi="Cambria" w:cs="Calibri"/>
          <w:bCs/>
          <w:color w:val="000000"/>
          <w:sz w:val="25"/>
          <w:szCs w:val="25"/>
        </w:rPr>
        <w:t>1</w:t>
      </w:r>
      <w:r w:rsidR="0067539A" w:rsidRPr="006D0999">
        <w:rPr>
          <w:rFonts w:ascii="Cambria" w:hAnsi="Cambria" w:cs="Calibri"/>
          <w:bCs/>
          <w:color w:val="000000"/>
          <w:sz w:val="25"/>
          <w:szCs w:val="25"/>
        </w:rPr>
        <w:t>/</w:t>
      </w:r>
      <w:r w:rsidR="00075B74">
        <w:rPr>
          <w:rFonts w:ascii="Cambria" w:hAnsi="Cambria" w:cs="Calibri"/>
          <w:bCs/>
          <w:color w:val="000000"/>
          <w:sz w:val="25"/>
          <w:szCs w:val="25"/>
        </w:rPr>
        <w:t>30</w:t>
      </w:r>
      <w:r w:rsidR="00F01682">
        <w:rPr>
          <w:rFonts w:ascii="Cambria" w:hAnsi="Cambria" w:cs="Calibri"/>
          <w:bCs/>
          <w:color w:val="000000"/>
          <w:sz w:val="25"/>
          <w:szCs w:val="25"/>
        </w:rPr>
        <w:t>/201</w:t>
      </w:r>
      <w:r w:rsidR="00136656">
        <w:rPr>
          <w:rFonts w:ascii="Cambria" w:hAnsi="Cambria" w:cs="Calibri"/>
          <w:bCs/>
          <w:color w:val="000000"/>
          <w:sz w:val="25"/>
          <w:szCs w:val="25"/>
        </w:rPr>
        <w:t>6</w:t>
      </w:r>
      <w:r w:rsidR="00DD106F" w:rsidRPr="006D0999">
        <w:rPr>
          <w:rFonts w:ascii="Cambria" w:hAnsi="Cambria" w:cs="Calibri"/>
          <w:bCs/>
          <w:color w:val="000000"/>
          <w:sz w:val="25"/>
          <w:szCs w:val="25"/>
        </w:rPr>
        <w:tab/>
      </w:r>
      <w:r w:rsidR="00DD106F" w:rsidRPr="006D0999">
        <w:rPr>
          <w:rFonts w:ascii="Cambria" w:hAnsi="Cambria" w:cs="Calibri"/>
          <w:bCs/>
          <w:color w:val="000000"/>
          <w:sz w:val="25"/>
          <w:szCs w:val="25"/>
        </w:rPr>
        <w:tab/>
      </w:r>
      <w:r w:rsidR="00DD106F" w:rsidRPr="006D0999">
        <w:rPr>
          <w:rFonts w:ascii="Cambria" w:hAnsi="Cambria" w:cs="Calibri"/>
          <w:bCs/>
          <w:color w:val="000000"/>
          <w:sz w:val="25"/>
          <w:szCs w:val="25"/>
        </w:rPr>
        <w:tab/>
      </w:r>
      <w:r w:rsidR="00DD106F" w:rsidRPr="006D0999">
        <w:rPr>
          <w:rFonts w:ascii="Cambria" w:hAnsi="Cambria" w:cs="Calibri"/>
          <w:bCs/>
          <w:color w:val="000000"/>
          <w:sz w:val="25"/>
          <w:szCs w:val="25"/>
        </w:rPr>
        <w:tab/>
      </w:r>
    </w:p>
    <w:p w:rsidR="0067539A" w:rsidRPr="006D0999" w:rsidRDefault="0067539A" w:rsidP="00E26CE3">
      <w:pPr>
        <w:autoSpaceDE w:val="0"/>
        <w:autoSpaceDN w:val="0"/>
        <w:adjustRightInd w:val="0"/>
        <w:spacing w:after="0" w:line="240" w:lineRule="auto"/>
        <w:rPr>
          <w:rFonts w:ascii="Cambria" w:hAnsi="Cambria" w:cs="Calibri"/>
          <w:bCs/>
          <w:color w:val="000000"/>
          <w:sz w:val="25"/>
          <w:szCs w:val="25"/>
        </w:rPr>
      </w:pPr>
      <w:r w:rsidRPr="006D0999">
        <w:rPr>
          <w:rFonts w:ascii="Cambria" w:hAnsi="Cambria" w:cs="Calibri"/>
          <w:bCs/>
          <w:color w:val="000000"/>
          <w:sz w:val="25"/>
          <w:szCs w:val="25"/>
        </w:rPr>
        <w:t xml:space="preserve">Proposals Due </w:t>
      </w:r>
      <w:r w:rsidR="00075B74">
        <w:rPr>
          <w:rFonts w:ascii="Cambria" w:hAnsi="Cambria" w:cs="Calibri"/>
          <w:bCs/>
          <w:color w:val="000000"/>
          <w:sz w:val="25"/>
          <w:szCs w:val="25"/>
        </w:rPr>
        <w:t>By 5:00 PM</w:t>
      </w:r>
      <w:r w:rsidR="00075B74">
        <w:rPr>
          <w:rFonts w:ascii="Cambria" w:hAnsi="Cambria" w:cs="Calibri"/>
          <w:bCs/>
          <w:color w:val="000000"/>
          <w:sz w:val="25"/>
          <w:szCs w:val="25"/>
        </w:rPr>
        <w:tab/>
      </w:r>
      <w:r w:rsidRPr="006D0999">
        <w:rPr>
          <w:rFonts w:ascii="Cambria" w:hAnsi="Cambria" w:cs="Calibri"/>
          <w:bCs/>
          <w:color w:val="000000"/>
          <w:sz w:val="25"/>
          <w:szCs w:val="25"/>
        </w:rPr>
        <w:tab/>
      </w:r>
      <w:r w:rsidR="000F5262" w:rsidRPr="006D0999">
        <w:rPr>
          <w:rFonts w:ascii="Cambria" w:hAnsi="Cambria" w:cs="Calibri"/>
          <w:bCs/>
          <w:color w:val="000000"/>
          <w:sz w:val="25"/>
          <w:szCs w:val="25"/>
        </w:rPr>
        <w:tab/>
      </w:r>
      <w:r w:rsidR="00141678">
        <w:rPr>
          <w:rFonts w:ascii="Cambria" w:hAnsi="Cambria" w:cs="Calibri"/>
          <w:bCs/>
          <w:color w:val="000000"/>
          <w:sz w:val="25"/>
          <w:szCs w:val="25"/>
        </w:rPr>
        <w:tab/>
      </w:r>
      <w:r w:rsidR="00141678">
        <w:rPr>
          <w:rFonts w:ascii="Cambria" w:hAnsi="Cambria" w:cs="Calibri"/>
          <w:bCs/>
          <w:color w:val="000000"/>
          <w:sz w:val="25"/>
          <w:szCs w:val="25"/>
        </w:rPr>
        <w:tab/>
      </w:r>
      <w:r w:rsidR="00141678">
        <w:rPr>
          <w:rFonts w:ascii="Cambria" w:hAnsi="Cambria" w:cs="Calibri"/>
          <w:bCs/>
          <w:color w:val="000000"/>
          <w:sz w:val="25"/>
          <w:szCs w:val="25"/>
        </w:rPr>
        <w:tab/>
      </w:r>
      <w:r w:rsidR="00075B74">
        <w:rPr>
          <w:rFonts w:ascii="Cambria" w:hAnsi="Cambria" w:cs="Calibri"/>
          <w:bCs/>
          <w:color w:val="000000"/>
          <w:sz w:val="25"/>
          <w:szCs w:val="25"/>
        </w:rPr>
        <w:t>1</w:t>
      </w:r>
      <w:r w:rsidRPr="006D0999">
        <w:rPr>
          <w:rFonts w:ascii="Cambria" w:hAnsi="Cambria" w:cs="Calibri"/>
          <w:bCs/>
          <w:color w:val="000000"/>
          <w:sz w:val="25"/>
          <w:szCs w:val="25"/>
        </w:rPr>
        <w:t>/</w:t>
      </w:r>
      <w:r w:rsidR="00075B74">
        <w:rPr>
          <w:rFonts w:ascii="Cambria" w:hAnsi="Cambria" w:cs="Calibri"/>
          <w:bCs/>
          <w:color w:val="000000"/>
          <w:sz w:val="25"/>
          <w:szCs w:val="25"/>
        </w:rPr>
        <w:t>13</w:t>
      </w:r>
      <w:r w:rsidR="00F01682">
        <w:rPr>
          <w:rFonts w:ascii="Cambria" w:hAnsi="Cambria" w:cs="Calibri"/>
          <w:bCs/>
          <w:color w:val="000000"/>
          <w:sz w:val="25"/>
          <w:szCs w:val="25"/>
        </w:rPr>
        <w:t>/201</w:t>
      </w:r>
      <w:r w:rsidR="00075B74">
        <w:rPr>
          <w:rFonts w:ascii="Cambria" w:hAnsi="Cambria" w:cs="Calibri"/>
          <w:bCs/>
          <w:color w:val="000000"/>
          <w:sz w:val="25"/>
          <w:szCs w:val="25"/>
        </w:rPr>
        <w:t>7</w:t>
      </w:r>
      <w:r w:rsidR="00DD106F" w:rsidRPr="006D0999">
        <w:rPr>
          <w:rFonts w:ascii="Cambria" w:hAnsi="Cambria" w:cs="Calibri"/>
          <w:bCs/>
          <w:color w:val="000000"/>
          <w:sz w:val="25"/>
          <w:szCs w:val="25"/>
        </w:rPr>
        <w:tab/>
      </w:r>
      <w:r w:rsidR="00DD106F" w:rsidRPr="006D0999">
        <w:rPr>
          <w:rFonts w:ascii="Cambria" w:hAnsi="Cambria" w:cs="Calibri"/>
          <w:bCs/>
          <w:color w:val="000000"/>
          <w:sz w:val="25"/>
          <w:szCs w:val="25"/>
        </w:rPr>
        <w:tab/>
      </w:r>
      <w:r w:rsidR="00DD106F" w:rsidRPr="006D0999">
        <w:rPr>
          <w:rFonts w:ascii="Cambria" w:hAnsi="Cambria" w:cs="Calibri"/>
          <w:bCs/>
          <w:color w:val="000000"/>
          <w:sz w:val="25"/>
          <w:szCs w:val="25"/>
        </w:rPr>
        <w:tab/>
      </w:r>
      <w:r w:rsidR="00DD106F" w:rsidRPr="006D0999">
        <w:rPr>
          <w:rFonts w:ascii="Cambria" w:hAnsi="Cambria" w:cs="Calibri"/>
          <w:bCs/>
          <w:color w:val="000000"/>
          <w:sz w:val="25"/>
          <w:szCs w:val="25"/>
        </w:rPr>
        <w:tab/>
      </w:r>
    </w:p>
    <w:p w:rsidR="00141678" w:rsidRPr="00EC6D36" w:rsidRDefault="0067539A" w:rsidP="00E26CE3">
      <w:pPr>
        <w:autoSpaceDE w:val="0"/>
        <w:autoSpaceDN w:val="0"/>
        <w:adjustRightInd w:val="0"/>
        <w:spacing w:after="0" w:line="240" w:lineRule="auto"/>
        <w:rPr>
          <w:rFonts w:ascii="Cambria" w:hAnsi="Cambria" w:cs="Calibri"/>
          <w:bCs/>
          <w:color w:val="000000"/>
          <w:sz w:val="25"/>
          <w:szCs w:val="25"/>
        </w:rPr>
      </w:pPr>
      <w:r w:rsidRPr="00EC6D36">
        <w:rPr>
          <w:rFonts w:ascii="Cambria" w:hAnsi="Cambria" w:cs="Calibri"/>
          <w:bCs/>
          <w:color w:val="000000"/>
          <w:sz w:val="25"/>
          <w:szCs w:val="25"/>
        </w:rPr>
        <w:t xml:space="preserve">Mini-Grant Recipients Announced </w:t>
      </w:r>
      <w:r w:rsidRPr="00EC6D36">
        <w:rPr>
          <w:rFonts w:ascii="Cambria" w:hAnsi="Cambria" w:cs="Calibri"/>
          <w:bCs/>
          <w:color w:val="000000"/>
          <w:sz w:val="25"/>
          <w:szCs w:val="25"/>
        </w:rPr>
        <w:tab/>
      </w:r>
      <w:r w:rsidR="00141678" w:rsidRPr="00EC6D36">
        <w:rPr>
          <w:rFonts w:ascii="Cambria" w:hAnsi="Cambria" w:cs="Calibri"/>
          <w:bCs/>
          <w:color w:val="000000"/>
          <w:sz w:val="25"/>
          <w:szCs w:val="25"/>
        </w:rPr>
        <w:tab/>
      </w:r>
      <w:r w:rsidR="00141678" w:rsidRPr="00EC6D36">
        <w:rPr>
          <w:rFonts w:ascii="Cambria" w:hAnsi="Cambria" w:cs="Calibri"/>
          <w:bCs/>
          <w:color w:val="000000"/>
          <w:sz w:val="25"/>
          <w:szCs w:val="25"/>
        </w:rPr>
        <w:tab/>
      </w:r>
      <w:r w:rsidR="00141678" w:rsidRPr="00EC6D36">
        <w:rPr>
          <w:rFonts w:ascii="Cambria" w:hAnsi="Cambria" w:cs="Calibri"/>
          <w:bCs/>
          <w:color w:val="000000"/>
          <w:sz w:val="25"/>
          <w:szCs w:val="25"/>
        </w:rPr>
        <w:tab/>
      </w:r>
      <w:r w:rsidR="00AD4C6A" w:rsidRPr="00EC6D36">
        <w:rPr>
          <w:rFonts w:ascii="Cambria" w:hAnsi="Cambria" w:cs="Calibri"/>
          <w:bCs/>
          <w:color w:val="000000"/>
          <w:sz w:val="25"/>
          <w:szCs w:val="25"/>
        </w:rPr>
        <w:t>1</w:t>
      </w:r>
      <w:r w:rsidRPr="00EC6D36">
        <w:rPr>
          <w:rFonts w:ascii="Cambria" w:hAnsi="Cambria" w:cs="Calibri"/>
          <w:bCs/>
          <w:color w:val="000000"/>
          <w:sz w:val="25"/>
          <w:szCs w:val="25"/>
        </w:rPr>
        <w:t>/</w:t>
      </w:r>
      <w:r w:rsidR="00075B74">
        <w:rPr>
          <w:rFonts w:ascii="Cambria" w:hAnsi="Cambria" w:cs="Calibri"/>
          <w:bCs/>
          <w:color w:val="000000"/>
          <w:sz w:val="25"/>
          <w:szCs w:val="25"/>
        </w:rPr>
        <w:t>23/2017</w:t>
      </w:r>
    </w:p>
    <w:p w:rsidR="00141678" w:rsidRDefault="00075B74" w:rsidP="00E26CE3">
      <w:pPr>
        <w:autoSpaceDE w:val="0"/>
        <w:autoSpaceDN w:val="0"/>
        <w:adjustRightInd w:val="0"/>
        <w:spacing w:after="0" w:line="240" w:lineRule="auto"/>
        <w:rPr>
          <w:rFonts w:ascii="Cambria" w:hAnsi="Cambria" w:cs="Calibri"/>
          <w:bCs/>
          <w:color w:val="000000"/>
          <w:sz w:val="25"/>
          <w:szCs w:val="25"/>
        </w:rPr>
      </w:pPr>
      <w:r>
        <w:rPr>
          <w:rFonts w:ascii="Cambria" w:hAnsi="Cambria" w:cs="Calibri"/>
          <w:bCs/>
          <w:color w:val="000000"/>
          <w:sz w:val="25"/>
          <w:szCs w:val="25"/>
        </w:rPr>
        <w:t>Grant Programs May Begin After</w:t>
      </w:r>
      <w:r w:rsidR="0067539A" w:rsidRPr="006D0999">
        <w:rPr>
          <w:rFonts w:ascii="Cambria" w:hAnsi="Cambria" w:cs="Calibri"/>
          <w:bCs/>
          <w:color w:val="000000"/>
          <w:sz w:val="25"/>
          <w:szCs w:val="25"/>
        </w:rPr>
        <w:tab/>
      </w:r>
      <w:r w:rsidR="0067539A" w:rsidRPr="006D0999">
        <w:rPr>
          <w:rFonts w:ascii="Cambria" w:hAnsi="Cambria" w:cs="Calibri"/>
          <w:bCs/>
          <w:color w:val="000000"/>
          <w:sz w:val="25"/>
          <w:szCs w:val="25"/>
        </w:rPr>
        <w:tab/>
      </w:r>
      <w:r w:rsidR="000F5262" w:rsidRPr="006D0999">
        <w:rPr>
          <w:rFonts w:ascii="Cambria" w:hAnsi="Cambria" w:cs="Calibri"/>
          <w:bCs/>
          <w:color w:val="000000"/>
          <w:sz w:val="25"/>
          <w:szCs w:val="25"/>
        </w:rPr>
        <w:tab/>
      </w:r>
      <w:r>
        <w:rPr>
          <w:rFonts w:ascii="Cambria" w:hAnsi="Cambria" w:cs="Calibri"/>
          <w:bCs/>
          <w:color w:val="000000"/>
          <w:sz w:val="25"/>
          <w:szCs w:val="25"/>
        </w:rPr>
        <w:tab/>
      </w:r>
      <w:r>
        <w:rPr>
          <w:rFonts w:ascii="Cambria" w:hAnsi="Cambria" w:cs="Calibri"/>
          <w:bCs/>
          <w:color w:val="000000"/>
          <w:sz w:val="25"/>
          <w:szCs w:val="25"/>
        </w:rPr>
        <w:tab/>
      </w:r>
      <w:r w:rsidR="00F858D2">
        <w:rPr>
          <w:rFonts w:ascii="Cambria" w:hAnsi="Cambria" w:cs="Calibri"/>
          <w:bCs/>
          <w:color w:val="000000"/>
          <w:sz w:val="25"/>
          <w:szCs w:val="25"/>
        </w:rPr>
        <w:t>2</w:t>
      </w:r>
      <w:bookmarkStart w:id="0" w:name="_GoBack"/>
      <w:bookmarkEnd w:id="0"/>
      <w:r w:rsidR="0067539A" w:rsidRPr="006D0999">
        <w:rPr>
          <w:rFonts w:ascii="Cambria" w:hAnsi="Cambria" w:cs="Calibri"/>
          <w:bCs/>
          <w:color w:val="000000"/>
          <w:sz w:val="25"/>
          <w:szCs w:val="25"/>
        </w:rPr>
        <w:t>/</w:t>
      </w:r>
      <w:r w:rsidR="00136656">
        <w:rPr>
          <w:rFonts w:ascii="Cambria" w:hAnsi="Cambria" w:cs="Calibri"/>
          <w:bCs/>
          <w:color w:val="000000"/>
          <w:sz w:val="25"/>
          <w:szCs w:val="25"/>
        </w:rPr>
        <w:t>01</w:t>
      </w:r>
      <w:r w:rsidR="00F01682">
        <w:rPr>
          <w:rFonts w:ascii="Cambria" w:hAnsi="Cambria" w:cs="Calibri"/>
          <w:bCs/>
          <w:color w:val="000000"/>
          <w:sz w:val="25"/>
          <w:szCs w:val="25"/>
        </w:rPr>
        <w:t>/20</w:t>
      </w:r>
      <w:r w:rsidR="00136656">
        <w:rPr>
          <w:rFonts w:ascii="Cambria" w:hAnsi="Cambria" w:cs="Calibri"/>
          <w:bCs/>
          <w:color w:val="000000"/>
          <w:sz w:val="25"/>
          <w:szCs w:val="25"/>
        </w:rPr>
        <w:t>17</w:t>
      </w:r>
    </w:p>
    <w:p w:rsidR="0067539A" w:rsidRPr="00E94538" w:rsidRDefault="00D237DD" w:rsidP="00E26CE3">
      <w:pPr>
        <w:autoSpaceDE w:val="0"/>
        <w:autoSpaceDN w:val="0"/>
        <w:adjustRightInd w:val="0"/>
        <w:spacing w:after="0" w:line="240" w:lineRule="auto"/>
        <w:rPr>
          <w:rFonts w:ascii="Cambria" w:hAnsi="Cambria" w:cs="Calibri"/>
          <w:bCs/>
          <w:color w:val="000000"/>
          <w:sz w:val="25"/>
          <w:szCs w:val="25"/>
        </w:rPr>
      </w:pPr>
      <w:r w:rsidRPr="00E94538">
        <w:rPr>
          <w:rFonts w:ascii="Cambria" w:hAnsi="Cambria" w:cs="Calibri"/>
          <w:bCs/>
          <w:color w:val="000000"/>
          <w:sz w:val="25"/>
          <w:szCs w:val="25"/>
        </w:rPr>
        <w:t xml:space="preserve">Grant Programs </w:t>
      </w:r>
      <w:r w:rsidR="00075B74">
        <w:rPr>
          <w:rFonts w:ascii="Cambria" w:hAnsi="Cambria" w:cs="Calibri"/>
          <w:bCs/>
          <w:color w:val="000000"/>
          <w:sz w:val="25"/>
          <w:szCs w:val="25"/>
        </w:rPr>
        <w:t>Must End Prior To</w:t>
      </w:r>
      <w:r w:rsidRPr="00E94538">
        <w:rPr>
          <w:rFonts w:ascii="Cambria" w:hAnsi="Cambria" w:cs="Calibri"/>
          <w:bCs/>
          <w:color w:val="000000"/>
          <w:sz w:val="25"/>
          <w:szCs w:val="25"/>
        </w:rPr>
        <w:tab/>
      </w:r>
      <w:r w:rsidRPr="00E94538">
        <w:rPr>
          <w:rFonts w:ascii="Cambria" w:hAnsi="Cambria" w:cs="Calibri"/>
          <w:bCs/>
          <w:color w:val="000000"/>
          <w:sz w:val="25"/>
          <w:szCs w:val="25"/>
        </w:rPr>
        <w:tab/>
      </w:r>
      <w:r w:rsidR="00075B74">
        <w:rPr>
          <w:rFonts w:ascii="Cambria" w:hAnsi="Cambria" w:cs="Calibri"/>
          <w:bCs/>
          <w:color w:val="000000"/>
          <w:sz w:val="25"/>
          <w:szCs w:val="25"/>
        </w:rPr>
        <w:tab/>
      </w:r>
      <w:r w:rsidR="00075B74">
        <w:rPr>
          <w:rFonts w:ascii="Cambria" w:hAnsi="Cambria" w:cs="Calibri"/>
          <w:bCs/>
          <w:color w:val="000000"/>
          <w:sz w:val="25"/>
          <w:szCs w:val="25"/>
        </w:rPr>
        <w:tab/>
      </w:r>
      <w:r w:rsidR="00E92C4C">
        <w:rPr>
          <w:rFonts w:ascii="Cambria" w:hAnsi="Cambria" w:cs="Calibri"/>
          <w:bCs/>
          <w:color w:val="000000"/>
          <w:sz w:val="25"/>
          <w:szCs w:val="25"/>
        </w:rPr>
        <w:t>6</w:t>
      </w:r>
      <w:r w:rsidRPr="00E94538">
        <w:rPr>
          <w:rFonts w:ascii="Cambria" w:hAnsi="Cambria" w:cs="Calibri"/>
          <w:bCs/>
          <w:color w:val="000000"/>
          <w:sz w:val="25"/>
          <w:szCs w:val="25"/>
        </w:rPr>
        <w:t>/</w:t>
      </w:r>
      <w:r w:rsidR="00E92C4C">
        <w:rPr>
          <w:rFonts w:ascii="Cambria" w:hAnsi="Cambria" w:cs="Calibri"/>
          <w:bCs/>
          <w:color w:val="000000"/>
          <w:sz w:val="25"/>
          <w:szCs w:val="25"/>
        </w:rPr>
        <w:t>17</w:t>
      </w:r>
      <w:r w:rsidR="00E94538" w:rsidRPr="00E94538">
        <w:rPr>
          <w:rFonts w:ascii="Cambria" w:hAnsi="Cambria" w:cs="Calibri"/>
          <w:bCs/>
          <w:color w:val="000000"/>
          <w:sz w:val="25"/>
          <w:szCs w:val="25"/>
        </w:rPr>
        <w:t>/2017</w:t>
      </w:r>
      <w:r w:rsidR="00DD106F" w:rsidRPr="00E94538">
        <w:rPr>
          <w:rFonts w:ascii="Cambria" w:hAnsi="Cambria" w:cs="Calibri"/>
          <w:bCs/>
          <w:color w:val="000000"/>
          <w:sz w:val="25"/>
          <w:szCs w:val="25"/>
        </w:rPr>
        <w:tab/>
      </w:r>
      <w:r w:rsidR="00DD106F" w:rsidRPr="00E94538">
        <w:rPr>
          <w:rFonts w:ascii="Cambria" w:hAnsi="Cambria" w:cs="Calibri"/>
          <w:bCs/>
          <w:color w:val="000000"/>
          <w:sz w:val="25"/>
          <w:szCs w:val="25"/>
        </w:rPr>
        <w:tab/>
      </w:r>
      <w:r w:rsidR="00DD106F" w:rsidRPr="00E94538">
        <w:rPr>
          <w:rFonts w:ascii="Cambria" w:hAnsi="Cambria" w:cs="Calibri"/>
          <w:bCs/>
          <w:color w:val="000000"/>
          <w:sz w:val="25"/>
          <w:szCs w:val="25"/>
        </w:rPr>
        <w:tab/>
      </w:r>
      <w:r w:rsidR="00DD106F" w:rsidRPr="00E94538">
        <w:rPr>
          <w:rFonts w:ascii="Cambria" w:hAnsi="Cambria" w:cs="Calibri"/>
          <w:bCs/>
          <w:color w:val="000000"/>
          <w:sz w:val="25"/>
          <w:szCs w:val="25"/>
        </w:rPr>
        <w:tab/>
      </w:r>
    </w:p>
    <w:p w:rsidR="0067539A" w:rsidRPr="00DD106F" w:rsidRDefault="0067539A" w:rsidP="00E26CE3">
      <w:pPr>
        <w:autoSpaceDE w:val="0"/>
        <w:autoSpaceDN w:val="0"/>
        <w:adjustRightInd w:val="0"/>
        <w:spacing w:after="0" w:line="240" w:lineRule="auto"/>
        <w:rPr>
          <w:rFonts w:ascii="Cambria" w:hAnsi="Cambria" w:cs="Calibri"/>
          <w:bCs/>
          <w:color w:val="000000"/>
          <w:sz w:val="25"/>
          <w:szCs w:val="25"/>
        </w:rPr>
      </w:pPr>
      <w:r w:rsidRPr="00E94538">
        <w:rPr>
          <w:rFonts w:ascii="Cambria" w:hAnsi="Cambria" w:cs="Calibri"/>
          <w:bCs/>
          <w:color w:val="000000"/>
          <w:sz w:val="25"/>
          <w:szCs w:val="25"/>
        </w:rPr>
        <w:t xml:space="preserve">Invoice, </w:t>
      </w:r>
      <w:r w:rsidR="00075B74">
        <w:rPr>
          <w:rFonts w:ascii="Cambria" w:hAnsi="Cambria" w:cs="Calibri"/>
          <w:bCs/>
          <w:color w:val="000000"/>
          <w:sz w:val="25"/>
          <w:szCs w:val="25"/>
        </w:rPr>
        <w:t xml:space="preserve">Receipts, </w:t>
      </w:r>
      <w:r w:rsidRPr="00E94538">
        <w:rPr>
          <w:rFonts w:ascii="Cambria" w:hAnsi="Cambria" w:cs="Calibri"/>
          <w:bCs/>
          <w:color w:val="000000"/>
          <w:sz w:val="25"/>
          <w:szCs w:val="25"/>
        </w:rPr>
        <w:t xml:space="preserve">Final Reports </w:t>
      </w:r>
      <w:proofErr w:type="gramStart"/>
      <w:r w:rsidRPr="00E94538">
        <w:rPr>
          <w:rFonts w:ascii="Cambria" w:hAnsi="Cambria" w:cs="Calibri"/>
          <w:bCs/>
          <w:color w:val="000000"/>
          <w:sz w:val="25"/>
          <w:szCs w:val="25"/>
        </w:rPr>
        <w:t>Due</w:t>
      </w:r>
      <w:proofErr w:type="gramEnd"/>
      <w:r w:rsidRPr="00E94538">
        <w:rPr>
          <w:rFonts w:ascii="Cambria" w:hAnsi="Cambria" w:cs="Calibri"/>
          <w:bCs/>
          <w:color w:val="000000"/>
          <w:sz w:val="25"/>
          <w:szCs w:val="25"/>
        </w:rPr>
        <w:t xml:space="preserve"> </w:t>
      </w:r>
      <w:r w:rsidRPr="00E94538">
        <w:rPr>
          <w:rFonts w:ascii="Cambria" w:hAnsi="Cambria" w:cs="Calibri"/>
          <w:bCs/>
          <w:color w:val="000000"/>
          <w:sz w:val="25"/>
          <w:szCs w:val="25"/>
        </w:rPr>
        <w:tab/>
      </w:r>
      <w:r w:rsidRPr="00E94538">
        <w:rPr>
          <w:rFonts w:ascii="Cambria" w:hAnsi="Cambria" w:cs="Calibri"/>
          <w:bCs/>
          <w:color w:val="000000"/>
          <w:sz w:val="25"/>
          <w:szCs w:val="25"/>
        </w:rPr>
        <w:tab/>
      </w:r>
      <w:r w:rsidR="000F5262" w:rsidRPr="00E94538">
        <w:rPr>
          <w:rFonts w:ascii="Cambria" w:hAnsi="Cambria" w:cs="Calibri"/>
          <w:bCs/>
          <w:color w:val="000000"/>
          <w:sz w:val="25"/>
          <w:szCs w:val="25"/>
        </w:rPr>
        <w:tab/>
      </w:r>
      <w:r w:rsidR="00075B74">
        <w:rPr>
          <w:rFonts w:ascii="Cambria" w:hAnsi="Cambria" w:cs="Calibri"/>
          <w:bCs/>
          <w:color w:val="000000"/>
          <w:sz w:val="25"/>
          <w:szCs w:val="25"/>
        </w:rPr>
        <w:tab/>
      </w:r>
      <w:r w:rsidR="00E94538" w:rsidRPr="00E94538">
        <w:rPr>
          <w:rFonts w:ascii="Cambria" w:hAnsi="Cambria" w:cs="Calibri"/>
          <w:bCs/>
          <w:color w:val="000000"/>
          <w:sz w:val="25"/>
          <w:szCs w:val="25"/>
        </w:rPr>
        <w:t>6</w:t>
      </w:r>
      <w:r w:rsidRPr="00E94538">
        <w:rPr>
          <w:rFonts w:ascii="Cambria" w:hAnsi="Cambria" w:cs="Calibri"/>
          <w:bCs/>
          <w:color w:val="000000"/>
          <w:sz w:val="25"/>
          <w:szCs w:val="25"/>
        </w:rPr>
        <w:t>/</w:t>
      </w:r>
      <w:r w:rsidR="00E92C4C">
        <w:rPr>
          <w:rFonts w:ascii="Cambria" w:hAnsi="Cambria" w:cs="Calibri"/>
          <w:bCs/>
          <w:color w:val="000000"/>
          <w:sz w:val="25"/>
          <w:szCs w:val="25"/>
        </w:rPr>
        <w:t>23</w:t>
      </w:r>
      <w:r w:rsidR="00F01682" w:rsidRPr="00E94538">
        <w:rPr>
          <w:rFonts w:ascii="Cambria" w:hAnsi="Cambria" w:cs="Calibri"/>
          <w:bCs/>
          <w:color w:val="000000"/>
          <w:sz w:val="25"/>
          <w:szCs w:val="25"/>
        </w:rPr>
        <w:t>/201</w:t>
      </w:r>
      <w:r w:rsidR="00E94538" w:rsidRPr="00E94538">
        <w:rPr>
          <w:rFonts w:ascii="Cambria" w:hAnsi="Cambria" w:cs="Calibri"/>
          <w:bCs/>
          <w:color w:val="000000"/>
          <w:sz w:val="25"/>
          <w:szCs w:val="25"/>
        </w:rPr>
        <w:t>7</w:t>
      </w:r>
      <w:r w:rsidR="00D237DD">
        <w:rPr>
          <w:rFonts w:ascii="Cambria" w:hAnsi="Cambria" w:cs="Calibri"/>
          <w:bCs/>
          <w:color w:val="000000"/>
          <w:sz w:val="25"/>
          <w:szCs w:val="25"/>
        </w:rPr>
        <w:tab/>
      </w:r>
      <w:r w:rsidR="00D237DD">
        <w:rPr>
          <w:rFonts w:ascii="Cambria" w:hAnsi="Cambria" w:cs="Calibri"/>
          <w:bCs/>
          <w:color w:val="000000"/>
          <w:sz w:val="25"/>
          <w:szCs w:val="25"/>
        </w:rPr>
        <w:tab/>
      </w:r>
      <w:r w:rsidR="00D237DD">
        <w:rPr>
          <w:rFonts w:ascii="Cambria" w:hAnsi="Cambria" w:cs="Calibri"/>
          <w:bCs/>
          <w:color w:val="000000"/>
          <w:sz w:val="25"/>
          <w:szCs w:val="25"/>
        </w:rPr>
        <w:tab/>
      </w:r>
      <w:r w:rsidR="00D237DD">
        <w:rPr>
          <w:rFonts w:ascii="Cambria" w:hAnsi="Cambria" w:cs="Calibri"/>
          <w:bCs/>
          <w:color w:val="000000"/>
          <w:sz w:val="25"/>
          <w:szCs w:val="25"/>
        </w:rPr>
        <w:tab/>
      </w:r>
    </w:p>
    <w:p w:rsidR="0067539A" w:rsidRDefault="0067539A" w:rsidP="00E26CE3">
      <w:pPr>
        <w:autoSpaceDE w:val="0"/>
        <w:autoSpaceDN w:val="0"/>
        <w:adjustRightInd w:val="0"/>
        <w:spacing w:after="0" w:line="240" w:lineRule="auto"/>
        <w:rPr>
          <w:rFonts w:ascii="Cambria" w:hAnsi="Cambria" w:cs="Calibri"/>
          <w:bCs/>
          <w:color w:val="000000"/>
          <w:sz w:val="25"/>
          <w:szCs w:val="25"/>
        </w:rPr>
      </w:pPr>
    </w:p>
    <w:p w:rsidR="000F5262" w:rsidRPr="00DD106F" w:rsidRDefault="000F5262" w:rsidP="00E26CE3">
      <w:pPr>
        <w:autoSpaceDE w:val="0"/>
        <w:autoSpaceDN w:val="0"/>
        <w:adjustRightInd w:val="0"/>
        <w:spacing w:after="0" w:line="240" w:lineRule="auto"/>
        <w:rPr>
          <w:rFonts w:ascii="Cambria" w:hAnsi="Cambria" w:cs="Calibri"/>
          <w:bCs/>
          <w:color w:val="000000"/>
          <w:sz w:val="25"/>
          <w:szCs w:val="25"/>
        </w:rPr>
      </w:pPr>
    </w:p>
    <w:p w:rsidR="00C17D31" w:rsidRPr="00DD106F" w:rsidRDefault="00C17D31" w:rsidP="00E96D08">
      <w:pPr>
        <w:autoSpaceDE w:val="0"/>
        <w:autoSpaceDN w:val="0"/>
        <w:adjustRightInd w:val="0"/>
        <w:spacing w:after="0" w:line="240" w:lineRule="auto"/>
        <w:rPr>
          <w:rFonts w:ascii="Cambria" w:hAnsi="Cambria" w:cs="Calibri"/>
          <w:bCs/>
          <w:color w:val="000000"/>
          <w:sz w:val="25"/>
          <w:szCs w:val="25"/>
          <w:u w:val="single"/>
        </w:rPr>
      </w:pPr>
      <w:r w:rsidRPr="00DD106F">
        <w:rPr>
          <w:rFonts w:ascii="Cambria" w:hAnsi="Cambria" w:cs="Calibri"/>
          <w:b/>
          <w:bCs/>
          <w:i/>
          <w:color w:val="000000"/>
          <w:sz w:val="25"/>
          <w:szCs w:val="25"/>
          <w:u w:val="single"/>
        </w:rPr>
        <w:t>Proposal Checklist:</w:t>
      </w:r>
    </w:p>
    <w:p w:rsidR="00C17D31" w:rsidRPr="00C5639C" w:rsidRDefault="00C17D31" w:rsidP="00E96D08">
      <w:pPr>
        <w:autoSpaceDE w:val="0"/>
        <w:autoSpaceDN w:val="0"/>
        <w:adjustRightInd w:val="0"/>
        <w:spacing w:after="0" w:line="240" w:lineRule="auto"/>
        <w:rPr>
          <w:rFonts w:ascii="Cambria" w:hAnsi="Cambria" w:cs="Calibri"/>
          <w:bCs/>
          <w:color w:val="000000"/>
          <w:sz w:val="25"/>
          <w:szCs w:val="25"/>
        </w:rPr>
      </w:pPr>
      <w:r w:rsidRPr="00DD106F">
        <w:rPr>
          <w:rFonts w:ascii="Cambria" w:hAnsi="Cambria" w:cs="Calibri"/>
          <w:bCs/>
          <w:color w:val="000000"/>
          <w:sz w:val="25"/>
          <w:szCs w:val="25"/>
        </w:rPr>
        <w:t xml:space="preserve">A </w:t>
      </w:r>
      <w:r w:rsidRPr="00C5639C">
        <w:rPr>
          <w:rFonts w:ascii="Cambria" w:hAnsi="Cambria" w:cs="Calibri"/>
          <w:bCs/>
          <w:color w:val="000000"/>
          <w:sz w:val="25"/>
          <w:szCs w:val="25"/>
        </w:rPr>
        <w:t>complete proposal package will include the following:</w:t>
      </w:r>
    </w:p>
    <w:p w:rsidR="00C17D31" w:rsidRPr="00C5639C" w:rsidRDefault="00C17D31" w:rsidP="00E96D08">
      <w:pPr>
        <w:autoSpaceDE w:val="0"/>
        <w:autoSpaceDN w:val="0"/>
        <w:adjustRightInd w:val="0"/>
        <w:spacing w:after="0" w:line="240" w:lineRule="auto"/>
        <w:rPr>
          <w:rFonts w:ascii="Cambria" w:hAnsi="Cambria" w:cs="Calibri"/>
          <w:bCs/>
          <w:color w:val="000000"/>
          <w:sz w:val="25"/>
          <w:szCs w:val="25"/>
        </w:rPr>
      </w:pPr>
    </w:p>
    <w:p w:rsidR="00C17D31" w:rsidRPr="00C5639C" w:rsidRDefault="00C17D31" w:rsidP="004938AF">
      <w:pPr>
        <w:pStyle w:val="ListParagraph"/>
        <w:numPr>
          <w:ilvl w:val="0"/>
          <w:numId w:val="43"/>
        </w:numPr>
        <w:autoSpaceDE w:val="0"/>
        <w:autoSpaceDN w:val="0"/>
        <w:adjustRightInd w:val="0"/>
        <w:spacing w:after="0" w:line="240" w:lineRule="auto"/>
        <w:rPr>
          <w:rFonts w:ascii="Cambria" w:hAnsi="Cambria" w:cs="Calibri"/>
          <w:b/>
          <w:bCs/>
          <w:smallCaps/>
          <w:color w:val="000000"/>
          <w:sz w:val="25"/>
          <w:szCs w:val="25"/>
        </w:rPr>
      </w:pPr>
      <w:r w:rsidRPr="00C5639C">
        <w:rPr>
          <w:rFonts w:ascii="Cambria" w:hAnsi="Cambria" w:cs="Calibri"/>
          <w:bCs/>
          <w:color w:val="000000"/>
          <w:sz w:val="25"/>
          <w:szCs w:val="25"/>
        </w:rPr>
        <w:t>Completed Cover Page Form (</w:t>
      </w:r>
      <w:r w:rsidR="00C5639C" w:rsidRPr="00C5639C">
        <w:rPr>
          <w:rFonts w:ascii="Cambria" w:hAnsi="Cambria" w:cs="Calibri"/>
          <w:bCs/>
          <w:color w:val="000000"/>
          <w:sz w:val="25"/>
          <w:szCs w:val="25"/>
        </w:rPr>
        <w:t>page 6</w:t>
      </w:r>
      <w:r w:rsidR="00DD106F" w:rsidRPr="00C5639C">
        <w:rPr>
          <w:rFonts w:ascii="Cambria" w:hAnsi="Cambria" w:cs="Calibri"/>
          <w:bCs/>
          <w:color w:val="000000"/>
          <w:sz w:val="25"/>
          <w:szCs w:val="25"/>
        </w:rPr>
        <w:t xml:space="preserve"> of RFP</w:t>
      </w:r>
      <w:r w:rsidRPr="00C5639C">
        <w:rPr>
          <w:rFonts w:ascii="Cambria" w:hAnsi="Cambria" w:cs="Calibri"/>
          <w:bCs/>
          <w:color w:val="000000"/>
          <w:sz w:val="25"/>
          <w:szCs w:val="25"/>
        </w:rPr>
        <w:t>)</w:t>
      </w:r>
    </w:p>
    <w:p w:rsidR="00C17D31" w:rsidRPr="00C5639C" w:rsidRDefault="00C17D31" w:rsidP="004938AF">
      <w:pPr>
        <w:pStyle w:val="ListParagraph"/>
        <w:numPr>
          <w:ilvl w:val="0"/>
          <w:numId w:val="43"/>
        </w:numPr>
        <w:autoSpaceDE w:val="0"/>
        <w:autoSpaceDN w:val="0"/>
        <w:adjustRightInd w:val="0"/>
        <w:spacing w:after="0" w:line="240" w:lineRule="auto"/>
        <w:rPr>
          <w:rFonts w:ascii="Cambria" w:hAnsi="Cambria" w:cs="Calibri"/>
          <w:b/>
          <w:bCs/>
          <w:smallCaps/>
          <w:color w:val="000000"/>
          <w:sz w:val="25"/>
          <w:szCs w:val="25"/>
        </w:rPr>
      </w:pPr>
      <w:r w:rsidRPr="00C5639C">
        <w:rPr>
          <w:rFonts w:ascii="Cambria" w:hAnsi="Cambria" w:cs="Calibri"/>
          <w:bCs/>
          <w:color w:val="000000"/>
          <w:sz w:val="25"/>
          <w:szCs w:val="25"/>
        </w:rPr>
        <w:t xml:space="preserve">Completed Project Narrative (limited to six, single-spaced pages; details on </w:t>
      </w:r>
      <w:r w:rsidR="00DD106F" w:rsidRPr="00C5639C">
        <w:rPr>
          <w:rFonts w:ascii="Cambria" w:hAnsi="Cambria" w:cs="Calibri"/>
          <w:bCs/>
          <w:color w:val="000000"/>
          <w:sz w:val="25"/>
          <w:szCs w:val="25"/>
        </w:rPr>
        <w:t xml:space="preserve">page </w:t>
      </w:r>
      <w:r w:rsidR="00C5639C" w:rsidRPr="00C5639C">
        <w:rPr>
          <w:rFonts w:ascii="Cambria" w:hAnsi="Cambria" w:cs="Calibri"/>
          <w:bCs/>
          <w:color w:val="000000"/>
          <w:sz w:val="25"/>
          <w:szCs w:val="25"/>
        </w:rPr>
        <w:t>7</w:t>
      </w:r>
      <w:r w:rsidR="00DD106F" w:rsidRPr="00C5639C">
        <w:rPr>
          <w:rFonts w:ascii="Cambria" w:hAnsi="Cambria" w:cs="Calibri"/>
          <w:bCs/>
          <w:color w:val="000000"/>
          <w:sz w:val="25"/>
          <w:szCs w:val="25"/>
        </w:rPr>
        <w:t xml:space="preserve"> of RFP</w:t>
      </w:r>
      <w:r w:rsidRPr="00C5639C">
        <w:rPr>
          <w:rFonts w:ascii="Cambria" w:hAnsi="Cambria" w:cs="Calibri"/>
          <w:bCs/>
          <w:color w:val="000000"/>
          <w:sz w:val="25"/>
          <w:szCs w:val="25"/>
        </w:rPr>
        <w:t>.         (One additional page for previous grant recipients to respond t</w:t>
      </w:r>
      <w:r w:rsidR="00C5639C" w:rsidRPr="00C5639C">
        <w:rPr>
          <w:rFonts w:ascii="Cambria" w:hAnsi="Cambria" w:cs="Calibri"/>
          <w:bCs/>
          <w:color w:val="000000"/>
          <w:sz w:val="25"/>
          <w:szCs w:val="25"/>
        </w:rPr>
        <w:t>o additional questions</w:t>
      </w:r>
      <w:r w:rsidRPr="00C5639C">
        <w:rPr>
          <w:rFonts w:ascii="Cambria" w:hAnsi="Cambria" w:cs="Calibri"/>
          <w:bCs/>
          <w:color w:val="000000"/>
          <w:sz w:val="25"/>
          <w:szCs w:val="25"/>
        </w:rPr>
        <w:t>).</w:t>
      </w:r>
    </w:p>
    <w:p w:rsidR="00C17D31" w:rsidRPr="00C5639C" w:rsidRDefault="00C17D31" w:rsidP="004938AF">
      <w:pPr>
        <w:pStyle w:val="ListParagraph"/>
        <w:numPr>
          <w:ilvl w:val="0"/>
          <w:numId w:val="43"/>
        </w:numPr>
        <w:autoSpaceDE w:val="0"/>
        <w:autoSpaceDN w:val="0"/>
        <w:adjustRightInd w:val="0"/>
        <w:spacing w:after="0" w:line="240" w:lineRule="auto"/>
        <w:rPr>
          <w:rFonts w:ascii="Cambria" w:hAnsi="Cambria" w:cs="Calibri"/>
          <w:b/>
          <w:bCs/>
          <w:smallCaps/>
          <w:color w:val="000000"/>
          <w:sz w:val="25"/>
          <w:szCs w:val="25"/>
        </w:rPr>
      </w:pPr>
      <w:r w:rsidRPr="00C5639C">
        <w:rPr>
          <w:rFonts w:ascii="Cambria" w:hAnsi="Cambria" w:cs="Calibri"/>
          <w:bCs/>
          <w:color w:val="000000"/>
          <w:sz w:val="25"/>
          <w:szCs w:val="25"/>
        </w:rPr>
        <w:t>Completed Pr</w:t>
      </w:r>
      <w:r w:rsidR="00C5639C" w:rsidRPr="00C5639C">
        <w:rPr>
          <w:rFonts w:ascii="Cambria" w:hAnsi="Cambria" w:cs="Calibri"/>
          <w:bCs/>
          <w:color w:val="000000"/>
          <w:sz w:val="25"/>
          <w:szCs w:val="25"/>
        </w:rPr>
        <w:t>oject Budget Form (page 8</w:t>
      </w:r>
      <w:r w:rsidR="00DD106F" w:rsidRPr="00C5639C">
        <w:rPr>
          <w:rFonts w:ascii="Cambria" w:hAnsi="Cambria" w:cs="Calibri"/>
          <w:bCs/>
          <w:color w:val="000000"/>
          <w:sz w:val="25"/>
          <w:szCs w:val="25"/>
        </w:rPr>
        <w:t xml:space="preserve"> of RFP</w:t>
      </w:r>
      <w:r w:rsidRPr="00C5639C">
        <w:rPr>
          <w:rFonts w:ascii="Cambria" w:hAnsi="Cambria" w:cs="Calibri"/>
          <w:bCs/>
          <w:color w:val="000000"/>
          <w:sz w:val="25"/>
          <w:szCs w:val="25"/>
        </w:rPr>
        <w:t>)</w:t>
      </w:r>
    </w:p>
    <w:p w:rsidR="00C17D31" w:rsidRPr="00C5639C" w:rsidRDefault="00C17D31" w:rsidP="002E0910">
      <w:pPr>
        <w:pStyle w:val="ListParagraph"/>
        <w:numPr>
          <w:ilvl w:val="0"/>
          <w:numId w:val="43"/>
        </w:numPr>
        <w:autoSpaceDE w:val="0"/>
        <w:autoSpaceDN w:val="0"/>
        <w:adjustRightInd w:val="0"/>
        <w:spacing w:after="0" w:line="240" w:lineRule="auto"/>
        <w:rPr>
          <w:rFonts w:ascii="Cambria" w:hAnsi="Cambria" w:cs="Calibri"/>
          <w:b/>
          <w:bCs/>
          <w:smallCaps/>
          <w:color w:val="000000"/>
          <w:sz w:val="25"/>
          <w:szCs w:val="25"/>
        </w:rPr>
      </w:pPr>
      <w:r w:rsidRPr="00C5639C">
        <w:rPr>
          <w:rFonts w:ascii="Cambria" w:hAnsi="Cambria" w:cs="Calibri"/>
          <w:bCs/>
          <w:color w:val="000000"/>
          <w:sz w:val="25"/>
          <w:szCs w:val="25"/>
        </w:rPr>
        <w:t>Completed Budget Justification (limited to one, singl</w:t>
      </w:r>
      <w:r w:rsidR="00C5639C" w:rsidRPr="00C5639C">
        <w:rPr>
          <w:rFonts w:ascii="Cambria" w:hAnsi="Cambria" w:cs="Calibri"/>
          <w:bCs/>
          <w:color w:val="000000"/>
          <w:sz w:val="25"/>
          <w:szCs w:val="25"/>
        </w:rPr>
        <w:t>e-spaced page; details on page 8</w:t>
      </w:r>
      <w:r w:rsidRPr="00C5639C">
        <w:rPr>
          <w:rFonts w:ascii="Cambria" w:hAnsi="Cambria" w:cs="Calibri"/>
          <w:bCs/>
          <w:color w:val="000000"/>
          <w:sz w:val="25"/>
          <w:szCs w:val="25"/>
        </w:rPr>
        <w:t xml:space="preserve"> of RF</w:t>
      </w:r>
      <w:r w:rsidR="00DD106F" w:rsidRPr="00C5639C">
        <w:rPr>
          <w:rFonts w:ascii="Cambria" w:hAnsi="Cambria" w:cs="Calibri"/>
          <w:bCs/>
          <w:color w:val="000000"/>
          <w:sz w:val="25"/>
          <w:szCs w:val="25"/>
        </w:rPr>
        <w:t>P</w:t>
      </w:r>
      <w:r w:rsidRPr="00C5639C">
        <w:rPr>
          <w:rFonts w:ascii="Cambria" w:hAnsi="Cambria" w:cs="Calibri"/>
          <w:bCs/>
          <w:color w:val="000000"/>
          <w:sz w:val="25"/>
          <w:szCs w:val="25"/>
        </w:rPr>
        <w:t>)</w:t>
      </w:r>
    </w:p>
    <w:p w:rsidR="00D615C4" w:rsidRDefault="00C17D31" w:rsidP="00D112CC">
      <w:pPr>
        <w:spacing w:after="0" w:line="240" w:lineRule="auto"/>
        <w:jc w:val="center"/>
        <w:rPr>
          <w:rFonts w:ascii="Cambria" w:hAnsi="Cambria" w:cs="Calibri"/>
          <w:bCs/>
          <w:color w:val="000000"/>
          <w:sz w:val="25"/>
          <w:szCs w:val="25"/>
        </w:rPr>
      </w:pPr>
      <w:r w:rsidRPr="00DD106F">
        <w:rPr>
          <w:rFonts w:ascii="Cambria" w:hAnsi="Cambria" w:cs="Calibri"/>
          <w:bCs/>
          <w:color w:val="000000"/>
          <w:sz w:val="25"/>
          <w:szCs w:val="25"/>
        </w:rPr>
        <w:br w:type="page"/>
      </w:r>
    </w:p>
    <w:p w:rsidR="00D615C4" w:rsidRPr="00A1696A" w:rsidRDefault="00A1696A" w:rsidP="00D112CC">
      <w:pPr>
        <w:spacing w:after="0" w:line="240" w:lineRule="auto"/>
        <w:jc w:val="center"/>
        <w:rPr>
          <w:rFonts w:ascii="Cambria" w:hAnsi="Cambria" w:cs="Calibri"/>
          <w:b/>
          <w:bCs/>
          <w:color w:val="000000"/>
          <w:sz w:val="25"/>
          <w:szCs w:val="25"/>
        </w:rPr>
      </w:pPr>
      <w:r w:rsidRPr="00A1696A">
        <w:rPr>
          <w:rFonts w:ascii="Cambria" w:hAnsi="Cambria" w:cs="Calibri"/>
          <w:b/>
          <w:bCs/>
          <w:color w:val="000000"/>
          <w:sz w:val="25"/>
          <w:szCs w:val="25"/>
        </w:rPr>
        <w:lastRenderedPageBreak/>
        <w:t>Ball State University</w:t>
      </w:r>
    </w:p>
    <w:p w:rsidR="00D112CC" w:rsidRPr="00A1696A" w:rsidRDefault="00D112CC" w:rsidP="00D112CC">
      <w:pPr>
        <w:spacing w:after="0" w:line="240" w:lineRule="auto"/>
        <w:jc w:val="center"/>
        <w:rPr>
          <w:rFonts w:ascii="Cambria" w:hAnsi="Cambria" w:cs="Calibri"/>
          <w:b/>
          <w:color w:val="000000"/>
          <w:sz w:val="25"/>
          <w:szCs w:val="25"/>
        </w:rPr>
      </w:pPr>
      <w:r w:rsidRPr="00A1696A">
        <w:rPr>
          <w:rFonts w:ascii="Cambria" w:hAnsi="Cambria" w:cs="Calibri"/>
          <w:b/>
          <w:color w:val="000000"/>
          <w:sz w:val="25"/>
          <w:szCs w:val="25"/>
        </w:rPr>
        <w:t>Northeast Indiana AHEC (NEI-AHEC)</w:t>
      </w:r>
    </w:p>
    <w:p w:rsidR="00D112CC" w:rsidRPr="00DD106F" w:rsidRDefault="00D112CC" w:rsidP="00D112CC">
      <w:pPr>
        <w:autoSpaceDE w:val="0"/>
        <w:autoSpaceDN w:val="0"/>
        <w:adjustRightInd w:val="0"/>
        <w:spacing w:after="0" w:line="240" w:lineRule="auto"/>
        <w:jc w:val="center"/>
        <w:rPr>
          <w:rFonts w:ascii="Cambria" w:hAnsi="Cambria" w:cs="Calibri"/>
          <w:b/>
          <w:i/>
          <w:color w:val="000000"/>
          <w:sz w:val="25"/>
          <w:szCs w:val="25"/>
        </w:rPr>
      </w:pPr>
      <w:r w:rsidRPr="00A1696A">
        <w:rPr>
          <w:rFonts w:ascii="Cambria" w:hAnsi="Cambria" w:cs="Calibri"/>
          <w:b/>
          <w:i/>
          <w:color w:val="000000"/>
          <w:sz w:val="25"/>
          <w:szCs w:val="25"/>
        </w:rPr>
        <w:t>Mini-Grant Program</w:t>
      </w:r>
      <w:r w:rsidRPr="00DD106F">
        <w:rPr>
          <w:rFonts w:ascii="Cambria" w:hAnsi="Cambria" w:cs="Calibri"/>
          <w:b/>
          <w:i/>
          <w:color w:val="000000"/>
          <w:sz w:val="25"/>
          <w:szCs w:val="25"/>
        </w:rPr>
        <w:t xml:space="preserve"> </w:t>
      </w:r>
      <w:r w:rsidR="00075B74">
        <w:rPr>
          <w:rFonts w:ascii="Cambria" w:hAnsi="Cambria" w:cs="Calibri"/>
          <w:b/>
          <w:i/>
          <w:color w:val="000000"/>
          <w:sz w:val="25"/>
          <w:szCs w:val="25"/>
        </w:rPr>
        <w:t>Spring/Summer 2017</w:t>
      </w:r>
    </w:p>
    <w:p w:rsidR="00D112CC" w:rsidRDefault="00D112CC" w:rsidP="00D112CC">
      <w:pPr>
        <w:autoSpaceDE w:val="0"/>
        <w:autoSpaceDN w:val="0"/>
        <w:adjustRightInd w:val="0"/>
        <w:spacing w:after="0" w:line="240" w:lineRule="auto"/>
        <w:jc w:val="center"/>
        <w:rPr>
          <w:rFonts w:ascii="Cambria" w:hAnsi="Cambria" w:cs="Calibri"/>
          <w:b/>
          <w:color w:val="000000"/>
          <w:sz w:val="25"/>
          <w:szCs w:val="25"/>
        </w:rPr>
      </w:pPr>
      <w:r>
        <w:rPr>
          <w:rFonts w:ascii="Cambria" w:hAnsi="Cambria" w:cs="Calibri"/>
          <w:b/>
          <w:color w:val="000000"/>
          <w:sz w:val="25"/>
          <w:szCs w:val="25"/>
        </w:rPr>
        <w:t>COVER PAGE FORM</w:t>
      </w:r>
    </w:p>
    <w:p w:rsidR="00D112CC" w:rsidRDefault="00D112CC" w:rsidP="006E1340">
      <w:pPr>
        <w:autoSpaceDE w:val="0"/>
        <w:autoSpaceDN w:val="0"/>
        <w:adjustRightInd w:val="0"/>
        <w:spacing w:after="0" w:line="240" w:lineRule="auto"/>
        <w:rPr>
          <w:rFonts w:asciiTheme="majorHAnsi" w:hAnsiTheme="majorHAnsi" w:cs="Calibri"/>
          <w:b/>
          <w:bCs/>
          <w:smallCaps/>
          <w:color w:val="000000"/>
          <w:szCs w:val="24"/>
        </w:rPr>
      </w:pPr>
    </w:p>
    <w:p w:rsidR="00D112CC" w:rsidRDefault="00D112CC" w:rsidP="00D112CC">
      <w:pPr>
        <w:autoSpaceDE w:val="0"/>
        <w:autoSpaceDN w:val="0"/>
        <w:adjustRightInd w:val="0"/>
        <w:spacing w:after="0" w:line="240" w:lineRule="auto"/>
        <w:rPr>
          <w:rFonts w:asciiTheme="majorHAnsi" w:hAnsiTheme="majorHAnsi" w:cs="Calibri"/>
          <w:bCs/>
          <w:color w:val="000000"/>
          <w:szCs w:val="24"/>
        </w:rPr>
      </w:pPr>
      <w:r>
        <w:rPr>
          <w:rFonts w:asciiTheme="majorHAnsi" w:hAnsiTheme="majorHAnsi" w:cs="Calibri"/>
          <w:bCs/>
          <w:color w:val="000000"/>
          <w:szCs w:val="24"/>
        </w:rPr>
        <w:t>PROJECT TITLE:</w:t>
      </w:r>
    </w:p>
    <w:p w:rsidR="00D112CC" w:rsidRDefault="00D112CC" w:rsidP="00D112CC">
      <w:pPr>
        <w:autoSpaceDE w:val="0"/>
        <w:autoSpaceDN w:val="0"/>
        <w:adjustRightInd w:val="0"/>
        <w:spacing w:after="0" w:line="240" w:lineRule="auto"/>
        <w:rPr>
          <w:rFonts w:asciiTheme="majorHAnsi" w:hAnsiTheme="majorHAnsi" w:cs="Calibri"/>
          <w:bCs/>
          <w:color w:val="000000"/>
          <w:szCs w:val="24"/>
        </w:rPr>
      </w:pPr>
    </w:p>
    <w:p w:rsidR="00D112CC" w:rsidRDefault="00D112CC" w:rsidP="00D112CC">
      <w:pPr>
        <w:autoSpaceDE w:val="0"/>
        <w:autoSpaceDN w:val="0"/>
        <w:adjustRightInd w:val="0"/>
        <w:spacing w:after="0" w:line="240" w:lineRule="auto"/>
        <w:rPr>
          <w:rFonts w:asciiTheme="majorHAnsi" w:hAnsiTheme="majorHAnsi" w:cs="Calibri"/>
          <w:bCs/>
          <w:color w:val="000000"/>
          <w:szCs w:val="24"/>
        </w:rPr>
      </w:pPr>
      <w:r>
        <w:rPr>
          <w:rFonts w:asciiTheme="majorHAnsi" w:hAnsiTheme="majorHAnsi" w:cs="Calibri"/>
          <w:bCs/>
          <w:color w:val="000000"/>
          <w:szCs w:val="24"/>
        </w:rPr>
        <w:t>PROJECT CONTACT</w:t>
      </w:r>
      <w:r w:rsidR="00075B74">
        <w:rPr>
          <w:rFonts w:asciiTheme="majorHAnsi" w:hAnsiTheme="majorHAnsi" w:cs="Calibri"/>
          <w:bCs/>
          <w:color w:val="000000"/>
          <w:szCs w:val="24"/>
        </w:rPr>
        <w:t xml:space="preserve"> AND TITLE</w:t>
      </w:r>
      <w:r>
        <w:rPr>
          <w:rFonts w:asciiTheme="majorHAnsi" w:hAnsiTheme="majorHAnsi" w:cs="Calibri"/>
          <w:bCs/>
          <w:color w:val="000000"/>
          <w:szCs w:val="24"/>
        </w:rPr>
        <w:t>:</w:t>
      </w:r>
    </w:p>
    <w:p w:rsidR="00D112CC" w:rsidRDefault="00D112CC" w:rsidP="00D112CC">
      <w:pPr>
        <w:autoSpaceDE w:val="0"/>
        <w:autoSpaceDN w:val="0"/>
        <w:adjustRightInd w:val="0"/>
        <w:spacing w:after="0" w:line="240" w:lineRule="auto"/>
        <w:rPr>
          <w:rFonts w:asciiTheme="majorHAnsi" w:hAnsiTheme="majorHAnsi" w:cs="Calibri"/>
          <w:bCs/>
          <w:color w:val="000000"/>
          <w:szCs w:val="24"/>
        </w:rPr>
      </w:pPr>
    </w:p>
    <w:p w:rsidR="00D112CC" w:rsidRDefault="00D112CC" w:rsidP="00D112CC">
      <w:pPr>
        <w:autoSpaceDE w:val="0"/>
        <w:autoSpaceDN w:val="0"/>
        <w:adjustRightInd w:val="0"/>
        <w:spacing w:after="0" w:line="240" w:lineRule="auto"/>
        <w:rPr>
          <w:rFonts w:asciiTheme="majorHAnsi" w:hAnsiTheme="majorHAnsi" w:cs="Calibri"/>
          <w:bCs/>
          <w:color w:val="000000"/>
          <w:szCs w:val="24"/>
        </w:rPr>
      </w:pPr>
      <w:r>
        <w:rPr>
          <w:rFonts w:asciiTheme="majorHAnsi" w:hAnsiTheme="majorHAnsi" w:cs="Calibri"/>
          <w:bCs/>
          <w:color w:val="000000"/>
          <w:szCs w:val="24"/>
        </w:rPr>
        <w:t>ORGANIZATION NAME:</w:t>
      </w:r>
    </w:p>
    <w:p w:rsidR="00D112CC" w:rsidRDefault="00D112CC" w:rsidP="00D112CC">
      <w:pPr>
        <w:autoSpaceDE w:val="0"/>
        <w:autoSpaceDN w:val="0"/>
        <w:adjustRightInd w:val="0"/>
        <w:spacing w:after="0" w:line="240" w:lineRule="auto"/>
        <w:rPr>
          <w:rFonts w:asciiTheme="majorHAnsi" w:hAnsiTheme="majorHAnsi" w:cs="Calibri"/>
          <w:bCs/>
          <w:color w:val="000000"/>
          <w:szCs w:val="24"/>
        </w:rPr>
      </w:pPr>
    </w:p>
    <w:p w:rsidR="00075B74" w:rsidRDefault="00075B74" w:rsidP="00D112CC">
      <w:pPr>
        <w:autoSpaceDE w:val="0"/>
        <w:autoSpaceDN w:val="0"/>
        <w:adjustRightInd w:val="0"/>
        <w:spacing w:after="0" w:line="240" w:lineRule="auto"/>
        <w:rPr>
          <w:rFonts w:asciiTheme="majorHAnsi" w:hAnsiTheme="majorHAnsi" w:cs="Calibri"/>
          <w:bCs/>
          <w:color w:val="000000"/>
          <w:szCs w:val="24"/>
        </w:rPr>
      </w:pPr>
      <w:r>
        <w:rPr>
          <w:rFonts w:asciiTheme="majorHAnsi" w:hAnsiTheme="majorHAnsi" w:cs="Calibri"/>
          <w:bCs/>
          <w:color w:val="000000"/>
          <w:szCs w:val="24"/>
        </w:rPr>
        <w:t>ORGANIZATION CONTACT AND TITLE (AUTHORIZED SIGNATORY):</w:t>
      </w:r>
    </w:p>
    <w:p w:rsidR="00075B74" w:rsidRDefault="00075B74" w:rsidP="00D112CC">
      <w:pPr>
        <w:autoSpaceDE w:val="0"/>
        <w:autoSpaceDN w:val="0"/>
        <w:adjustRightInd w:val="0"/>
        <w:spacing w:after="0" w:line="240" w:lineRule="auto"/>
        <w:rPr>
          <w:rFonts w:asciiTheme="majorHAnsi" w:hAnsiTheme="majorHAnsi" w:cs="Calibri"/>
          <w:bCs/>
          <w:color w:val="000000"/>
          <w:szCs w:val="24"/>
        </w:rPr>
      </w:pPr>
    </w:p>
    <w:p w:rsidR="00D112CC" w:rsidRDefault="00D112CC" w:rsidP="00D112CC">
      <w:pPr>
        <w:autoSpaceDE w:val="0"/>
        <w:autoSpaceDN w:val="0"/>
        <w:adjustRightInd w:val="0"/>
        <w:spacing w:after="0" w:line="240" w:lineRule="auto"/>
        <w:rPr>
          <w:rFonts w:asciiTheme="majorHAnsi" w:hAnsiTheme="majorHAnsi" w:cs="Calibri"/>
          <w:bCs/>
          <w:color w:val="000000"/>
          <w:szCs w:val="24"/>
        </w:rPr>
      </w:pPr>
      <w:r>
        <w:rPr>
          <w:rFonts w:asciiTheme="majorHAnsi" w:hAnsiTheme="majorHAnsi" w:cs="Calibri"/>
          <w:bCs/>
          <w:color w:val="000000"/>
          <w:szCs w:val="24"/>
        </w:rPr>
        <w:t>ADDRESS:</w:t>
      </w:r>
    </w:p>
    <w:p w:rsidR="00D112CC" w:rsidRDefault="00D112CC" w:rsidP="00D112CC">
      <w:pPr>
        <w:autoSpaceDE w:val="0"/>
        <w:autoSpaceDN w:val="0"/>
        <w:adjustRightInd w:val="0"/>
        <w:spacing w:after="0" w:line="240" w:lineRule="auto"/>
        <w:rPr>
          <w:rFonts w:asciiTheme="majorHAnsi" w:hAnsiTheme="majorHAnsi" w:cs="Calibri"/>
          <w:bCs/>
          <w:color w:val="000000"/>
          <w:szCs w:val="24"/>
        </w:rPr>
      </w:pPr>
    </w:p>
    <w:p w:rsidR="00D112CC" w:rsidRDefault="00D112CC" w:rsidP="00D112CC">
      <w:pPr>
        <w:autoSpaceDE w:val="0"/>
        <w:autoSpaceDN w:val="0"/>
        <w:adjustRightInd w:val="0"/>
        <w:spacing w:after="0" w:line="240" w:lineRule="auto"/>
        <w:rPr>
          <w:rFonts w:asciiTheme="majorHAnsi" w:hAnsiTheme="majorHAnsi" w:cs="Calibri"/>
          <w:bCs/>
          <w:color w:val="000000"/>
          <w:szCs w:val="24"/>
        </w:rPr>
      </w:pPr>
      <w:r>
        <w:rPr>
          <w:rFonts w:asciiTheme="majorHAnsi" w:hAnsiTheme="majorHAnsi" w:cs="Calibri"/>
          <w:bCs/>
          <w:color w:val="000000"/>
          <w:szCs w:val="24"/>
        </w:rPr>
        <w:t>COUNTIES SERVED:</w:t>
      </w:r>
    </w:p>
    <w:p w:rsidR="00D112CC" w:rsidRDefault="00D112CC" w:rsidP="00D112CC">
      <w:pPr>
        <w:autoSpaceDE w:val="0"/>
        <w:autoSpaceDN w:val="0"/>
        <w:adjustRightInd w:val="0"/>
        <w:spacing w:after="0" w:line="240" w:lineRule="auto"/>
        <w:rPr>
          <w:rFonts w:asciiTheme="majorHAnsi" w:hAnsiTheme="majorHAnsi" w:cs="Calibri"/>
          <w:bCs/>
          <w:color w:val="000000"/>
          <w:szCs w:val="24"/>
        </w:rPr>
      </w:pPr>
    </w:p>
    <w:p w:rsidR="00D112CC" w:rsidRDefault="004D5128" w:rsidP="00D112CC">
      <w:pPr>
        <w:autoSpaceDE w:val="0"/>
        <w:autoSpaceDN w:val="0"/>
        <w:adjustRightInd w:val="0"/>
        <w:spacing w:after="0" w:line="240" w:lineRule="auto"/>
        <w:rPr>
          <w:rFonts w:asciiTheme="majorHAnsi" w:hAnsiTheme="majorHAnsi" w:cs="Calibri"/>
          <w:bCs/>
          <w:color w:val="000000"/>
          <w:szCs w:val="24"/>
        </w:rPr>
      </w:pPr>
      <w:r>
        <w:rPr>
          <w:rFonts w:asciiTheme="majorHAnsi" w:hAnsiTheme="majorHAnsi" w:cs="Calibri"/>
          <w:bCs/>
          <w:color w:val="000000"/>
          <w:szCs w:val="24"/>
        </w:rPr>
        <w:t>EMAIL:</w:t>
      </w:r>
      <w:r>
        <w:rPr>
          <w:rFonts w:asciiTheme="majorHAnsi" w:hAnsiTheme="majorHAnsi" w:cs="Calibri"/>
          <w:bCs/>
          <w:color w:val="000000"/>
          <w:szCs w:val="24"/>
        </w:rPr>
        <w:tab/>
      </w:r>
      <w:r>
        <w:rPr>
          <w:rFonts w:asciiTheme="majorHAnsi" w:hAnsiTheme="majorHAnsi" w:cs="Calibri"/>
          <w:bCs/>
          <w:color w:val="000000"/>
          <w:szCs w:val="24"/>
        </w:rPr>
        <w:tab/>
      </w:r>
      <w:r>
        <w:rPr>
          <w:rFonts w:asciiTheme="majorHAnsi" w:hAnsiTheme="majorHAnsi" w:cs="Calibri"/>
          <w:bCs/>
          <w:color w:val="000000"/>
          <w:szCs w:val="24"/>
        </w:rPr>
        <w:tab/>
      </w:r>
      <w:r>
        <w:rPr>
          <w:rFonts w:asciiTheme="majorHAnsi" w:hAnsiTheme="majorHAnsi" w:cs="Calibri"/>
          <w:bCs/>
          <w:color w:val="000000"/>
          <w:szCs w:val="24"/>
        </w:rPr>
        <w:tab/>
      </w:r>
      <w:r>
        <w:rPr>
          <w:rFonts w:asciiTheme="majorHAnsi" w:hAnsiTheme="majorHAnsi" w:cs="Calibri"/>
          <w:bCs/>
          <w:color w:val="000000"/>
          <w:szCs w:val="24"/>
        </w:rPr>
        <w:tab/>
      </w:r>
      <w:r w:rsidR="00D112CC">
        <w:rPr>
          <w:rFonts w:asciiTheme="majorHAnsi" w:hAnsiTheme="majorHAnsi" w:cs="Calibri"/>
          <w:bCs/>
          <w:color w:val="000000"/>
          <w:szCs w:val="24"/>
        </w:rPr>
        <w:t>PHONE:</w:t>
      </w:r>
      <w:r w:rsidR="00D112CC">
        <w:rPr>
          <w:rFonts w:asciiTheme="majorHAnsi" w:hAnsiTheme="majorHAnsi" w:cs="Calibri"/>
          <w:bCs/>
          <w:color w:val="000000"/>
          <w:szCs w:val="24"/>
        </w:rPr>
        <w:tab/>
      </w:r>
      <w:r w:rsidR="00D112CC">
        <w:rPr>
          <w:rFonts w:asciiTheme="majorHAnsi" w:hAnsiTheme="majorHAnsi" w:cs="Calibri"/>
          <w:bCs/>
          <w:color w:val="000000"/>
          <w:szCs w:val="24"/>
        </w:rPr>
        <w:tab/>
      </w:r>
      <w:r w:rsidR="00D112CC">
        <w:rPr>
          <w:rFonts w:asciiTheme="majorHAnsi" w:hAnsiTheme="majorHAnsi" w:cs="Calibri"/>
          <w:bCs/>
          <w:color w:val="000000"/>
          <w:szCs w:val="24"/>
        </w:rPr>
        <w:tab/>
      </w:r>
      <w:r w:rsidR="00D112CC">
        <w:rPr>
          <w:rFonts w:asciiTheme="majorHAnsi" w:hAnsiTheme="majorHAnsi" w:cs="Calibri"/>
          <w:bCs/>
          <w:color w:val="000000"/>
          <w:szCs w:val="24"/>
        </w:rPr>
        <w:tab/>
        <w:t>FAX:</w:t>
      </w:r>
    </w:p>
    <w:p w:rsidR="00D112CC" w:rsidRDefault="00D112CC" w:rsidP="00D112CC">
      <w:pPr>
        <w:autoSpaceDE w:val="0"/>
        <w:autoSpaceDN w:val="0"/>
        <w:adjustRightInd w:val="0"/>
        <w:spacing w:after="0" w:line="240" w:lineRule="auto"/>
        <w:rPr>
          <w:rFonts w:asciiTheme="majorHAnsi" w:hAnsiTheme="majorHAnsi" w:cs="Calibri"/>
          <w:bCs/>
          <w:color w:val="000000"/>
          <w:szCs w:val="24"/>
        </w:rPr>
      </w:pPr>
    </w:p>
    <w:p w:rsidR="006E1340" w:rsidRDefault="006E1340" w:rsidP="00D112CC">
      <w:pPr>
        <w:autoSpaceDE w:val="0"/>
        <w:autoSpaceDN w:val="0"/>
        <w:adjustRightInd w:val="0"/>
        <w:spacing w:after="0" w:line="240" w:lineRule="auto"/>
        <w:rPr>
          <w:rFonts w:asciiTheme="majorHAnsi" w:hAnsiTheme="majorHAnsi" w:cs="Calibri"/>
          <w:bCs/>
          <w:color w:val="000000"/>
          <w:szCs w:val="24"/>
        </w:rPr>
      </w:pPr>
      <w:r>
        <w:rPr>
          <w:rFonts w:asciiTheme="majorHAnsi" w:hAnsiTheme="majorHAnsi" w:cs="Calibri"/>
          <w:bCs/>
          <w:color w:val="000000"/>
          <w:szCs w:val="24"/>
        </w:rPr>
        <w:t>NAME OF FEDERALLY TAX-EXEMPT ORGANIZATION TO BE REIMBURSED:</w:t>
      </w:r>
    </w:p>
    <w:p w:rsidR="006E1340" w:rsidRDefault="006E1340" w:rsidP="00D112CC">
      <w:pPr>
        <w:autoSpaceDE w:val="0"/>
        <w:autoSpaceDN w:val="0"/>
        <w:adjustRightInd w:val="0"/>
        <w:spacing w:after="0" w:line="240" w:lineRule="auto"/>
        <w:rPr>
          <w:rFonts w:asciiTheme="majorHAnsi" w:hAnsiTheme="majorHAnsi" w:cs="Calibri"/>
          <w:bCs/>
          <w:color w:val="000000"/>
          <w:szCs w:val="24"/>
        </w:rPr>
      </w:pPr>
    </w:p>
    <w:p w:rsidR="004D5128" w:rsidRDefault="00D112CC" w:rsidP="00D112CC">
      <w:pPr>
        <w:autoSpaceDE w:val="0"/>
        <w:autoSpaceDN w:val="0"/>
        <w:adjustRightInd w:val="0"/>
        <w:spacing w:after="0" w:line="240" w:lineRule="auto"/>
        <w:rPr>
          <w:rFonts w:asciiTheme="majorHAnsi" w:hAnsiTheme="majorHAnsi" w:cs="Calibri"/>
          <w:bCs/>
          <w:color w:val="000000"/>
          <w:szCs w:val="24"/>
        </w:rPr>
      </w:pPr>
      <w:r>
        <w:rPr>
          <w:rFonts w:asciiTheme="majorHAnsi" w:hAnsiTheme="majorHAnsi" w:cs="Calibri"/>
          <w:bCs/>
          <w:color w:val="000000"/>
          <w:szCs w:val="24"/>
        </w:rPr>
        <w:t>FEDERAL TAX ID:</w:t>
      </w:r>
    </w:p>
    <w:p w:rsidR="006E1340" w:rsidRDefault="006E1340" w:rsidP="004D5128">
      <w:pPr>
        <w:autoSpaceDE w:val="0"/>
        <w:autoSpaceDN w:val="0"/>
        <w:adjustRightInd w:val="0"/>
        <w:spacing w:after="0" w:line="240" w:lineRule="auto"/>
        <w:rPr>
          <w:rFonts w:asciiTheme="majorHAnsi" w:hAnsiTheme="majorHAnsi" w:cs="Calibri"/>
          <w:bCs/>
          <w:color w:val="000000"/>
          <w:szCs w:val="24"/>
        </w:rPr>
      </w:pPr>
    </w:p>
    <w:p w:rsidR="004D5128" w:rsidRDefault="004D5128" w:rsidP="004D5128">
      <w:pPr>
        <w:autoSpaceDE w:val="0"/>
        <w:autoSpaceDN w:val="0"/>
        <w:adjustRightInd w:val="0"/>
        <w:spacing w:after="0" w:line="240" w:lineRule="auto"/>
        <w:rPr>
          <w:rFonts w:asciiTheme="majorHAnsi" w:hAnsiTheme="majorHAnsi" w:cs="Calibri"/>
          <w:bCs/>
          <w:color w:val="000000"/>
          <w:szCs w:val="24"/>
        </w:rPr>
      </w:pPr>
      <w:r>
        <w:rPr>
          <w:rFonts w:asciiTheme="majorHAnsi" w:hAnsiTheme="majorHAnsi" w:cs="Calibri"/>
          <w:bCs/>
          <w:color w:val="000000"/>
          <w:szCs w:val="24"/>
        </w:rPr>
        <w:t>TOTAL AMOUNT REQUESTED:</w:t>
      </w:r>
    </w:p>
    <w:p w:rsidR="004D5128" w:rsidRDefault="004D5128" w:rsidP="004D5128">
      <w:pPr>
        <w:autoSpaceDE w:val="0"/>
        <w:autoSpaceDN w:val="0"/>
        <w:adjustRightInd w:val="0"/>
        <w:spacing w:after="0" w:line="240" w:lineRule="auto"/>
        <w:rPr>
          <w:rFonts w:asciiTheme="majorHAnsi" w:hAnsiTheme="majorHAnsi" w:cs="Calibri"/>
          <w:bCs/>
          <w:color w:val="000000"/>
          <w:szCs w:val="24"/>
        </w:rPr>
      </w:pPr>
    </w:p>
    <w:p w:rsidR="006E1340" w:rsidRDefault="004D5128" w:rsidP="00D112CC">
      <w:pPr>
        <w:autoSpaceDE w:val="0"/>
        <w:autoSpaceDN w:val="0"/>
        <w:adjustRightInd w:val="0"/>
        <w:spacing w:after="0" w:line="240" w:lineRule="auto"/>
        <w:rPr>
          <w:rFonts w:asciiTheme="majorHAnsi" w:hAnsiTheme="majorHAnsi" w:cs="Calibri"/>
          <w:bCs/>
          <w:color w:val="000000"/>
          <w:szCs w:val="24"/>
        </w:rPr>
      </w:pPr>
      <w:r>
        <w:rPr>
          <w:rFonts w:asciiTheme="majorHAnsi" w:hAnsiTheme="majorHAnsi" w:cs="Calibri"/>
          <w:bCs/>
          <w:color w:val="000000"/>
          <w:szCs w:val="24"/>
        </w:rPr>
        <w:t>PROJECT DATES</w:t>
      </w:r>
      <w:r w:rsidR="006E1340">
        <w:rPr>
          <w:rFonts w:asciiTheme="majorHAnsi" w:hAnsiTheme="majorHAnsi" w:cs="Calibri"/>
          <w:bCs/>
          <w:color w:val="000000"/>
          <w:szCs w:val="24"/>
        </w:rPr>
        <w:t xml:space="preserve"> (MUST BE BETWEEN FEBRUARY 1 – JUNE 17, 2017</w:t>
      </w:r>
      <w:r>
        <w:rPr>
          <w:rFonts w:asciiTheme="majorHAnsi" w:hAnsiTheme="majorHAnsi" w:cs="Calibri"/>
          <w:bCs/>
          <w:color w:val="000000"/>
          <w:szCs w:val="24"/>
        </w:rPr>
        <w:t>:</w:t>
      </w:r>
    </w:p>
    <w:p w:rsidR="00D112CC" w:rsidRDefault="00D112CC" w:rsidP="00D112CC">
      <w:pPr>
        <w:autoSpaceDE w:val="0"/>
        <w:autoSpaceDN w:val="0"/>
        <w:adjustRightInd w:val="0"/>
        <w:spacing w:after="0" w:line="240" w:lineRule="auto"/>
        <w:rPr>
          <w:rFonts w:asciiTheme="majorHAnsi" w:hAnsiTheme="majorHAnsi" w:cs="Calibri"/>
          <w:bCs/>
          <w:color w:val="000000"/>
          <w:szCs w:val="24"/>
        </w:rPr>
      </w:pPr>
    </w:p>
    <w:p w:rsidR="000D1516" w:rsidRDefault="000D1516" w:rsidP="00D112CC">
      <w:pPr>
        <w:autoSpaceDE w:val="0"/>
        <w:autoSpaceDN w:val="0"/>
        <w:adjustRightInd w:val="0"/>
        <w:spacing w:after="0" w:line="240" w:lineRule="auto"/>
        <w:rPr>
          <w:rFonts w:asciiTheme="majorHAnsi" w:hAnsiTheme="majorHAnsi" w:cs="Calibri"/>
          <w:bCs/>
          <w:color w:val="000000"/>
          <w:szCs w:val="24"/>
        </w:rPr>
      </w:pPr>
      <w:r>
        <w:rPr>
          <w:rFonts w:asciiTheme="majorHAnsi" w:hAnsiTheme="majorHAnsi" w:cs="Calibri"/>
          <w:bCs/>
          <w:color w:val="000000"/>
          <w:szCs w:val="24"/>
        </w:rPr>
        <w:t>TARGET PROGRAMMING AREA (Choose One)</w:t>
      </w:r>
    </w:p>
    <w:p w:rsidR="000D1516" w:rsidRDefault="000D1516" w:rsidP="000D1516">
      <w:pPr>
        <w:pStyle w:val="ListParagraph"/>
        <w:numPr>
          <w:ilvl w:val="0"/>
          <w:numId w:val="45"/>
        </w:numPr>
        <w:autoSpaceDE w:val="0"/>
        <w:autoSpaceDN w:val="0"/>
        <w:adjustRightInd w:val="0"/>
        <w:spacing w:after="0" w:line="240" w:lineRule="auto"/>
        <w:rPr>
          <w:rFonts w:asciiTheme="majorHAnsi" w:hAnsiTheme="majorHAnsi" w:cs="Calibri"/>
          <w:bCs/>
          <w:color w:val="000000"/>
          <w:szCs w:val="24"/>
        </w:rPr>
      </w:pPr>
      <w:r>
        <w:rPr>
          <w:rFonts w:asciiTheme="majorHAnsi" w:hAnsiTheme="majorHAnsi" w:cs="Calibri"/>
          <w:bCs/>
          <w:color w:val="000000"/>
          <w:szCs w:val="24"/>
        </w:rPr>
        <w:t>Health Careers Promotion, Preparation and Diversity Pipeline (Pre-health profession students)</w:t>
      </w:r>
    </w:p>
    <w:p w:rsidR="000D1516" w:rsidRPr="004D5128" w:rsidRDefault="000D1516" w:rsidP="000D1516">
      <w:pPr>
        <w:pStyle w:val="ListParagraph"/>
        <w:numPr>
          <w:ilvl w:val="1"/>
          <w:numId w:val="45"/>
        </w:numPr>
        <w:autoSpaceDE w:val="0"/>
        <w:autoSpaceDN w:val="0"/>
        <w:adjustRightInd w:val="0"/>
        <w:spacing w:after="0" w:line="240" w:lineRule="auto"/>
        <w:rPr>
          <w:rFonts w:asciiTheme="majorHAnsi" w:hAnsiTheme="majorHAnsi" w:cs="Calibri"/>
          <w:bCs/>
          <w:color w:val="000000"/>
          <w:sz w:val="23"/>
          <w:szCs w:val="23"/>
        </w:rPr>
      </w:pPr>
      <w:r w:rsidRPr="004D5128">
        <w:rPr>
          <w:rFonts w:asciiTheme="majorHAnsi" w:hAnsiTheme="majorHAnsi" w:cs="Calibri"/>
          <w:bCs/>
          <w:color w:val="000000"/>
          <w:sz w:val="23"/>
          <w:szCs w:val="23"/>
        </w:rPr>
        <w:t>Increase representation of individuals from under-represented minority and disadvantaged backgrounds and from medically underserved communities</w:t>
      </w:r>
    </w:p>
    <w:p w:rsidR="000D1516" w:rsidRDefault="000D1516" w:rsidP="000D1516">
      <w:pPr>
        <w:pStyle w:val="ListParagraph"/>
        <w:numPr>
          <w:ilvl w:val="0"/>
          <w:numId w:val="45"/>
        </w:numPr>
        <w:autoSpaceDE w:val="0"/>
        <w:autoSpaceDN w:val="0"/>
        <w:adjustRightInd w:val="0"/>
        <w:spacing w:after="0" w:line="240" w:lineRule="auto"/>
        <w:rPr>
          <w:rFonts w:asciiTheme="majorHAnsi" w:hAnsiTheme="majorHAnsi" w:cs="Calibri"/>
          <w:bCs/>
          <w:color w:val="000000"/>
          <w:szCs w:val="24"/>
        </w:rPr>
      </w:pPr>
      <w:r>
        <w:rPr>
          <w:rFonts w:asciiTheme="majorHAnsi" w:hAnsiTheme="majorHAnsi" w:cs="Calibri"/>
          <w:bCs/>
          <w:color w:val="000000"/>
          <w:szCs w:val="24"/>
        </w:rPr>
        <w:t>Community Based Student Education and Clinical Training Programs (Students enrolled in health profession training programs)</w:t>
      </w:r>
    </w:p>
    <w:p w:rsidR="000D1516" w:rsidRPr="004D5128" w:rsidRDefault="000D1516" w:rsidP="000D1516">
      <w:pPr>
        <w:pStyle w:val="ListParagraph"/>
        <w:numPr>
          <w:ilvl w:val="1"/>
          <w:numId w:val="45"/>
        </w:numPr>
        <w:autoSpaceDE w:val="0"/>
        <w:autoSpaceDN w:val="0"/>
        <w:adjustRightInd w:val="0"/>
        <w:spacing w:after="0" w:line="240" w:lineRule="auto"/>
        <w:rPr>
          <w:rFonts w:asciiTheme="majorHAnsi" w:hAnsiTheme="majorHAnsi" w:cs="Calibri"/>
          <w:bCs/>
          <w:color w:val="000000"/>
          <w:sz w:val="23"/>
          <w:szCs w:val="23"/>
        </w:rPr>
      </w:pPr>
      <w:r w:rsidRPr="004D5128">
        <w:rPr>
          <w:rFonts w:asciiTheme="majorHAnsi" w:hAnsiTheme="majorHAnsi" w:cs="Calibri"/>
          <w:bCs/>
          <w:color w:val="000000"/>
          <w:sz w:val="23"/>
          <w:szCs w:val="23"/>
        </w:rPr>
        <w:t>Improve the readiness, willingness and ability of health professions trainees to effectively care for medically underserved communities and health disparity populations in Northeast Indiana</w:t>
      </w:r>
    </w:p>
    <w:p w:rsidR="000D1516" w:rsidRDefault="000D1516" w:rsidP="000D1516">
      <w:pPr>
        <w:pStyle w:val="ListParagraph"/>
        <w:numPr>
          <w:ilvl w:val="0"/>
          <w:numId w:val="45"/>
        </w:numPr>
        <w:autoSpaceDE w:val="0"/>
        <w:autoSpaceDN w:val="0"/>
        <w:adjustRightInd w:val="0"/>
        <w:spacing w:after="0" w:line="240" w:lineRule="auto"/>
        <w:rPr>
          <w:rFonts w:asciiTheme="majorHAnsi" w:hAnsiTheme="majorHAnsi" w:cs="Calibri"/>
          <w:bCs/>
          <w:color w:val="000000"/>
          <w:szCs w:val="24"/>
        </w:rPr>
      </w:pPr>
      <w:r>
        <w:rPr>
          <w:rFonts w:asciiTheme="majorHAnsi" w:hAnsiTheme="majorHAnsi" w:cs="Calibri"/>
          <w:bCs/>
          <w:color w:val="000000"/>
          <w:szCs w:val="24"/>
        </w:rPr>
        <w:t>Professional Education and Support / Continuing Education Programs (Primary care health professionals)</w:t>
      </w:r>
    </w:p>
    <w:p w:rsidR="000D1516" w:rsidRDefault="000D1516" w:rsidP="000D1516">
      <w:pPr>
        <w:pStyle w:val="ListParagraph"/>
        <w:numPr>
          <w:ilvl w:val="1"/>
          <w:numId w:val="45"/>
        </w:numPr>
        <w:autoSpaceDE w:val="0"/>
        <w:autoSpaceDN w:val="0"/>
        <w:adjustRightInd w:val="0"/>
        <w:spacing w:after="0" w:line="240" w:lineRule="auto"/>
        <w:rPr>
          <w:rFonts w:asciiTheme="majorHAnsi" w:hAnsiTheme="majorHAnsi" w:cs="Calibri"/>
          <w:bCs/>
          <w:color w:val="000000"/>
          <w:sz w:val="23"/>
          <w:szCs w:val="23"/>
        </w:rPr>
      </w:pPr>
      <w:r w:rsidRPr="004D5128">
        <w:rPr>
          <w:rFonts w:asciiTheme="majorHAnsi" w:hAnsiTheme="majorHAnsi" w:cs="Calibri"/>
          <w:bCs/>
          <w:color w:val="000000"/>
          <w:sz w:val="23"/>
          <w:szCs w:val="23"/>
        </w:rPr>
        <w:t>Increase health professionals’ access to training resources that support practice, reduce professional isolation, disseminate best practices, and improve quality of health care for medically underserved communities</w:t>
      </w:r>
    </w:p>
    <w:p w:rsidR="004D5128" w:rsidRPr="004D5128" w:rsidRDefault="004D5128" w:rsidP="004D5128">
      <w:pPr>
        <w:pStyle w:val="ListParagraph"/>
        <w:autoSpaceDE w:val="0"/>
        <w:autoSpaceDN w:val="0"/>
        <w:adjustRightInd w:val="0"/>
        <w:spacing w:after="0" w:line="240" w:lineRule="auto"/>
        <w:ind w:left="1440"/>
        <w:rPr>
          <w:rFonts w:asciiTheme="majorHAnsi" w:hAnsiTheme="majorHAnsi" w:cs="Calibri"/>
          <w:bCs/>
          <w:color w:val="000000"/>
          <w:sz w:val="16"/>
          <w:szCs w:val="23"/>
        </w:rPr>
      </w:pPr>
    </w:p>
    <w:p w:rsidR="000D1516" w:rsidRDefault="000D1516" w:rsidP="000D1516">
      <w:pPr>
        <w:autoSpaceDE w:val="0"/>
        <w:autoSpaceDN w:val="0"/>
        <w:adjustRightInd w:val="0"/>
        <w:spacing w:after="0" w:line="240" w:lineRule="auto"/>
        <w:rPr>
          <w:rFonts w:asciiTheme="majorHAnsi" w:hAnsiTheme="majorHAnsi" w:cs="Calibri"/>
          <w:bCs/>
          <w:color w:val="000000"/>
          <w:szCs w:val="24"/>
        </w:rPr>
      </w:pPr>
    </w:p>
    <w:p w:rsidR="004D5128" w:rsidRPr="004D5128" w:rsidRDefault="004D5128" w:rsidP="004D5128">
      <w:pPr>
        <w:autoSpaceDE w:val="0"/>
        <w:autoSpaceDN w:val="0"/>
        <w:adjustRightInd w:val="0"/>
        <w:spacing w:after="0" w:line="240" w:lineRule="auto"/>
        <w:rPr>
          <w:rFonts w:asciiTheme="majorHAnsi" w:hAnsiTheme="majorHAnsi" w:cs="Calibri"/>
          <w:bCs/>
          <w:color w:val="000000"/>
          <w:szCs w:val="24"/>
        </w:rPr>
      </w:pPr>
      <w:r>
        <w:rPr>
          <w:rFonts w:asciiTheme="majorHAnsi" w:hAnsiTheme="majorHAnsi" w:cs="Calibri"/>
          <w:bCs/>
          <w:color w:val="000000"/>
          <w:szCs w:val="24"/>
        </w:rPr>
        <w:t>________________________________________________________________________________</w:t>
      </w:r>
      <w:r>
        <w:rPr>
          <w:rFonts w:asciiTheme="majorHAnsi" w:hAnsiTheme="majorHAnsi" w:cs="Calibri"/>
          <w:bCs/>
          <w:color w:val="000000"/>
          <w:szCs w:val="24"/>
        </w:rPr>
        <w:tab/>
      </w:r>
      <w:r>
        <w:rPr>
          <w:rFonts w:asciiTheme="majorHAnsi" w:hAnsiTheme="majorHAnsi" w:cs="Calibri"/>
          <w:bCs/>
          <w:color w:val="000000"/>
          <w:szCs w:val="24"/>
        </w:rPr>
        <w:tab/>
        <w:t>__________________________</w:t>
      </w:r>
    </w:p>
    <w:p w:rsidR="000D1516" w:rsidRPr="004D5128" w:rsidRDefault="004D5128" w:rsidP="000D1516">
      <w:pPr>
        <w:autoSpaceDE w:val="0"/>
        <w:autoSpaceDN w:val="0"/>
        <w:adjustRightInd w:val="0"/>
        <w:spacing w:after="0" w:line="240" w:lineRule="auto"/>
        <w:rPr>
          <w:rFonts w:asciiTheme="majorHAnsi" w:hAnsiTheme="majorHAnsi" w:cs="Calibri"/>
          <w:bCs/>
          <w:color w:val="000000"/>
          <w:szCs w:val="24"/>
          <w:u w:val="single"/>
        </w:rPr>
      </w:pPr>
      <w:r>
        <w:rPr>
          <w:rFonts w:asciiTheme="majorHAnsi" w:hAnsiTheme="majorHAnsi" w:cs="Calibri"/>
          <w:bCs/>
          <w:color w:val="000000"/>
          <w:szCs w:val="24"/>
        </w:rPr>
        <w:t>SIGNATURE</w:t>
      </w:r>
      <w:r w:rsidR="000D1516">
        <w:rPr>
          <w:rFonts w:asciiTheme="majorHAnsi" w:hAnsiTheme="majorHAnsi" w:cs="Calibri"/>
          <w:bCs/>
          <w:color w:val="000000"/>
          <w:szCs w:val="24"/>
        </w:rPr>
        <w:t xml:space="preserve"> AND TITLE OF </w:t>
      </w:r>
      <w:r>
        <w:rPr>
          <w:rFonts w:asciiTheme="majorHAnsi" w:hAnsiTheme="majorHAnsi" w:cs="Calibri"/>
          <w:bCs/>
          <w:color w:val="000000"/>
          <w:szCs w:val="24"/>
        </w:rPr>
        <w:t>APPROVING PROJECT CONTACT</w:t>
      </w:r>
      <w:r>
        <w:rPr>
          <w:rFonts w:asciiTheme="majorHAnsi" w:hAnsiTheme="majorHAnsi" w:cs="Calibri"/>
          <w:bCs/>
          <w:color w:val="000000"/>
          <w:szCs w:val="24"/>
        </w:rPr>
        <w:tab/>
      </w:r>
      <w:r>
        <w:rPr>
          <w:rFonts w:asciiTheme="majorHAnsi" w:hAnsiTheme="majorHAnsi" w:cs="Calibri"/>
          <w:bCs/>
          <w:color w:val="000000"/>
          <w:szCs w:val="24"/>
        </w:rPr>
        <w:tab/>
      </w:r>
      <w:r>
        <w:rPr>
          <w:rFonts w:asciiTheme="majorHAnsi" w:hAnsiTheme="majorHAnsi" w:cs="Calibri"/>
          <w:bCs/>
          <w:color w:val="000000"/>
          <w:szCs w:val="24"/>
        </w:rPr>
        <w:tab/>
        <w:t>Date</w:t>
      </w:r>
    </w:p>
    <w:p w:rsidR="004D5128" w:rsidRPr="004D5128" w:rsidRDefault="004D5128" w:rsidP="000D1516">
      <w:pPr>
        <w:autoSpaceDE w:val="0"/>
        <w:autoSpaceDN w:val="0"/>
        <w:adjustRightInd w:val="0"/>
        <w:spacing w:after="0" w:line="240" w:lineRule="auto"/>
        <w:rPr>
          <w:rFonts w:asciiTheme="majorHAnsi" w:hAnsiTheme="majorHAnsi" w:cs="Calibri"/>
          <w:bCs/>
          <w:color w:val="000000"/>
          <w:sz w:val="8"/>
          <w:szCs w:val="24"/>
        </w:rPr>
      </w:pPr>
    </w:p>
    <w:p w:rsidR="004D5128" w:rsidRDefault="004D5128" w:rsidP="000D1516">
      <w:pPr>
        <w:autoSpaceDE w:val="0"/>
        <w:autoSpaceDN w:val="0"/>
        <w:adjustRightInd w:val="0"/>
        <w:spacing w:after="0" w:line="240" w:lineRule="auto"/>
        <w:rPr>
          <w:rFonts w:asciiTheme="majorHAnsi" w:hAnsiTheme="majorHAnsi" w:cs="Calibri"/>
          <w:bCs/>
          <w:color w:val="000000"/>
          <w:szCs w:val="24"/>
        </w:rPr>
      </w:pPr>
    </w:p>
    <w:p w:rsidR="004D5128" w:rsidRPr="004D5128" w:rsidRDefault="004D5128" w:rsidP="004D5128">
      <w:pPr>
        <w:autoSpaceDE w:val="0"/>
        <w:autoSpaceDN w:val="0"/>
        <w:adjustRightInd w:val="0"/>
        <w:spacing w:after="0" w:line="240" w:lineRule="auto"/>
        <w:rPr>
          <w:rFonts w:asciiTheme="majorHAnsi" w:hAnsiTheme="majorHAnsi" w:cs="Calibri"/>
          <w:bCs/>
          <w:color w:val="000000"/>
          <w:szCs w:val="24"/>
        </w:rPr>
      </w:pPr>
      <w:r>
        <w:rPr>
          <w:rFonts w:asciiTheme="majorHAnsi" w:hAnsiTheme="majorHAnsi" w:cs="Calibri"/>
          <w:bCs/>
          <w:color w:val="000000"/>
          <w:szCs w:val="24"/>
        </w:rPr>
        <w:t>________________________________________________________________________________</w:t>
      </w:r>
      <w:r>
        <w:rPr>
          <w:rFonts w:asciiTheme="majorHAnsi" w:hAnsiTheme="majorHAnsi" w:cs="Calibri"/>
          <w:bCs/>
          <w:color w:val="000000"/>
          <w:szCs w:val="24"/>
        </w:rPr>
        <w:tab/>
      </w:r>
      <w:r>
        <w:rPr>
          <w:rFonts w:asciiTheme="majorHAnsi" w:hAnsiTheme="majorHAnsi" w:cs="Calibri"/>
          <w:bCs/>
          <w:color w:val="000000"/>
          <w:szCs w:val="24"/>
        </w:rPr>
        <w:tab/>
        <w:t>__________________________</w:t>
      </w:r>
    </w:p>
    <w:p w:rsidR="00FB21C4" w:rsidRPr="00AD4C6A" w:rsidRDefault="004D5128" w:rsidP="00AD4C6A">
      <w:pPr>
        <w:autoSpaceDE w:val="0"/>
        <w:autoSpaceDN w:val="0"/>
        <w:adjustRightInd w:val="0"/>
        <w:spacing w:after="0" w:line="240" w:lineRule="auto"/>
        <w:rPr>
          <w:rFonts w:asciiTheme="majorHAnsi" w:hAnsiTheme="majorHAnsi" w:cs="Calibri"/>
          <w:bCs/>
          <w:color w:val="000000"/>
          <w:szCs w:val="24"/>
          <w:u w:val="single"/>
        </w:rPr>
      </w:pPr>
      <w:r>
        <w:rPr>
          <w:rFonts w:asciiTheme="majorHAnsi" w:hAnsiTheme="majorHAnsi" w:cs="Calibri"/>
          <w:bCs/>
          <w:color w:val="000000"/>
          <w:szCs w:val="24"/>
        </w:rPr>
        <w:t>SIGNATURE AND TITLE OF APPROVING ORGANIZATIONAL CONTACT</w:t>
      </w:r>
      <w:r>
        <w:rPr>
          <w:rFonts w:asciiTheme="majorHAnsi" w:hAnsiTheme="majorHAnsi" w:cs="Calibri"/>
          <w:bCs/>
          <w:color w:val="000000"/>
          <w:szCs w:val="24"/>
        </w:rPr>
        <w:tab/>
      </w:r>
      <w:r>
        <w:rPr>
          <w:rFonts w:asciiTheme="majorHAnsi" w:hAnsiTheme="majorHAnsi" w:cs="Calibri"/>
          <w:bCs/>
          <w:color w:val="000000"/>
          <w:szCs w:val="24"/>
        </w:rPr>
        <w:tab/>
        <w:t>Date</w:t>
      </w:r>
      <w:r w:rsidR="00FB21C4">
        <w:rPr>
          <w:rFonts w:ascii="Cambria" w:hAnsi="Cambria" w:cs="Calibri"/>
          <w:b/>
          <w:color w:val="000000"/>
          <w:sz w:val="25"/>
          <w:szCs w:val="25"/>
        </w:rPr>
        <w:br w:type="page"/>
      </w:r>
    </w:p>
    <w:p w:rsidR="00A1696A" w:rsidRDefault="00A1696A" w:rsidP="009E32FE">
      <w:pPr>
        <w:spacing w:after="0" w:line="240" w:lineRule="auto"/>
        <w:jc w:val="center"/>
        <w:rPr>
          <w:rFonts w:ascii="Cambria" w:hAnsi="Cambria" w:cs="Calibri"/>
          <w:b/>
          <w:color w:val="000000"/>
          <w:sz w:val="25"/>
          <w:szCs w:val="25"/>
        </w:rPr>
      </w:pPr>
      <w:r>
        <w:rPr>
          <w:rFonts w:ascii="Cambria" w:hAnsi="Cambria" w:cs="Calibri"/>
          <w:b/>
          <w:color w:val="000000"/>
          <w:sz w:val="25"/>
          <w:szCs w:val="25"/>
        </w:rPr>
        <w:lastRenderedPageBreak/>
        <w:t>Ball State University</w:t>
      </w:r>
    </w:p>
    <w:p w:rsidR="009E32FE" w:rsidRPr="00DD106F" w:rsidRDefault="009E32FE" w:rsidP="009E32FE">
      <w:pPr>
        <w:spacing w:after="0" w:line="240" w:lineRule="auto"/>
        <w:jc w:val="center"/>
        <w:rPr>
          <w:rFonts w:ascii="Cambria" w:hAnsi="Cambria" w:cs="Calibri"/>
          <w:b/>
          <w:color w:val="000000"/>
          <w:sz w:val="25"/>
          <w:szCs w:val="25"/>
        </w:rPr>
      </w:pPr>
      <w:r w:rsidRPr="00DD106F">
        <w:rPr>
          <w:rFonts w:ascii="Cambria" w:hAnsi="Cambria" w:cs="Calibri"/>
          <w:b/>
          <w:color w:val="000000"/>
          <w:sz w:val="25"/>
          <w:szCs w:val="25"/>
        </w:rPr>
        <w:t>Northeast Indiana AHEC (NEI-AHEC)</w:t>
      </w:r>
    </w:p>
    <w:p w:rsidR="009E32FE" w:rsidRPr="00DD106F" w:rsidRDefault="009E32FE" w:rsidP="009E32FE">
      <w:pPr>
        <w:autoSpaceDE w:val="0"/>
        <w:autoSpaceDN w:val="0"/>
        <w:adjustRightInd w:val="0"/>
        <w:spacing w:after="0" w:line="240" w:lineRule="auto"/>
        <w:jc w:val="center"/>
        <w:rPr>
          <w:rFonts w:ascii="Cambria" w:hAnsi="Cambria" w:cs="Calibri"/>
          <w:b/>
          <w:i/>
          <w:color w:val="000000"/>
          <w:sz w:val="25"/>
          <w:szCs w:val="25"/>
        </w:rPr>
      </w:pPr>
      <w:r w:rsidRPr="00DD106F">
        <w:rPr>
          <w:rFonts w:ascii="Cambria" w:hAnsi="Cambria" w:cs="Calibri"/>
          <w:b/>
          <w:i/>
          <w:color w:val="000000"/>
          <w:sz w:val="25"/>
          <w:szCs w:val="25"/>
        </w:rPr>
        <w:t xml:space="preserve">Mini-Grant Program </w:t>
      </w:r>
      <w:r w:rsidR="00F01682">
        <w:rPr>
          <w:rFonts w:ascii="Cambria" w:hAnsi="Cambria" w:cs="Calibri"/>
          <w:b/>
          <w:i/>
          <w:color w:val="000000"/>
          <w:sz w:val="25"/>
          <w:szCs w:val="25"/>
        </w:rPr>
        <w:t>Spring</w:t>
      </w:r>
      <w:r w:rsidR="00136656">
        <w:rPr>
          <w:rFonts w:ascii="Cambria" w:hAnsi="Cambria" w:cs="Calibri"/>
          <w:b/>
          <w:i/>
          <w:color w:val="000000"/>
          <w:sz w:val="25"/>
          <w:szCs w:val="25"/>
        </w:rPr>
        <w:t>/Summer</w:t>
      </w:r>
      <w:r w:rsidR="00F01682">
        <w:rPr>
          <w:rFonts w:ascii="Cambria" w:hAnsi="Cambria" w:cs="Calibri"/>
          <w:b/>
          <w:i/>
          <w:color w:val="000000"/>
          <w:sz w:val="25"/>
          <w:szCs w:val="25"/>
        </w:rPr>
        <w:t xml:space="preserve"> 201</w:t>
      </w:r>
      <w:r w:rsidR="00136656">
        <w:rPr>
          <w:rFonts w:ascii="Cambria" w:hAnsi="Cambria" w:cs="Calibri"/>
          <w:b/>
          <w:i/>
          <w:color w:val="000000"/>
          <w:sz w:val="25"/>
          <w:szCs w:val="25"/>
        </w:rPr>
        <w:t>7</w:t>
      </w:r>
    </w:p>
    <w:p w:rsidR="009E32FE" w:rsidRDefault="009E32FE" w:rsidP="009E32FE">
      <w:pPr>
        <w:autoSpaceDE w:val="0"/>
        <w:autoSpaceDN w:val="0"/>
        <w:adjustRightInd w:val="0"/>
        <w:spacing w:after="0" w:line="240" w:lineRule="auto"/>
        <w:jc w:val="center"/>
        <w:rPr>
          <w:rFonts w:ascii="Cambria" w:hAnsi="Cambria" w:cs="Calibri"/>
          <w:b/>
          <w:color w:val="000000"/>
          <w:sz w:val="25"/>
          <w:szCs w:val="25"/>
        </w:rPr>
      </w:pPr>
      <w:r>
        <w:rPr>
          <w:rFonts w:ascii="Cambria" w:hAnsi="Cambria" w:cs="Calibri"/>
          <w:b/>
          <w:color w:val="000000"/>
          <w:sz w:val="25"/>
          <w:szCs w:val="25"/>
        </w:rPr>
        <w:t>PROJECT NARRATIVE</w:t>
      </w:r>
    </w:p>
    <w:p w:rsidR="009E32FE" w:rsidRDefault="009E32FE" w:rsidP="009E32FE">
      <w:pPr>
        <w:autoSpaceDE w:val="0"/>
        <w:autoSpaceDN w:val="0"/>
        <w:adjustRightInd w:val="0"/>
        <w:spacing w:after="0" w:line="240" w:lineRule="auto"/>
        <w:jc w:val="center"/>
        <w:rPr>
          <w:rFonts w:ascii="Cambria" w:hAnsi="Cambria" w:cs="Calibri"/>
          <w:b/>
          <w:color w:val="000000"/>
          <w:sz w:val="25"/>
          <w:szCs w:val="25"/>
        </w:rPr>
      </w:pPr>
    </w:p>
    <w:p w:rsidR="00C17D31" w:rsidRPr="00FE416A" w:rsidRDefault="00C17D31" w:rsidP="006171F2">
      <w:pPr>
        <w:autoSpaceDE w:val="0"/>
        <w:autoSpaceDN w:val="0"/>
        <w:adjustRightInd w:val="0"/>
        <w:spacing w:after="0" w:line="240" w:lineRule="auto"/>
        <w:rPr>
          <w:rFonts w:asciiTheme="majorHAnsi" w:hAnsiTheme="majorHAnsi" w:cs="Calibri"/>
          <w:color w:val="000000"/>
          <w:szCs w:val="24"/>
        </w:rPr>
      </w:pPr>
      <w:r w:rsidRPr="00FE416A">
        <w:rPr>
          <w:rFonts w:asciiTheme="majorHAnsi" w:hAnsiTheme="majorHAnsi" w:cs="Calibri"/>
          <w:color w:val="000000"/>
          <w:szCs w:val="24"/>
        </w:rPr>
        <w:t xml:space="preserve">The project narrative must include the following information in the order listed.  Use Times New Roman or Arial font, 12 point, limited to six, single-spaced pages.  </w:t>
      </w:r>
    </w:p>
    <w:p w:rsidR="00C17D31" w:rsidRPr="00FE416A" w:rsidRDefault="00C17D31" w:rsidP="00064636">
      <w:pPr>
        <w:numPr>
          <w:ilvl w:val="0"/>
          <w:numId w:val="11"/>
        </w:numPr>
        <w:autoSpaceDE w:val="0"/>
        <w:autoSpaceDN w:val="0"/>
        <w:adjustRightInd w:val="0"/>
        <w:spacing w:before="240" w:after="0" w:line="240" w:lineRule="auto"/>
        <w:rPr>
          <w:rFonts w:asciiTheme="majorHAnsi" w:hAnsiTheme="majorHAnsi" w:cs="Calibri"/>
          <w:color w:val="000000"/>
          <w:szCs w:val="24"/>
        </w:rPr>
      </w:pPr>
      <w:r w:rsidRPr="00FE416A">
        <w:rPr>
          <w:rFonts w:asciiTheme="majorHAnsi" w:hAnsiTheme="majorHAnsi" w:cs="Calibri"/>
          <w:b/>
          <w:color w:val="000000"/>
          <w:szCs w:val="24"/>
        </w:rPr>
        <w:t>Project Abstract</w:t>
      </w:r>
      <w:r w:rsidRPr="00FE416A">
        <w:rPr>
          <w:rFonts w:asciiTheme="majorHAnsi" w:hAnsiTheme="majorHAnsi" w:cs="Calibri"/>
          <w:color w:val="000000"/>
          <w:szCs w:val="24"/>
        </w:rPr>
        <w:t xml:space="preserve"> </w:t>
      </w:r>
      <w:r w:rsidR="00A54E72" w:rsidRPr="00FE416A">
        <w:rPr>
          <w:rFonts w:asciiTheme="majorHAnsi" w:hAnsiTheme="majorHAnsi" w:cs="Calibri"/>
          <w:color w:val="000000"/>
          <w:szCs w:val="24"/>
        </w:rPr>
        <w:t>–</w:t>
      </w:r>
      <w:r w:rsidRPr="00FE416A">
        <w:rPr>
          <w:rFonts w:asciiTheme="majorHAnsi" w:hAnsiTheme="majorHAnsi" w:cs="Calibri"/>
          <w:color w:val="000000"/>
          <w:szCs w:val="24"/>
        </w:rPr>
        <w:t xml:space="preserve"> </w:t>
      </w:r>
      <w:r w:rsidR="00A54E72" w:rsidRPr="00FE416A">
        <w:rPr>
          <w:rFonts w:asciiTheme="majorHAnsi" w:hAnsiTheme="majorHAnsi" w:cs="Calibri"/>
          <w:color w:val="000000"/>
          <w:szCs w:val="24"/>
        </w:rPr>
        <w:t>Less than or equal to</w:t>
      </w:r>
      <w:r w:rsidRPr="00FE416A">
        <w:rPr>
          <w:rFonts w:asciiTheme="majorHAnsi" w:hAnsiTheme="majorHAnsi" w:cs="Calibri"/>
          <w:color w:val="000000"/>
          <w:szCs w:val="24"/>
        </w:rPr>
        <w:t xml:space="preserve"> 250 words</w:t>
      </w:r>
    </w:p>
    <w:p w:rsidR="00C17D31" w:rsidRPr="00FE416A" w:rsidRDefault="00C17D31" w:rsidP="00254E27">
      <w:pPr>
        <w:numPr>
          <w:ilvl w:val="0"/>
          <w:numId w:val="11"/>
        </w:numPr>
        <w:autoSpaceDE w:val="0"/>
        <w:autoSpaceDN w:val="0"/>
        <w:adjustRightInd w:val="0"/>
        <w:spacing w:after="0" w:line="240" w:lineRule="auto"/>
        <w:rPr>
          <w:rFonts w:asciiTheme="majorHAnsi" w:hAnsiTheme="majorHAnsi" w:cs="Calibri"/>
          <w:color w:val="000000"/>
          <w:szCs w:val="24"/>
        </w:rPr>
      </w:pPr>
      <w:r w:rsidRPr="00FE416A">
        <w:rPr>
          <w:rFonts w:asciiTheme="majorHAnsi" w:hAnsiTheme="majorHAnsi" w:cs="Calibri"/>
          <w:b/>
          <w:color w:val="000000"/>
          <w:szCs w:val="24"/>
        </w:rPr>
        <w:t>Geographic area served</w:t>
      </w:r>
      <w:r w:rsidRPr="00FE416A">
        <w:rPr>
          <w:rFonts w:asciiTheme="majorHAnsi" w:hAnsiTheme="majorHAnsi" w:cs="Calibri"/>
          <w:color w:val="000000"/>
          <w:szCs w:val="24"/>
        </w:rPr>
        <w:t xml:space="preserve"> – What is the service area targeted for the project, including information on any medical, mental health, or dental underservice or professional shortage designations?</w:t>
      </w:r>
    </w:p>
    <w:p w:rsidR="00C17D31" w:rsidRPr="00FE416A" w:rsidRDefault="00C17D31" w:rsidP="00254E27">
      <w:pPr>
        <w:numPr>
          <w:ilvl w:val="0"/>
          <w:numId w:val="11"/>
        </w:numPr>
        <w:autoSpaceDE w:val="0"/>
        <w:autoSpaceDN w:val="0"/>
        <w:adjustRightInd w:val="0"/>
        <w:spacing w:after="0" w:line="240" w:lineRule="auto"/>
        <w:rPr>
          <w:rFonts w:asciiTheme="majorHAnsi" w:hAnsiTheme="majorHAnsi" w:cs="Calibri"/>
          <w:color w:val="000000"/>
          <w:szCs w:val="24"/>
        </w:rPr>
      </w:pPr>
      <w:r w:rsidRPr="00FE416A">
        <w:rPr>
          <w:rFonts w:asciiTheme="majorHAnsi" w:hAnsiTheme="majorHAnsi" w:cs="Calibri"/>
          <w:b/>
          <w:color w:val="000000"/>
          <w:szCs w:val="24"/>
        </w:rPr>
        <w:t>Project participants</w:t>
      </w:r>
      <w:r w:rsidRPr="00FE416A">
        <w:rPr>
          <w:rFonts w:asciiTheme="majorHAnsi" w:hAnsiTheme="majorHAnsi" w:cs="Calibri"/>
          <w:color w:val="000000"/>
          <w:szCs w:val="24"/>
        </w:rPr>
        <w:t xml:space="preserve"> – Who are the project participants, what is their age (if youth), and how many will participate in the project?   How will project participants be recruited? </w:t>
      </w:r>
    </w:p>
    <w:p w:rsidR="00C17D31" w:rsidRPr="00FE416A" w:rsidRDefault="00C17D31" w:rsidP="00C45BB9">
      <w:pPr>
        <w:autoSpaceDE w:val="0"/>
        <w:autoSpaceDN w:val="0"/>
        <w:adjustRightInd w:val="0"/>
        <w:spacing w:after="0" w:line="240" w:lineRule="auto"/>
        <w:ind w:left="1440"/>
        <w:rPr>
          <w:rFonts w:asciiTheme="majorHAnsi" w:hAnsiTheme="majorHAnsi" w:cs="Calibri"/>
          <w:color w:val="000000"/>
          <w:szCs w:val="24"/>
        </w:rPr>
      </w:pPr>
      <w:r w:rsidRPr="00FE416A">
        <w:rPr>
          <w:rFonts w:asciiTheme="majorHAnsi" w:hAnsiTheme="majorHAnsi" w:cs="Calibri"/>
          <w:color w:val="000000"/>
          <w:szCs w:val="24"/>
        </w:rPr>
        <w:t xml:space="preserve">If working with youth, how will you target participants from among under-represented minority groups, as well as educationally or economically disadvantaged students? </w:t>
      </w:r>
    </w:p>
    <w:p w:rsidR="00C17D31" w:rsidRPr="00FE416A" w:rsidRDefault="00C17D31" w:rsidP="00C45BB9">
      <w:pPr>
        <w:autoSpaceDE w:val="0"/>
        <w:autoSpaceDN w:val="0"/>
        <w:adjustRightInd w:val="0"/>
        <w:spacing w:after="0" w:line="240" w:lineRule="auto"/>
        <w:ind w:left="1440"/>
        <w:rPr>
          <w:rFonts w:asciiTheme="majorHAnsi" w:hAnsiTheme="majorHAnsi" w:cs="Calibri"/>
          <w:color w:val="000000"/>
          <w:szCs w:val="24"/>
        </w:rPr>
      </w:pPr>
      <w:r w:rsidRPr="00FE416A">
        <w:rPr>
          <w:rFonts w:asciiTheme="majorHAnsi" w:hAnsiTheme="majorHAnsi" w:cs="Calibri"/>
          <w:color w:val="000000"/>
          <w:szCs w:val="24"/>
        </w:rPr>
        <w:t>If working with health professions students or health professionals, how will the project contribute to improving the distribution, diversity, or quality of the health professions workforce in Northeast Indiana?</w:t>
      </w:r>
    </w:p>
    <w:p w:rsidR="00C17D31" w:rsidRPr="00FE416A" w:rsidRDefault="00C17D31" w:rsidP="00254E27">
      <w:pPr>
        <w:numPr>
          <w:ilvl w:val="0"/>
          <w:numId w:val="11"/>
        </w:numPr>
        <w:autoSpaceDE w:val="0"/>
        <w:autoSpaceDN w:val="0"/>
        <w:adjustRightInd w:val="0"/>
        <w:spacing w:after="0" w:line="240" w:lineRule="auto"/>
        <w:rPr>
          <w:rFonts w:asciiTheme="majorHAnsi" w:hAnsiTheme="majorHAnsi" w:cs="Calibri"/>
          <w:color w:val="000000"/>
          <w:szCs w:val="24"/>
        </w:rPr>
      </w:pPr>
      <w:r w:rsidRPr="00FE416A">
        <w:rPr>
          <w:rFonts w:asciiTheme="majorHAnsi" w:hAnsiTheme="majorHAnsi" w:cs="Calibri"/>
          <w:b/>
          <w:color w:val="000000"/>
          <w:szCs w:val="24"/>
        </w:rPr>
        <w:t>Project Objectives</w:t>
      </w:r>
      <w:r w:rsidRPr="00FE416A">
        <w:rPr>
          <w:rFonts w:asciiTheme="majorHAnsi" w:hAnsiTheme="majorHAnsi" w:cs="Calibri"/>
          <w:color w:val="000000"/>
          <w:szCs w:val="24"/>
        </w:rPr>
        <w:t xml:space="preserve"> – What is to be accomplished, including the learning goals?  If working with youth, how will this project influence a student to pursue a health career? If working with health professions students or health professionals, how will the project improve quality of care provided by primary care health professionals and/or students?</w:t>
      </w:r>
      <w:r w:rsidR="006171F2">
        <w:rPr>
          <w:rFonts w:asciiTheme="majorHAnsi" w:hAnsiTheme="majorHAnsi" w:cs="Calibri"/>
          <w:color w:val="000000"/>
          <w:szCs w:val="24"/>
        </w:rPr>
        <w:t xml:space="preserve"> Will the project impact knowledge and awareness about health care issues in medically underserved communities? Will the project impact skills and competencies of participants? Will the project impact participants’ intention to serve or continue to practice in a rural or medically underserved area? </w:t>
      </w:r>
    </w:p>
    <w:p w:rsidR="00C17D31" w:rsidRPr="00FE416A" w:rsidRDefault="00C17D31" w:rsidP="00254E27">
      <w:pPr>
        <w:numPr>
          <w:ilvl w:val="0"/>
          <w:numId w:val="11"/>
        </w:numPr>
        <w:autoSpaceDE w:val="0"/>
        <w:autoSpaceDN w:val="0"/>
        <w:adjustRightInd w:val="0"/>
        <w:spacing w:after="0" w:line="240" w:lineRule="auto"/>
        <w:rPr>
          <w:rFonts w:asciiTheme="majorHAnsi" w:hAnsiTheme="majorHAnsi" w:cs="Calibri"/>
          <w:color w:val="000000"/>
          <w:szCs w:val="24"/>
        </w:rPr>
      </w:pPr>
      <w:r w:rsidRPr="00FE416A">
        <w:rPr>
          <w:rFonts w:asciiTheme="majorHAnsi" w:hAnsiTheme="majorHAnsi" w:cs="Calibri"/>
          <w:b/>
          <w:color w:val="000000"/>
          <w:szCs w:val="24"/>
        </w:rPr>
        <w:t>Project Description</w:t>
      </w:r>
      <w:r w:rsidRPr="00FE416A">
        <w:rPr>
          <w:rFonts w:asciiTheme="majorHAnsi" w:hAnsiTheme="majorHAnsi" w:cs="Calibri"/>
          <w:color w:val="000000"/>
          <w:szCs w:val="24"/>
        </w:rPr>
        <w:t xml:space="preserve"> – What activities or strategies will be used? Will the project be sustainable after grant funding ceases?</w:t>
      </w:r>
    </w:p>
    <w:p w:rsidR="00C17D31" w:rsidRPr="00FE416A" w:rsidRDefault="00C17D31" w:rsidP="00254E27">
      <w:pPr>
        <w:numPr>
          <w:ilvl w:val="0"/>
          <w:numId w:val="11"/>
        </w:numPr>
        <w:autoSpaceDE w:val="0"/>
        <w:autoSpaceDN w:val="0"/>
        <w:adjustRightInd w:val="0"/>
        <w:spacing w:after="0" w:line="240" w:lineRule="auto"/>
        <w:rPr>
          <w:rFonts w:asciiTheme="majorHAnsi" w:hAnsiTheme="majorHAnsi" w:cs="Calibri"/>
          <w:color w:val="000000"/>
          <w:szCs w:val="24"/>
        </w:rPr>
      </w:pPr>
      <w:r w:rsidRPr="00FE416A">
        <w:rPr>
          <w:rFonts w:asciiTheme="majorHAnsi" w:hAnsiTheme="majorHAnsi" w:cs="Calibri"/>
          <w:b/>
          <w:color w:val="000000"/>
          <w:szCs w:val="24"/>
        </w:rPr>
        <w:t>Project Timeline</w:t>
      </w:r>
      <w:r w:rsidRPr="00FE416A">
        <w:rPr>
          <w:rFonts w:asciiTheme="majorHAnsi" w:hAnsiTheme="majorHAnsi" w:cs="Calibri"/>
          <w:color w:val="000000"/>
          <w:szCs w:val="24"/>
        </w:rPr>
        <w:t xml:space="preserve"> – When will project activities or strategies be completed?</w:t>
      </w:r>
    </w:p>
    <w:p w:rsidR="00C17D31" w:rsidRPr="00FE416A" w:rsidRDefault="00C17D31" w:rsidP="00254E27">
      <w:pPr>
        <w:numPr>
          <w:ilvl w:val="0"/>
          <w:numId w:val="11"/>
        </w:numPr>
        <w:autoSpaceDE w:val="0"/>
        <w:autoSpaceDN w:val="0"/>
        <w:adjustRightInd w:val="0"/>
        <w:spacing w:after="0" w:line="240" w:lineRule="auto"/>
        <w:rPr>
          <w:rFonts w:asciiTheme="majorHAnsi" w:hAnsiTheme="majorHAnsi" w:cs="Calibri"/>
          <w:color w:val="000000"/>
          <w:szCs w:val="24"/>
        </w:rPr>
      </w:pPr>
      <w:r w:rsidRPr="00FE416A">
        <w:rPr>
          <w:rFonts w:asciiTheme="majorHAnsi" w:hAnsiTheme="majorHAnsi" w:cs="Calibri"/>
          <w:b/>
          <w:color w:val="000000"/>
          <w:szCs w:val="24"/>
        </w:rPr>
        <w:t>Relationship to AHEC mission</w:t>
      </w:r>
      <w:r w:rsidRPr="00FE416A">
        <w:rPr>
          <w:rFonts w:asciiTheme="majorHAnsi" w:hAnsiTheme="majorHAnsi" w:cs="Calibri"/>
          <w:color w:val="000000"/>
          <w:szCs w:val="24"/>
        </w:rPr>
        <w:t xml:space="preserve"> – How does the project relate to the AHEC mission?</w:t>
      </w:r>
    </w:p>
    <w:p w:rsidR="00C17D31" w:rsidRPr="00FE416A" w:rsidRDefault="00C17D31" w:rsidP="00254E27">
      <w:pPr>
        <w:numPr>
          <w:ilvl w:val="0"/>
          <w:numId w:val="11"/>
        </w:numPr>
        <w:autoSpaceDE w:val="0"/>
        <w:autoSpaceDN w:val="0"/>
        <w:adjustRightInd w:val="0"/>
        <w:spacing w:after="0" w:line="240" w:lineRule="auto"/>
        <w:rPr>
          <w:rFonts w:asciiTheme="majorHAnsi" w:hAnsiTheme="majorHAnsi" w:cs="Calibri"/>
          <w:color w:val="000000"/>
          <w:szCs w:val="24"/>
        </w:rPr>
      </w:pPr>
      <w:r w:rsidRPr="00FE416A">
        <w:rPr>
          <w:rFonts w:asciiTheme="majorHAnsi" w:hAnsiTheme="majorHAnsi" w:cs="Calibri"/>
          <w:b/>
          <w:color w:val="000000"/>
          <w:szCs w:val="24"/>
        </w:rPr>
        <w:t>Evaluation</w:t>
      </w:r>
      <w:r w:rsidRPr="00FE416A">
        <w:rPr>
          <w:rFonts w:asciiTheme="majorHAnsi" w:hAnsiTheme="majorHAnsi" w:cs="Calibri"/>
          <w:color w:val="000000"/>
          <w:szCs w:val="24"/>
        </w:rPr>
        <w:t xml:space="preserve"> – How will impact of the project be assessed?</w:t>
      </w:r>
    </w:p>
    <w:p w:rsidR="00C17D31" w:rsidRPr="00FE416A" w:rsidRDefault="00C17D31" w:rsidP="008F27E0">
      <w:pPr>
        <w:autoSpaceDE w:val="0"/>
        <w:autoSpaceDN w:val="0"/>
        <w:adjustRightInd w:val="0"/>
        <w:spacing w:after="0" w:line="240" w:lineRule="auto"/>
        <w:ind w:left="720"/>
        <w:rPr>
          <w:rFonts w:asciiTheme="majorHAnsi" w:hAnsiTheme="majorHAnsi" w:cs="Calibri"/>
          <w:color w:val="000000"/>
          <w:szCs w:val="24"/>
        </w:rPr>
      </w:pPr>
    </w:p>
    <w:p w:rsidR="00C17D31" w:rsidRPr="00FE416A" w:rsidRDefault="00C17D31" w:rsidP="008F27E0">
      <w:pPr>
        <w:autoSpaceDE w:val="0"/>
        <w:autoSpaceDN w:val="0"/>
        <w:adjustRightInd w:val="0"/>
        <w:spacing w:after="0" w:line="240" w:lineRule="auto"/>
        <w:rPr>
          <w:rFonts w:asciiTheme="majorHAnsi" w:hAnsiTheme="majorHAnsi" w:cs="Calibri"/>
          <w:color w:val="000000"/>
          <w:szCs w:val="24"/>
        </w:rPr>
      </w:pPr>
      <w:r w:rsidRPr="00FE416A">
        <w:rPr>
          <w:rFonts w:asciiTheme="majorHAnsi" w:hAnsiTheme="majorHAnsi" w:cs="Calibri"/>
          <w:b/>
          <w:color w:val="000000"/>
          <w:szCs w:val="24"/>
        </w:rPr>
        <w:t>Previous NEI-AHEC grant recipients also need to respond to the following questions</w:t>
      </w:r>
      <w:r w:rsidRPr="00FE416A">
        <w:rPr>
          <w:rFonts w:asciiTheme="majorHAnsi" w:hAnsiTheme="majorHAnsi" w:cs="Calibri"/>
          <w:color w:val="000000"/>
          <w:szCs w:val="24"/>
        </w:rPr>
        <w:t xml:space="preserve"> – responses for the following are limited to one additional single-spaced page.</w:t>
      </w:r>
    </w:p>
    <w:p w:rsidR="00C17D31" w:rsidRPr="00FE416A" w:rsidRDefault="00C17D31" w:rsidP="008F27E0">
      <w:pPr>
        <w:autoSpaceDE w:val="0"/>
        <w:autoSpaceDN w:val="0"/>
        <w:adjustRightInd w:val="0"/>
        <w:spacing w:after="0" w:line="240" w:lineRule="auto"/>
        <w:rPr>
          <w:rFonts w:asciiTheme="majorHAnsi" w:hAnsiTheme="majorHAnsi" w:cs="Calibri"/>
          <w:color w:val="000000"/>
          <w:szCs w:val="24"/>
        </w:rPr>
      </w:pPr>
    </w:p>
    <w:p w:rsidR="00C17D31" w:rsidRPr="006171F2" w:rsidRDefault="00C17D31" w:rsidP="00BD6770">
      <w:pPr>
        <w:numPr>
          <w:ilvl w:val="1"/>
          <w:numId w:val="11"/>
        </w:numPr>
        <w:tabs>
          <w:tab w:val="clear" w:pos="1800"/>
          <w:tab w:val="num" w:pos="1080"/>
        </w:tabs>
        <w:autoSpaceDE w:val="0"/>
        <w:autoSpaceDN w:val="0"/>
        <w:adjustRightInd w:val="0"/>
        <w:spacing w:after="0" w:line="240" w:lineRule="auto"/>
        <w:ind w:left="1080"/>
        <w:rPr>
          <w:rFonts w:asciiTheme="majorHAnsi" w:hAnsiTheme="majorHAnsi" w:cs="Calibri"/>
          <w:color w:val="000000"/>
          <w:szCs w:val="24"/>
        </w:rPr>
      </w:pPr>
      <w:r w:rsidRPr="00FE416A">
        <w:rPr>
          <w:rFonts w:asciiTheme="majorHAnsi" w:hAnsiTheme="majorHAnsi" w:cs="Calibri"/>
          <w:b/>
          <w:color w:val="000000"/>
          <w:szCs w:val="24"/>
        </w:rPr>
        <w:t>Geographic Area Served</w:t>
      </w:r>
      <w:r w:rsidRPr="00FE416A">
        <w:rPr>
          <w:rFonts w:asciiTheme="majorHAnsi" w:hAnsiTheme="majorHAnsi" w:cs="Calibri"/>
          <w:color w:val="000000"/>
          <w:szCs w:val="24"/>
        </w:rPr>
        <w:t xml:space="preserve"> – Is this project addressing the same geographic area as </w:t>
      </w:r>
      <w:r w:rsidR="000A3EDF">
        <w:rPr>
          <w:rFonts w:asciiTheme="majorHAnsi" w:hAnsiTheme="majorHAnsi" w:cs="Calibri"/>
          <w:color w:val="000000"/>
          <w:szCs w:val="24"/>
        </w:rPr>
        <w:t>a</w:t>
      </w:r>
      <w:r w:rsidRPr="00FE416A">
        <w:rPr>
          <w:rFonts w:asciiTheme="majorHAnsi" w:hAnsiTheme="majorHAnsi" w:cs="Calibri"/>
          <w:color w:val="000000"/>
          <w:szCs w:val="24"/>
        </w:rPr>
        <w:t xml:space="preserve"> previously funded project? Was the previous project able to reach the targeted geographic area? Were any barriers identified in addressing the targeted geographic area?</w:t>
      </w:r>
    </w:p>
    <w:p w:rsidR="00C17D31" w:rsidRPr="006171F2" w:rsidRDefault="00C17D31" w:rsidP="00BD6770">
      <w:pPr>
        <w:numPr>
          <w:ilvl w:val="1"/>
          <w:numId w:val="11"/>
        </w:numPr>
        <w:tabs>
          <w:tab w:val="clear" w:pos="1800"/>
          <w:tab w:val="num" w:pos="1080"/>
        </w:tabs>
        <w:autoSpaceDE w:val="0"/>
        <w:autoSpaceDN w:val="0"/>
        <w:adjustRightInd w:val="0"/>
        <w:spacing w:after="0" w:line="240" w:lineRule="auto"/>
        <w:ind w:left="1080"/>
        <w:rPr>
          <w:rFonts w:asciiTheme="majorHAnsi" w:hAnsiTheme="majorHAnsi" w:cs="Calibri"/>
          <w:color w:val="000000"/>
          <w:szCs w:val="24"/>
        </w:rPr>
      </w:pPr>
      <w:r w:rsidRPr="00FE416A">
        <w:rPr>
          <w:rFonts w:asciiTheme="majorHAnsi" w:hAnsiTheme="majorHAnsi" w:cs="Calibri"/>
          <w:b/>
          <w:color w:val="000000"/>
          <w:szCs w:val="24"/>
        </w:rPr>
        <w:t>Project Participants</w:t>
      </w:r>
      <w:r w:rsidRPr="00FE416A">
        <w:rPr>
          <w:rFonts w:asciiTheme="majorHAnsi" w:hAnsiTheme="majorHAnsi" w:cs="Calibri"/>
          <w:color w:val="000000"/>
          <w:szCs w:val="24"/>
        </w:rPr>
        <w:t xml:space="preserve"> – Is this project targeting the same project participants as the previously funded project? What portion/percentage of the previous participants came from the targeted population (under-represented minority, educationally disadvantaged or economically disadvantaged students or</w:t>
      </w:r>
      <w:r w:rsidRPr="00FE416A">
        <w:rPr>
          <w:rFonts w:asciiTheme="majorHAnsi" w:hAnsiTheme="majorHAnsi" w:cs="Calibri"/>
          <w:szCs w:val="24"/>
        </w:rPr>
        <w:t xml:space="preserve"> </w:t>
      </w:r>
      <w:r w:rsidRPr="00FE416A">
        <w:rPr>
          <w:rFonts w:asciiTheme="majorHAnsi" w:hAnsiTheme="majorHAnsi" w:cs="Calibri"/>
          <w:color w:val="000000"/>
          <w:szCs w:val="24"/>
        </w:rPr>
        <w:t>primary care health professionals and/or students)? Were any barriers identified in reaching targeted participants?</w:t>
      </w:r>
    </w:p>
    <w:p w:rsidR="00C17D31" w:rsidRDefault="00C17D31" w:rsidP="00BD6770">
      <w:pPr>
        <w:numPr>
          <w:ilvl w:val="1"/>
          <w:numId w:val="11"/>
        </w:numPr>
        <w:tabs>
          <w:tab w:val="clear" w:pos="1800"/>
          <w:tab w:val="num" w:pos="1080"/>
        </w:tabs>
        <w:autoSpaceDE w:val="0"/>
        <w:autoSpaceDN w:val="0"/>
        <w:adjustRightInd w:val="0"/>
        <w:spacing w:after="0" w:line="240" w:lineRule="auto"/>
        <w:ind w:left="1080"/>
        <w:rPr>
          <w:rFonts w:asciiTheme="majorHAnsi" w:hAnsiTheme="majorHAnsi" w:cs="Calibri"/>
          <w:color w:val="000000"/>
          <w:szCs w:val="24"/>
        </w:rPr>
      </w:pPr>
      <w:r w:rsidRPr="00FE416A">
        <w:rPr>
          <w:rFonts w:asciiTheme="majorHAnsi" w:hAnsiTheme="majorHAnsi" w:cs="Calibri"/>
          <w:b/>
          <w:color w:val="000000"/>
          <w:szCs w:val="24"/>
        </w:rPr>
        <w:t>Project Objectives</w:t>
      </w:r>
      <w:r w:rsidRPr="00FE416A">
        <w:rPr>
          <w:rFonts w:asciiTheme="majorHAnsi" w:hAnsiTheme="majorHAnsi" w:cs="Calibri"/>
          <w:color w:val="000000"/>
          <w:szCs w:val="24"/>
        </w:rPr>
        <w:t xml:space="preserve"> – Is this project addressing the same objectives as the previously funded project? If it is different, please explain. Were there any barriers identified in addressing the objectives?</w:t>
      </w:r>
    </w:p>
    <w:p w:rsidR="0097625F" w:rsidRPr="00A1696A" w:rsidRDefault="00A1696A" w:rsidP="00A1696A">
      <w:pPr>
        <w:pStyle w:val="ListParagraph"/>
        <w:spacing w:after="0" w:line="240" w:lineRule="auto"/>
        <w:jc w:val="center"/>
        <w:rPr>
          <w:rFonts w:asciiTheme="majorHAnsi" w:hAnsiTheme="majorHAnsi" w:cs="Calibri"/>
          <w:b/>
          <w:color w:val="000000"/>
          <w:szCs w:val="24"/>
        </w:rPr>
      </w:pPr>
      <w:r w:rsidRPr="00A1696A">
        <w:rPr>
          <w:rFonts w:asciiTheme="majorHAnsi" w:hAnsiTheme="majorHAnsi" w:cs="Calibri"/>
          <w:b/>
          <w:color w:val="000000"/>
          <w:szCs w:val="24"/>
        </w:rPr>
        <w:lastRenderedPageBreak/>
        <w:t>Ball State University</w:t>
      </w:r>
    </w:p>
    <w:p w:rsidR="009E32FE" w:rsidRPr="00DD106F" w:rsidRDefault="009E32FE" w:rsidP="00A1696A">
      <w:pPr>
        <w:spacing w:after="0" w:line="240" w:lineRule="auto"/>
        <w:jc w:val="center"/>
        <w:rPr>
          <w:rFonts w:ascii="Cambria" w:hAnsi="Cambria" w:cs="Calibri"/>
          <w:b/>
          <w:color w:val="000000"/>
          <w:sz w:val="25"/>
          <w:szCs w:val="25"/>
        </w:rPr>
      </w:pPr>
      <w:r w:rsidRPr="00A1696A">
        <w:rPr>
          <w:rFonts w:ascii="Cambria" w:hAnsi="Cambria" w:cs="Calibri"/>
          <w:b/>
          <w:color w:val="000000"/>
          <w:sz w:val="25"/>
          <w:szCs w:val="25"/>
        </w:rPr>
        <w:t>Northeast</w:t>
      </w:r>
      <w:r w:rsidRPr="00DD106F">
        <w:rPr>
          <w:rFonts w:ascii="Cambria" w:hAnsi="Cambria" w:cs="Calibri"/>
          <w:b/>
          <w:color w:val="000000"/>
          <w:sz w:val="25"/>
          <w:szCs w:val="25"/>
        </w:rPr>
        <w:t xml:space="preserve"> Indiana AHEC (NEI-AHEC)</w:t>
      </w:r>
    </w:p>
    <w:p w:rsidR="009E32FE" w:rsidRPr="00DD106F" w:rsidRDefault="009E32FE" w:rsidP="009E32FE">
      <w:pPr>
        <w:autoSpaceDE w:val="0"/>
        <w:autoSpaceDN w:val="0"/>
        <w:adjustRightInd w:val="0"/>
        <w:spacing w:after="0" w:line="240" w:lineRule="auto"/>
        <w:jc w:val="center"/>
        <w:rPr>
          <w:rFonts w:ascii="Cambria" w:hAnsi="Cambria" w:cs="Calibri"/>
          <w:b/>
          <w:i/>
          <w:color w:val="000000"/>
          <w:sz w:val="25"/>
          <w:szCs w:val="25"/>
        </w:rPr>
      </w:pPr>
      <w:r w:rsidRPr="00DD106F">
        <w:rPr>
          <w:rFonts w:ascii="Cambria" w:hAnsi="Cambria" w:cs="Calibri"/>
          <w:b/>
          <w:i/>
          <w:color w:val="000000"/>
          <w:sz w:val="25"/>
          <w:szCs w:val="25"/>
        </w:rPr>
        <w:t xml:space="preserve">Mini-Grant Program </w:t>
      </w:r>
      <w:r w:rsidR="00F01682">
        <w:rPr>
          <w:rFonts w:ascii="Cambria" w:hAnsi="Cambria" w:cs="Calibri"/>
          <w:b/>
          <w:i/>
          <w:color w:val="000000"/>
          <w:sz w:val="25"/>
          <w:szCs w:val="25"/>
        </w:rPr>
        <w:t>Spring</w:t>
      </w:r>
      <w:r w:rsidR="00EB149A">
        <w:rPr>
          <w:rFonts w:ascii="Cambria" w:hAnsi="Cambria" w:cs="Calibri"/>
          <w:b/>
          <w:i/>
          <w:color w:val="000000"/>
          <w:sz w:val="25"/>
          <w:szCs w:val="25"/>
        </w:rPr>
        <w:t>/Summer</w:t>
      </w:r>
      <w:r w:rsidR="00F01682">
        <w:rPr>
          <w:rFonts w:ascii="Cambria" w:hAnsi="Cambria" w:cs="Calibri"/>
          <w:b/>
          <w:i/>
          <w:color w:val="000000"/>
          <w:sz w:val="25"/>
          <w:szCs w:val="25"/>
        </w:rPr>
        <w:t xml:space="preserve"> 201</w:t>
      </w:r>
      <w:r w:rsidR="00EB149A">
        <w:rPr>
          <w:rFonts w:ascii="Cambria" w:hAnsi="Cambria" w:cs="Calibri"/>
          <w:b/>
          <w:i/>
          <w:color w:val="000000"/>
          <w:sz w:val="25"/>
          <w:szCs w:val="25"/>
        </w:rPr>
        <w:t>7</w:t>
      </w:r>
    </w:p>
    <w:p w:rsidR="009E32FE" w:rsidRDefault="009E32FE" w:rsidP="009E32FE">
      <w:pPr>
        <w:autoSpaceDE w:val="0"/>
        <w:autoSpaceDN w:val="0"/>
        <w:adjustRightInd w:val="0"/>
        <w:spacing w:after="0" w:line="240" w:lineRule="auto"/>
        <w:jc w:val="center"/>
        <w:rPr>
          <w:rFonts w:ascii="Cambria" w:hAnsi="Cambria" w:cs="Calibri"/>
          <w:b/>
          <w:color w:val="000000"/>
          <w:sz w:val="25"/>
          <w:szCs w:val="25"/>
        </w:rPr>
      </w:pPr>
      <w:r>
        <w:rPr>
          <w:rFonts w:ascii="Cambria" w:hAnsi="Cambria" w:cs="Calibri"/>
          <w:b/>
          <w:color w:val="000000"/>
          <w:sz w:val="25"/>
          <w:szCs w:val="25"/>
        </w:rPr>
        <w:t>PROJECT BUDGET FORM</w:t>
      </w:r>
    </w:p>
    <w:p w:rsidR="00C17D31" w:rsidRPr="00FE416A" w:rsidRDefault="00C17D31" w:rsidP="00254E27">
      <w:pPr>
        <w:autoSpaceDE w:val="0"/>
        <w:autoSpaceDN w:val="0"/>
        <w:adjustRightInd w:val="0"/>
        <w:spacing w:after="0" w:line="240" w:lineRule="auto"/>
        <w:ind w:left="720"/>
        <w:jc w:val="center"/>
        <w:rPr>
          <w:rFonts w:asciiTheme="majorHAnsi" w:hAnsiTheme="majorHAnsi" w:cs="Calibri"/>
          <w:color w:val="000000"/>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417"/>
        <w:gridCol w:w="1553"/>
        <w:gridCol w:w="1392"/>
        <w:gridCol w:w="2838"/>
      </w:tblGrid>
      <w:tr w:rsidR="00D87AB4" w:rsidRPr="00FE416A" w:rsidTr="007A7B7A">
        <w:tc>
          <w:tcPr>
            <w:tcW w:w="9810" w:type="dxa"/>
            <w:gridSpan w:val="5"/>
          </w:tcPr>
          <w:p w:rsidR="00D87AB4" w:rsidRDefault="009E32FE" w:rsidP="009E32FE">
            <w:pPr>
              <w:spacing w:after="0" w:line="240" w:lineRule="auto"/>
              <w:rPr>
                <w:rFonts w:asciiTheme="majorHAnsi" w:hAnsiTheme="majorHAnsi" w:cs="Calibri"/>
                <w:b/>
                <w:smallCaps/>
                <w:color w:val="000000"/>
                <w:szCs w:val="24"/>
              </w:rPr>
            </w:pPr>
            <w:r>
              <w:rPr>
                <w:rFonts w:asciiTheme="majorHAnsi" w:hAnsiTheme="majorHAnsi" w:cs="Calibri"/>
                <w:b/>
                <w:smallCaps/>
                <w:color w:val="000000"/>
                <w:szCs w:val="24"/>
              </w:rPr>
              <w:t xml:space="preserve">PROJECT TITLE: </w:t>
            </w:r>
          </w:p>
          <w:p w:rsidR="009E32FE" w:rsidRPr="009E32FE" w:rsidRDefault="009E32FE" w:rsidP="009E32FE">
            <w:pPr>
              <w:spacing w:after="0" w:line="240" w:lineRule="auto"/>
              <w:jc w:val="center"/>
              <w:rPr>
                <w:rFonts w:asciiTheme="majorHAnsi" w:hAnsiTheme="majorHAnsi" w:cs="Calibri"/>
                <w:b/>
                <w:smallCaps/>
                <w:color w:val="000000"/>
                <w:szCs w:val="24"/>
              </w:rPr>
            </w:pPr>
          </w:p>
        </w:tc>
      </w:tr>
      <w:tr w:rsidR="00C17D31" w:rsidRPr="00FE416A" w:rsidTr="000A3EDF">
        <w:tc>
          <w:tcPr>
            <w:tcW w:w="2610" w:type="dxa"/>
          </w:tcPr>
          <w:p w:rsidR="00C17D31" w:rsidRPr="00FE416A" w:rsidRDefault="00C17D31" w:rsidP="008A0BF4">
            <w:pPr>
              <w:spacing w:after="0" w:line="240" w:lineRule="auto"/>
              <w:jc w:val="center"/>
              <w:rPr>
                <w:rFonts w:asciiTheme="majorHAnsi" w:hAnsiTheme="majorHAnsi" w:cs="Calibri"/>
                <w:b/>
                <w:szCs w:val="24"/>
              </w:rPr>
            </w:pPr>
            <w:r w:rsidRPr="00FE416A">
              <w:rPr>
                <w:rFonts w:asciiTheme="majorHAnsi" w:hAnsiTheme="majorHAnsi" w:cs="Calibri"/>
                <w:b/>
                <w:szCs w:val="24"/>
              </w:rPr>
              <w:t>Categories</w:t>
            </w:r>
          </w:p>
          <w:p w:rsidR="00C17D31" w:rsidRPr="00FE416A" w:rsidRDefault="00C17D31" w:rsidP="008A0BF4">
            <w:pPr>
              <w:spacing w:after="0" w:line="240" w:lineRule="auto"/>
              <w:jc w:val="center"/>
              <w:rPr>
                <w:rFonts w:asciiTheme="majorHAnsi" w:hAnsiTheme="majorHAnsi" w:cs="Calibri"/>
                <w:b/>
                <w:szCs w:val="24"/>
              </w:rPr>
            </w:pPr>
            <w:r w:rsidRPr="00FE416A">
              <w:rPr>
                <w:rFonts w:asciiTheme="majorHAnsi" w:hAnsiTheme="majorHAnsi" w:cs="Calibri"/>
                <w:b/>
                <w:szCs w:val="24"/>
              </w:rPr>
              <w:t xml:space="preserve"> (Provide line item details within each category)</w:t>
            </w:r>
          </w:p>
        </w:tc>
        <w:tc>
          <w:tcPr>
            <w:tcW w:w="1417" w:type="dxa"/>
          </w:tcPr>
          <w:p w:rsidR="00C17D31" w:rsidRPr="00FE416A" w:rsidRDefault="00C17D31" w:rsidP="00E65C05">
            <w:pPr>
              <w:spacing w:after="0" w:line="240" w:lineRule="auto"/>
              <w:jc w:val="center"/>
              <w:rPr>
                <w:rFonts w:asciiTheme="majorHAnsi" w:hAnsiTheme="majorHAnsi" w:cs="Calibri"/>
                <w:b/>
                <w:szCs w:val="24"/>
              </w:rPr>
            </w:pPr>
          </w:p>
          <w:p w:rsidR="00C17D31" w:rsidRPr="00FE416A" w:rsidRDefault="00C17D31" w:rsidP="00E65C05">
            <w:pPr>
              <w:spacing w:after="0" w:line="240" w:lineRule="auto"/>
              <w:jc w:val="center"/>
              <w:rPr>
                <w:rFonts w:asciiTheme="majorHAnsi" w:hAnsiTheme="majorHAnsi" w:cs="Calibri"/>
                <w:b/>
                <w:szCs w:val="24"/>
              </w:rPr>
            </w:pPr>
            <w:r w:rsidRPr="00FE416A">
              <w:rPr>
                <w:rFonts w:asciiTheme="majorHAnsi" w:hAnsiTheme="majorHAnsi" w:cs="Calibri"/>
                <w:b/>
                <w:szCs w:val="24"/>
              </w:rPr>
              <w:t>In-Kind</w:t>
            </w:r>
          </w:p>
          <w:p w:rsidR="00C17D31" w:rsidRPr="00FE416A" w:rsidRDefault="00C17D31" w:rsidP="00E65C05">
            <w:pPr>
              <w:spacing w:after="0" w:line="240" w:lineRule="auto"/>
              <w:jc w:val="center"/>
              <w:rPr>
                <w:rFonts w:asciiTheme="majorHAnsi" w:hAnsiTheme="majorHAnsi" w:cs="Calibri"/>
                <w:b/>
                <w:szCs w:val="24"/>
              </w:rPr>
            </w:pPr>
            <w:r w:rsidRPr="00FE416A">
              <w:rPr>
                <w:rFonts w:asciiTheme="majorHAnsi" w:hAnsiTheme="majorHAnsi" w:cs="Calibri"/>
                <w:b/>
                <w:szCs w:val="24"/>
              </w:rPr>
              <w:t>Local Support</w:t>
            </w:r>
          </w:p>
        </w:tc>
        <w:tc>
          <w:tcPr>
            <w:tcW w:w="1553" w:type="dxa"/>
          </w:tcPr>
          <w:p w:rsidR="00C17D31" w:rsidRPr="00FE416A" w:rsidRDefault="00C17D31" w:rsidP="00EC1B8E">
            <w:pPr>
              <w:spacing w:after="0" w:line="240" w:lineRule="auto"/>
              <w:jc w:val="center"/>
              <w:rPr>
                <w:rFonts w:asciiTheme="majorHAnsi" w:hAnsiTheme="majorHAnsi" w:cs="Calibri"/>
                <w:b/>
                <w:szCs w:val="24"/>
              </w:rPr>
            </w:pPr>
            <w:r w:rsidRPr="00FE416A">
              <w:rPr>
                <w:rFonts w:asciiTheme="majorHAnsi" w:hAnsiTheme="majorHAnsi" w:cs="Calibri"/>
                <w:b/>
                <w:szCs w:val="24"/>
              </w:rPr>
              <w:t>Mini-Grant Request from NEI-AHEC</w:t>
            </w:r>
          </w:p>
        </w:tc>
        <w:tc>
          <w:tcPr>
            <w:tcW w:w="1392" w:type="dxa"/>
          </w:tcPr>
          <w:p w:rsidR="00C17D31" w:rsidRPr="00FE416A" w:rsidRDefault="00C17D31" w:rsidP="00254E27">
            <w:pPr>
              <w:spacing w:after="0" w:line="240" w:lineRule="auto"/>
              <w:jc w:val="center"/>
              <w:rPr>
                <w:rFonts w:asciiTheme="majorHAnsi" w:hAnsiTheme="majorHAnsi" w:cs="Calibri"/>
                <w:b/>
                <w:szCs w:val="24"/>
              </w:rPr>
            </w:pPr>
          </w:p>
          <w:p w:rsidR="00C17D31" w:rsidRPr="00FE416A" w:rsidRDefault="00C17D31" w:rsidP="00254E27">
            <w:pPr>
              <w:spacing w:after="0" w:line="240" w:lineRule="auto"/>
              <w:jc w:val="center"/>
              <w:rPr>
                <w:rFonts w:asciiTheme="majorHAnsi" w:hAnsiTheme="majorHAnsi" w:cs="Calibri"/>
                <w:b/>
                <w:szCs w:val="24"/>
              </w:rPr>
            </w:pPr>
            <w:r w:rsidRPr="00FE416A">
              <w:rPr>
                <w:rFonts w:asciiTheme="majorHAnsi" w:hAnsiTheme="majorHAnsi" w:cs="Calibri"/>
                <w:b/>
                <w:szCs w:val="24"/>
              </w:rPr>
              <w:t>Total Project Budget</w:t>
            </w:r>
          </w:p>
        </w:tc>
        <w:tc>
          <w:tcPr>
            <w:tcW w:w="2838" w:type="dxa"/>
          </w:tcPr>
          <w:p w:rsidR="00C17D31" w:rsidRPr="00FE416A" w:rsidRDefault="00C17D31" w:rsidP="00254E27">
            <w:pPr>
              <w:spacing w:after="0" w:line="240" w:lineRule="auto"/>
              <w:jc w:val="center"/>
              <w:rPr>
                <w:rFonts w:asciiTheme="majorHAnsi" w:hAnsiTheme="majorHAnsi" w:cs="Calibri"/>
                <w:b/>
                <w:szCs w:val="24"/>
              </w:rPr>
            </w:pPr>
          </w:p>
          <w:p w:rsidR="00C17D31" w:rsidRPr="00FE416A" w:rsidRDefault="00C17D31" w:rsidP="00254E27">
            <w:pPr>
              <w:spacing w:after="0" w:line="240" w:lineRule="auto"/>
              <w:jc w:val="center"/>
              <w:rPr>
                <w:rFonts w:asciiTheme="majorHAnsi" w:hAnsiTheme="majorHAnsi" w:cs="Calibri"/>
                <w:b/>
                <w:szCs w:val="24"/>
              </w:rPr>
            </w:pPr>
          </w:p>
          <w:p w:rsidR="00C17D31" w:rsidRPr="00FE416A" w:rsidRDefault="00C17D31" w:rsidP="008A0BF4">
            <w:pPr>
              <w:spacing w:after="0" w:line="240" w:lineRule="auto"/>
              <w:jc w:val="center"/>
              <w:rPr>
                <w:rFonts w:asciiTheme="majorHAnsi" w:hAnsiTheme="majorHAnsi" w:cs="Calibri"/>
                <w:b/>
                <w:szCs w:val="24"/>
              </w:rPr>
            </w:pPr>
            <w:r w:rsidRPr="00FE416A">
              <w:rPr>
                <w:rFonts w:asciiTheme="majorHAnsi" w:hAnsiTheme="majorHAnsi" w:cs="Calibri"/>
                <w:b/>
                <w:szCs w:val="24"/>
              </w:rPr>
              <w:t>Comments/Explanation</w:t>
            </w:r>
          </w:p>
        </w:tc>
      </w:tr>
      <w:tr w:rsidR="00C17D31" w:rsidRPr="00FE416A" w:rsidTr="000A3EDF">
        <w:trPr>
          <w:trHeight w:val="432"/>
        </w:trPr>
        <w:tc>
          <w:tcPr>
            <w:tcW w:w="2610" w:type="dxa"/>
          </w:tcPr>
          <w:p w:rsidR="00C17D31" w:rsidRPr="00FE416A" w:rsidRDefault="00C17D31" w:rsidP="00254E27">
            <w:pPr>
              <w:spacing w:after="0" w:line="240" w:lineRule="auto"/>
              <w:jc w:val="both"/>
              <w:rPr>
                <w:rFonts w:asciiTheme="majorHAnsi" w:hAnsiTheme="majorHAnsi" w:cs="Calibri"/>
                <w:b/>
                <w:szCs w:val="24"/>
              </w:rPr>
            </w:pPr>
            <w:r w:rsidRPr="00FE416A">
              <w:rPr>
                <w:rFonts w:asciiTheme="majorHAnsi" w:hAnsiTheme="majorHAnsi" w:cs="Calibri"/>
                <w:b/>
                <w:szCs w:val="24"/>
              </w:rPr>
              <w:t>Salaries and Wages:</w:t>
            </w:r>
          </w:p>
        </w:tc>
        <w:tc>
          <w:tcPr>
            <w:tcW w:w="1417" w:type="dxa"/>
          </w:tcPr>
          <w:p w:rsidR="00C17D31" w:rsidRPr="00FE416A" w:rsidRDefault="00C17D31" w:rsidP="00322822">
            <w:pPr>
              <w:spacing w:after="0" w:line="240" w:lineRule="auto"/>
              <w:jc w:val="right"/>
              <w:rPr>
                <w:rFonts w:asciiTheme="majorHAnsi" w:hAnsiTheme="majorHAnsi" w:cs="Calibri"/>
                <w:szCs w:val="24"/>
              </w:rPr>
            </w:pPr>
          </w:p>
        </w:tc>
        <w:tc>
          <w:tcPr>
            <w:tcW w:w="1553" w:type="dxa"/>
          </w:tcPr>
          <w:p w:rsidR="00C17D31" w:rsidRPr="00FE416A" w:rsidRDefault="00C17D31" w:rsidP="00322822">
            <w:pPr>
              <w:spacing w:after="0" w:line="240" w:lineRule="auto"/>
              <w:jc w:val="right"/>
              <w:rPr>
                <w:rFonts w:asciiTheme="majorHAnsi" w:hAnsiTheme="majorHAnsi" w:cs="Calibri"/>
                <w:szCs w:val="24"/>
              </w:rPr>
            </w:pPr>
          </w:p>
        </w:tc>
        <w:tc>
          <w:tcPr>
            <w:tcW w:w="1392" w:type="dxa"/>
          </w:tcPr>
          <w:p w:rsidR="00C17D31" w:rsidRPr="00FE416A" w:rsidRDefault="00C17D31" w:rsidP="00322822">
            <w:pPr>
              <w:spacing w:after="0" w:line="240" w:lineRule="auto"/>
              <w:jc w:val="right"/>
              <w:rPr>
                <w:rFonts w:asciiTheme="majorHAnsi" w:hAnsiTheme="majorHAnsi" w:cs="Calibri"/>
                <w:szCs w:val="24"/>
              </w:rPr>
            </w:pPr>
          </w:p>
        </w:tc>
        <w:tc>
          <w:tcPr>
            <w:tcW w:w="2838" w:type="dxa"/>
          </w:tcPr>
          <w:p w:rsidR="00C17D31" w:rsidRPr="00FE416A" w:rsidRDefault="00C17D31" w:rsidP="00254E27">
            <w:pPr>
              <w:spacing w:after="0" w:line="240" w:lineRule="auto"/>
              <w:jc w:val="both"/>
              <w:rPr>
                <w:rFonts w:asciiTheme="majorHAnsi" w:hAnsiTheme="majorHAnsi" w:cs="Calibri"/>
                <w:szCs w:val="24"/>
              </w:rPr>
            </w:pPr>
          </w:p>
        </w:tc>
      </w:tr>
      <w:tr w:rsidR="00C17D31" w:rsidRPr="00FE416A" w:rsidTr="000A3EDF">
        <w:trPr>
          <w:trHeight w:val="432"/>
        </w:trPr>
        <w:tc>
          <w:tcPr>
            <w:tcW w:w="2610" w:type="dxa"/>
          </w:tcPr>
          <w:p w:rsidR="00C17D31" w:rsidRPr="00FE416A" w:rsidRDefault="00C17D31" w:rsidP="00254E27">
            <w:pPr>
              <w:spacing w:after="0" w:line="240" w:lineRule="auto"/>
              <w:jc w:val="both"/>
              <w:rPr>
                <w:rFonts w:asciiTheme="majorHAnsi" w:hAnsiTheme="majorHAnsi" w:cs="Calibri"/>
                <w:b/>
                <w:szCs w:val="24"/>
              </w:rPr>
            </w:pPr>
          </w:p>
        </w:tc>
        <w:tc>
          <w:tcPr>
            <w:tcW w:w="1417" w:type="dxa"/>
          </w:tcPr>
          <w:p w:rsidR="00C17D31" w:rsidRPr="00FE416A" w:rsidRDefault="00C17D31" w:rsidP="00322822">
            <w:pPr>
              <w:spacing w:after="0" w:line="240" w:lineRule="auto"/>
              <w:jc w:val="right"/>
              <w:rPr>
                <w:rFonts w:asciiTheme="majorHAnsi" w:hAnsiTheme="majorHAnsi" w:cs="Calibri"/>
                <w:szCs w:val="24"/>
              </w:rPr>
            </w:pPr>
          </w:p>
        </w:tc>
        <w:tc>
          <w:tcPr>
            <w:tcW w:w="1553" w:type="dxa"/>
          </w:tcPr>
          <w:p w:rsidR="00C17D31" w:rsidRPr="00FE416A" w:rsidRDefault="00C17D31" w:rsidP="00322822">
            <w:pPr>
              <w:spacing w:after="0" w:line="240" w:lineRule="auto"/>
              <w:jc w:val="right"/>
              <w:rPr>
                <w:rFonts w:asciiTheme="majorHAnsi" w:hAnsiTheme="majorHAnsi" w:cs="Calibri"/>
                <w:szCs w:val="24"/>
              </w:rPr>
            </w:pPr>
          </w:p>
        </w:tc>
        <w:tc>
          <w:tcPr>
            <w:tcW w:w="1392" w:type="dxa"/>
          </w:tcPr>
          <w:p w:rsidR="00C17D31" w:rsidRPr="00FE416A" w:rsidRDefault="00C17D31" w:rsidP="00322822">
            <w:pPr>
              <w:spacing w:after="0" w:line="240" w:lineRule="auto"/>
              <w:jc w:val="right"/>
              <w:rPr>
                <w:rFonts w:asciiTheme="majorHAnsi" w:hAnsiTheme="majorHAnsi" w:cs="Calibri"/>
                <w:szCs w:val="24"/>
              </w:rPr>
            </w:pPr>
          </w:p>
        </w:tc>
        <w:tc>
          <w:tcPr>
            <w:tcW w:w="2838" w:type="dxa"/>
          </w:tcPr>
          <w:p w:rsidR="00C17D31" w:rsidRPr="00FE416A" w:rsidRDefault="00C17D31" w:rsidP="00254E27">
            <w:pPr>
              <w:spacing w:after="0" w:line="240" w:lineRule="auto"/>
              <w:jc w:val="both"/>
              <w:rPr>
                <w:rFonts w:asciiTheme="majorHAnsi" w:hAnsiTheme="majorHAnsi" w:cs="Calibri"/>
                <w:szCs w:val="24"/>
              </w:rPr>
            </w:pPr>
          </w:p>
        </w:tc>
      </w:tr>
      <w:tr w:rsidR="00C17D31" w:rsidRPr="00FE416A" w:rsidTr="000A3EDF">
        <w:trPr>
          <w:trHeight w:val="432"/>
        </w:trPr>
        <w:tc>
          <w:tcPr>
            <w:tcW w:w="2610" w:type="dxa"/>
          </w:tcPr>
          <w:p w:rsidR="00C17D31" w:rsidRPr="00FE416A" w:rsidRDefault="00C17D31" w:rsidP="00254E27">
            <w:pPr>
              <w:spacing w:after="0" w:line="240" w:lineRule="auto"/>
              <w:jc w:val="both"/>
              <w:rPr>
                <w:rFonts w:asciiTheme="majorHAnsi" w:hAnsiTheme="majorHAnsi" w:cs="Calibri"/>
                <w:b/>
                <w:szCs w:val="24"/>
              </w:rPr>
            </w:pPr>
            <w:r w:rsidRPr="00FE416A">
              <w:rPr>
                <w:rFonts w:asciiTheme="majorHAnsi" w:hAnsiTheme="majorHAnsi" w:cs="Calibri"/>
                <w:b/>
                <w:szCs w:val="24"/>
              </w:rPr>
              <w:t>Fringe Benefits:</w:t>
            </w:r>
          </w:p>
        </w:tc>
        <w:tc>
          <w:tcPr>
            <w:tcW w:w="1417" w:type="dxa"/>
          </w:tcPr>
          <w:p w:rsidR="00C17D31" w:rsidRPr="00FE416A" w:rsidRDefault="00C17D31" w:rsidP="00322822">
            <w:pPr>
              <w:spacing w:after="0" w:line="240" w:lineRule="auto"/>
              <w:jc w:val="right"/>
              <w:rPr>
                <w:rFonts w:asciiTheme="majorHAnsi" w:hAnsiTheme="majorHAnsi" w:cs="Calibri"/>
                <w:szCs w:val="24"/>
              </w:rPr>
            </w:pPr>
          </w:p>
        </w:tc>
        <w:tc>
          <w:tcPr>
            <w:tcW w:w="1553" w:type="dxa"/>
          </w:tcPr>
          <w:p w:rsidR="00C17D31" w:rsidRPr="00FE416A" w:rsidRDefault="00C17D31" w:rsidP="00322822">
            <w:pPr>
              <w:spacing w:after="0" w:line="240" w:lineRule="auto"/>
              <w:jc w:val="right"/>
              <w:rPr>
                <w:rFonts w:asciiTheme="majorHAnsi" w:hAnsiTheme="majorHAnsi" w:cs="Calibri"/>
                <w:szCs w:val="24"/>
              </w:rPr>
            </w:pPr>
          </w:p>
        </w:tc>
        <w:tc>
          <w:tcPr>
            <w:tcW w:w="1392" w:type="dxa"/>
          </w:tcPr>
          <w:p w:rsidR="00C17D31" w:rsidRPr="00FE416A" w:rsidRDefault="00C17D31" w:rsidP="00322822">
            <w:pPr>
              <w:spacing w:after="0" w:line="240" w:lineRule="auto"/>
              <w:jc w:val="right"/>
              <w:rPr>
                <w:rFonts w:asciiTheme="majorHAnsi" w:hAnsiTheme="majorHAnsi" w:cs="Calibri"/>
                <w:szCs w:val="24"/>
              </w:rPr>
            </w:pPr>
          </w:p>
        </w:tc>
        <w:tc>
          <w:tcPr>
            <w:tcW w:w="2838" w:type="dxa"/>
          </w:tcPr>
          <w:p w:rsidR="00C17D31" w:rsidRPr="00FE416A" w:rsidRDefault="00C17D31" w:rsidP="00254E27">
            <w:pPr>
              <w:spacing w:after="0" w:line="240" w:lineRule="auto"/>
              <w:jc w:val="both"/>
              <w:rPr>
                <w:rFonts w:asciiTheme="majorHAnsi" w:hAnsiTheme="majorHAnsi" w:cs="Calibri"/>
                <w:szCs w:val="24"/>
              </w:rPr>
            </w:pPr>
          </w:p>
        </w:tc>
      </w:tr>
      <w:tr w:rsidR="00C17D31" w:rsidRPr="00FE416A" w:rsidTr="000A3EDF">
        <w:trPr>
          <w:trHeight w:val="432"/>
        </w:trPr>
        <w:tc>
          <w:tcPr>
            <w:tcW w:w="2610" w:type="dxa"/>
          </w:tcPr>
          <w:p w:rsidR="00C17D31" w:rsidRPr="00FE416A" w:rsidRDefault="00C17D31" w:rsidP="00254E27">
            <w:pPr>
              <w:spacing w:after="0" w:line="240" w:lineRule="auto"/>
              <w:jc w:val="both"/>
              <w:rPr>
                <w:rFonts w:asciiTheme="majorHAnsi" w:hAnsiTheme="majorHAnsi" w:cs="Calibri"/>
                <w:b/>
                <w:szCs w:val="24"/>
              </w:rPr>
            </w:pPr>
          </w:p>
        </w:tc>
        <w:tc>
          <w:tcPr>
            <w:tcW w:w="1417" w:type="dxa"/>
          </w:tcPr>
          <w:p w:rsidR="00C17D31" w:rsidRPr="00FE416A" w:rsidRDefault="00C17D31" w:rsidP="00322822">
            <w:pPr>
              <w:spacing w:after="0" w:line="240" w:lineRule="auto"/>
              <w:jc w:val="right"/>
              <w:rPr>
                <w:rFonts w:asciiTheme="majorHAnsi" w:hAnsiTheme="majorHAnsi" w:cs="Calibri"/>
                <w:szCs w:val="24"/>
              </w:rPr>
            </w:pPr>
          </w:p>
        </w:tc>
        <w:tc>
          <w:tcPr>
            <w:tcW w:w="1553" w:type="dxa"/>
          </w:tcPr>
          <w:p w:rsidR="00C17D31" w:rsidRPr="00FE416A" w:rsidRDefault="00C17D31" w:rsidP="00322822">
            <w:pPr>
              <w:spacing w:after="0" w:line="240" w:lineRule="auto"/>
              <w:jc w:val="right"/>
              <w:rPr>
                <w:rFonts w:asciiTheme="majorHAnsi" w:hAnsiTheme="majorHAnsi" w:cs="Calibri"/>
                <w:szCs w:val="24"/>
              </w:rPr>
            </w:pPr>
          </w:p>
        </w:tc>
        <w:tc>
          <w:tcPr>
            <w:tcW w:w="1392" w:type="dxa"/>
          </w:tcPr>
          <w:p w:rsidR="00C17D31" w:rsidRPr="00FE416A" w:rsidRDefault="00C17D31" w:rsidP="00322822">
            <w:pPr>
              <w:spacing w:after="0" w:line="240" w:lineRule="auto"/>
              <w:jc w:val="right"/>
              <w:rPr>
                <w:rFonts w:asciiTheme="majorHAnsi" w:hAnsiTheme="majorHAnsi" w:cs="Calibri"/>
                <w:szCs w:val="24"/>
              </w:rPr>
            </w:pPr>
          </w:p>
        </w:tc>
        <w:tc>
          <w:tcPr>
            <w:tcW w:w="2838" w:type="dxa"/>
          </w:tcPr>
          <w:p w:rsidR="00C17D31" w:rsidRPr="00FE416A" w:rsidRDefault="00C17D31" w:rsidP="00254E27">
            <w:pPr>
              <w:spacing w:after="0" w:line="240" w:lineRule="auto"/>
              <w:jc w:val="both"/>
              <w:rPr>
                <w:rFonts w:asciiTheme="majorHAnsi" w:hAnsiTheme="majorHAnsi" w:cs="Calibri"/>
                <w:szCs w:val="24"/>
              </w:rPr>
            </w:pPr>
          </w:p>
        </w:tc>
      </w:tr>
      <w:tr w:rsidR="00C17D31" w:rsidRPr="00FE416A" w:rsidTr="000A3EDF">
        <w:trPr>
          <w:trHeight w:val="432"/>
        </w:trPr>
        <w:tc>
          <w:tcPr>
            <w:tcW w:w="2610" w:type="dxa"/>
          </w:tcPr>
          <w:p w:rsidR="00C17D31" w:rsidRPr="00FE416A" w:rsidRDefault="00C17D31" w:rsidP="00254E27">
            <w:pPr>
              <w:spacing w:after="0" w:line="240" w:lineRule="auto"/>
              <w:jc w:val="both"/>
              <w:rPr>
                <w:rFonts w:asciiTheme="majorHAnsi" w:hAnsiTheme="majorHAnsi" w:cs="Calibri"/>
                <w:b/>
                <w:szCs w:val="24"/>
              </w:rPr>
            </w:pPr>
            <w:r w:rsidRPr="00FE416A">
              <w:rPr>
                <w:rFonts w:asciiTheme="majorHAnsi" w:hAnsiTheme="majorHAnsi" w:cs="Calibri"/>
                <w:b/>
                <w:szCs w:val="24"/>
              </w:rPr>
              <w:t>Equipment:</w:t>
            </w:r>
          </w:p>
        </w:tc>
        <w:tc>
          <w:tcPr>
            <w:tcW w:w="1417" w:type="dxa"/>
          </w:tcPr>
          <w:p w:rsidR="00C17D31" w:rsidRPr="00FE416A" w:rsidRDefault="00C17D31" w:rsidP="00322822">
            <w:pPr>
              <w:spacing w:after="0" w:line="240" w:lineRule="auto"/>
              <w:jc w:val="right"/>
              <w:rPr>
                <w:rFonts w:asciiTheme="majorHAnsi" w:hAnsiTheme="majorHAnsi" w:cs="Calibri"/>
                <w:szCs w:val="24"/>
              </w:rPr>
            </w:pPr>
          </w:p>
        </w:tc>
        <w:tc>
          <w:tcPr>
            <w:tcW w:w="1553" w:type="dxa"/>
          </w:tcPr>
          <w:p w:rsidR="00C17D31" w:rsidRPr="00FE416A" w:rsidRDefault="00C17D31" w:rsidP="00322822">
            <w:pPr>
              <w:spacing w:after="0" w:line="240" w:lineRule="auto"/>
              <w:jc w:val="right"/>
              <w:rPr>
                <w:rFonts w:asciiTheme="majorHAnsi" w:hAnsiTheme="majorHAnsi" w:cs="Calibri"/>
                <w:szCs w:val="24"/>
              </w:rPr>
            </w:pPr>
          </w:p>
        </w:tc>
        <w:tc>
          <w:tcPr>
            <w:tcW w:w="1392" w:type="dxa"/>
          </w:tcPr>
          <w:p w:rsidR="00C17D31" w:rsidRPr="00FE416A" w:rsidRDefault="00C17D31" w:rsidP="00322822">
            <w:pPr>
              <w:spacing w:after="0" w:line="240" w:lineRule="auto"/>
              <w:jc w:val="right"/>
              <w:rPr>
                <w:rFonts w:asciiTheme="majorHAnsi" w:hAnsiTheme="majorHAnsi" w:cs="Calibri"/>
                <w:szCs w:val="24"/>
              </w:rPr>
            </w:pPr>
          </w:p>
        </w:tc>
        <w:tc>
          <w:tcPr>
            <w:tcW w:w="2838" w:type="dxa"/>
          </w:tcPr>
          <w:p w:rsidR="00C17D31" w:rsidRPr="00FE416A" w:rsidRDefault="00C17D31" w:rsidP="00254E27">
            <w:pPr>
              <w:spacing w:after="0" w:line="240" w:lineRule="auto"/>
              <w:jc w:val="both"/>
              <w:rPr>
                <w:rFonts w:asciiTheme="majorHAnsi" w:hAnsiTheme="majorHAnsi" w:cs="Calibri"/>
                <w:szCs w:val="24"/>
              </w:rPr>
            </w:pPr>
          </w:p>
        </w:tc>
      </w:tr>
      <w:tr w:rsidR="00C17D31" w:rsidRPr="00FE416A" w:rsidTr="000A3EDF">
        <w:trPr>
          <w:trHeight w:val="432"/>
        </w:trPr>
        <w:tc>
          <w:tcPr>
            <w:tcW w:w="2610" w:type="dxa"/>
          </w:tcPr>
          <w:p w:rsidR="00C17D31" w:rsidRPr="00FE416A" w:rsidRDefault="00C17D31" w:rsidP="00254E27">
            <w:pPr>
              <w:spacing w:after="0" w:line="240" w:lineRule="auto"/>
              <w:jc w:val="both"/>
              <w:rPr>
                <w:rFonts w:asciiTheme="majorHAnsi" w:hAnsiTheme="majorHAnsi" w:cs="Calibri"/>
                <w:b/>
                <w:szCs w:val="24"/>
              </w:rPr>
            </w:pPr>
          </w:p>
        </w:tc>
        <w:tc>
          <w:tcPr>
            <w:tcW w:w="1417" w:type="dxa"/>
          </w:tcPr>
          <w:p w:rsidR="00C17D31" w:rsidRPr="00FE416A" w:rsidRDefault="00C17D31" w:rsidP="00322822">
            <w:pPr>
              <w:spacing w:after="0" w:line="240" w:lineRule="auto"/>
              <w:jc w:val="right"/>
              <w:rPr>
                <w:rFonts w:asciiTheme="majorHAnsi" w:hAnsiTheme="majorHAnsi" w:cs="Calibri"/>
                <w:szCs w:val="24"/>
              </w:rPr>
            </w:pPr>
          </w:p>
        </w:tc>
        <w:tc>
          <w:tcPr>
            <w:tcW w:w="1553" w:type="dxa"/>
          </w:tcPr>
          <w:p w:rsidR="00C17D31" w:rsidRPr="00FE416A" w:rsidRDefault="00C17D31" w:rsidP="00322822">
            <w:pPr>
              <w:spacing w:after="0" w:line="240" w:lineRule="auto"/>
              <w:jc w:val="right"/>
              <w:rPr>
                <w:rFonts w:asciiTheme="majorHAnsi" w:hAnsiTheme="majorHAnsi" w:cs="Calibri"/>
                <w:szCs w:val="24"/>
              </w:rPr>
            </w:pPr>
          </w:p>
        </w:tc>
        <w:tc>
          <w:tcPr>
            <w:tcW w:w="1392" w:type="dxa"/>
          </w:tcPr>
          <w:p w:rsidR="00C17D31" w:rsidRPr="00FE416A" w:rsidRDefault="00C17D31" w:rsidP="00322822">
            <w:pPr>
              <w:spacing w:after="0" w:line="240" w:lineRule="auto"/>
              <w:jc w:val="right"/>
              <w:rPr>
                <w:rFonts w:asciiTheme="majorHAnsi" w:hAnsiTheme="majorHAnsi" w:cs="Calibri"/>
                <w:szCs w:val="24"/>
              </w:rPr>
            </w:pPr>
          </w:p>
        </w:tc>
        <w:tc>
          <w:tcPr>
            <w:tcW w:w="2838" w:type="dxa"/>
          </w:tcPr>
          <w:p w:rsidR="00C17D31" w:rsidRPr="00FE416A" w:rsidRDefault="00C17D31" w:rsidP="00254E27">
            <w:pPr>
              <w:spacing w:after="0" w:line="240" w:lineRule="auto"/>
              <w:jc w:val="both"/>
              <w:rPr>
                <w:rFonts w:asciiTheme="majorHAnsi" w:hAnsiTheme="majorHAnsi" w:cs="Calibri"/>
                <w:szCs w:val="24"/>
              </w:rPr>
            </w:pPr>
          </w:p>
        </w:tc>
      </w:tr>
      <w:tr w:rsidR="00C17D31" w:rsidRPr="00FE416A" w:rsidTr="000A3EDF">
        <w:trPr>
          <w:trHeight w:val="432"/>
        </w:trPr>
        <w:tc>
          <w:tcPr>
            <w:tcW w:w="2610" w:type="dxa"/>
          </w:tcPr>
          <w:p w:rsidR="00C17D31" w:rsidRPr="00FE416A" w:rsidRDefault="000A3EDF" w:rsidP="00254E27">
            <w:pPr>
              <w:spacing w:after="0" w:line="240" w:lineRule="auto"/>
              <w:jc w:val="both"/>
              <w:rPr>
                <w:rFonts w:asciiTheme="majorHAnsi" w:hAnsiTheme="majorHAnsi" w:cs="Calibri"/>
                <w:b/>
                <w:szCs w:val="24"/>
              </w:rPr>
            </w:pPr>
            <w:r>
              <w:rPr>
                <w:rFonts w:asciiTheme="majorHAnsi" w:hAnsiTheme="majorHAnsi" w:cs="Calibri"/>
                <w:b/>
                <w:sz w:val="22"/>
                <w:szCs w:val="24"/>
              </w:rPr>
              <w:t xml:space="preserve">Supplies </w:t>
            </w:r>
            <w:r w:rsidR="00C17D31" w:rsidRPr="000A3EDF">
              <w:rPr>
                <w:rFonts w:asciiTheme="majorHAnsi" w:hAnsiTheme="majorHAnsi" w:cs="Calibri"/>
                <w:b/>
                <w:sz w:val="22"/>
                <w:szCs w:val="24"/>
              </w:rPr>
              <w:t>and Materials:</w:t>
            </w:r>
          </w:p>
        </w:tc>
        <w:tc>
          <w:tcPr>
            <w:tcW w:w="1417" w:type="dxa"/>
          </w:tcPr>
          <w:p w:rsidR="00C17D31" w:rsidRPr="00FE416A" w:rsidRDefault="00C17D31" w:rsidP="00322822">
            <w:pPr>
              <w:spacing w:after="0" w:line="240" w:lineRule="auto"/>
              <w:jc w:val="right"/>
              <w:rPr>
                <w:rFonts w:asciiTheme="majorHAnsi" w:hAnsiTheme="majorHAnsi" w:cs="Calibri"/>
                <w:szCs w:val="24"/>
              </w:rPr>
            </w:pPr>
          </w:p>
        </w:tc>
        <w:tc>
          <w:tcPr>
            <w:tcW w:w="1553" w:type="dxa"/>
          </w:tcPr>
          <w:p w:rsidR="00C17D31" w:rsidRPr="00FE416A" w:rsidRDefault="00C17D31" w:rsidP="00322822">
            <w:pPr>
              <w:spacing w:after="0" w:line="240" w:lineRule="auto"/>
              <w:jc w:val="right"/>
              <w:rPr>
                <w:rFonts w:asciiTheme="majorHAnsi" w:hAnsiTheme="majorHAnsi" w:cs="Calibri"/>
                <w:szCs w:val="24"/>
              </w:rPr>
            </w:pPr>
          </w:p>
        </w:tc>
        <w:tc>
          <w:tcPr>
            <w:tcW w:w="1392" w:type="dxa"/>
          </w:tcPr>
          <w:p w:rsidR="00C17D31" w:rsidRPr="00FE416A" w:rsidRDefault="00C17D31" w:rsidP="00322822">
            <w:pPr>
              <w:spacing w:after="0" w:line="240" w:lineRule="auto"/>
              <w:jc w:val="right"/>
              <w:rPr>
                <w:rFonts w:asciiTheme="majorHAnsi" w:hAnsiTheme="majorHAnsi" w:cs="Calibri"/>
                <w:szCs w:val="24"/>
              </w:rPr>
            </w:pPr>
          </w:p>
        </w:tc>
        <w:tc>
          <w:tcPr>
            <w:tcW w:w="2838" w:type="dxa"/>
          </w:tcPr>
          <w:p w:rsidR="00C17D31" w:rsidRPr="00FE416A" w:rsidRDefault="00C17D31" w:rsidP="00254E27">
            <w:pPr>
              <w:spacing w:after="0" w:line="240" w:lineRule="auto"/>
              <w:jc w:val="both"/>
              <w:rPr>
                <w:rFonts w:asciiTheme="majorHAnsi" w:hAnsiTheme="majorHAnsi" w:cs="Calibri"/>
                <w:szCs w:val="24"/>
              </w:rPr>
            </w:pPr>
          </w:p>
        </w:tc>
      </w:tr>
      <w:tr w:rsidR="00C17D31" w:rsidRPr="00FE416A" w:rsidTr="000A3EDF">
        <w:trPr>
          <w:trHeight w:val="432"/>
        </w:trPr>
        <w:tc>
          <w:tcPr>
            <w:tcW w:w="2610" w:type="dxa"/>
          </w:tcPr>
          <w:p w:rsidR="00C17D31" w:rsidRPr="00FE416A" w:rsidRDefault="00C17D31" w:rsidP="00254E27">
            <w:pPr>
              <w:spacing w:after="0" w:line="240" w:lineRule="auto"/>
              <w:jc w:val="both"/>
              <w:rPr>
                <w:rFonts w:asciiTheme="majorHAnsi" w:hAnsiTheme="majorHAnsi" w:cs="Calibri"/>
                <w:b/>
                <w:szCs w:val="24"/>
              </w:rPr>
            </w:pPr>
          </w:p>
        </w:tc>
        <w:tc>
          <w:tcPr>
            <w:tcW w:w="1417" w:type="dxa"/>
          </w:tcPr>
          <w:p w:rsidR="00C17D31" w:rsidRPr="00FE416A" w:rsidRDefault="00C17D31" w:rsidP="00322822">
            <w:pPr>
              <w:spacing w:after="0" w:line="240" w:lineRule="auto"/>
              <w:jc w:val="right"/>
              <w:rPr>
                <w:rFonts w:asciiTheme="majorHAnsi" w:hAnsiTheme="majorHAnsi" w:cs="Calibri"/>
                <w:szCs w:val="24"/>
              </w:rPr>
            </w:pPr>
          </w:p>
        </w:tc>
        <w:tc>
          <w:tcPr>
            <w:tcW w:w="1553" w:type="dxa"/>
          </w:tcPr>
          <w:p w:rsidR="00C17D31" w:rsidRPr="00FE416A" w:rsidRDefault="00C17D31" w:rsidP="00322822">
            <w:pPr>
              <w:spacing w:after="0" w:line="240" w:lineRule="auto"/>
              <w:jc w:val="right"/>
              <w:rPr>
                <w:rFonts w:asciiTheme="majorHAnsi" w:hAnsiTheme="majorHAnsi" w:cs="Calibri"/>
                <w:szCs w:val="24"/>
              </w:rPr>
            </w:pPr>
          </w:p>
        </w:tc>
        <w:tc>
          <w:tcPr>
            <w:tcW w:w="1392" w:type="dxa"/>
          </w:tcPr>
          <w:p w:rsidR="00C17D31" w:rsidRPr="00FE416A" w:rsidRDefault="00C17D31" w:rsidP="00322822">
            <w:pPr>
              <w:spacing w:after="0" w:line="240" w:lineRule="auto"/>
              <w:jc w:val="right"/>
              <w:rPr>
                <w:rFonts w:asciiTheme="majorHAnsi" w:hAnsiTheme="majorHAnsi" w:cs="Calibri"/>
                <w:szCs w:val="24"/>
              </w:rPr>
            </w:pPr>
          </w:p>
        </w:tc>
        <w:tc>
          <w:tcPr>
            <w:tcW w:w="2838" w:type="dxa"/>
          </w:tcPr>
          <w:p w:rsidR="00C17D31" w:rsidRPr="00FE416A" w:rsidRDefault="00C17D31" w:rsidP="00254E27">
            <w:pPr>
              <w:spacing w:after="0" w:line="240" w:lineRule="auto"/>
              <w:jc w:val="both"/>
              <w:rPr>
                <w:rFonts w:asciiTheme="majorHAnsi" w:hAnsiTheme="majorHAnsi" w:cs="Calibri"/>
                <w:szCs w:val="24"/>
              </w:rPr>
            </w:pPr>
          </w:p>
        </w:tc>
      </w:tr>
      <w:tr w:rsidR="00C17D31" w:rsidRPr="00FE416A" w:rsidTr="000A3EDF">
        <w:trPr>
          <w:trHeight w:val="432"/>
        </w:trPr>
        <w:tc>
          <w:tcPr>
            <w:tcW w:w="2610" w:type="dxa"/>
          </w:tcPr>
          <w:p w:rsidR="00C17D31" w:rsidRPr="00FE416A" w:rsidRDefault="00C17D31" w:rsidP="00254E27">
            <w:pPr>
              <w:spacing w:after="0" w:line="240" w:lineRule="auto"/>
              <w:jc w:val="both"/>
              <w:rPr>
                <w:rFonts w:asciiTheme="majorHAnsi" w:hAnsiTheme="majorHAnsi" w:cs="Calibri"/>
                <w:b/>
                <w:szCs w:val="24"/>
              </w:rPr>
            </w:pPr>
            <w:r w:rsidRPr="00FE416A">
              <w:rPr>
                <w:rFonts w:asciiTheme="majorHAnsi" w:hAnsiTheme="majorHAnsi" w:cs="Calibri"/>
                <w:b/>
                <w:szCs w:val="24"/>
              </w:rPr>
              <w:t>Contractual:</w:t>
            </w:r>
          </w:p>
        </w:tc>
        <w:tc>
          <w:tcPr>
            <w:tcW w:w="1417" w:type="dxa"/>
          </w:tcPr>
          <w:p w:rsidR="00C17D31" w:rsidRPr="00FE416A" w:rsidRDefault="00C17D31" w:rsidP="00322822">
            <w:pPr>
              <w:spacing w:after="0" w:line="240" w:lineRule="auto"/>
              <w:jc w:val="right"/>
              <w:rPr>
                <w:rFonts w:asciiTheme="majorHAnsi" w:hAnsiTheme="majorHAnsi" w:cs="Calibri"/>
                <w:szCs w:val="24"/>
              </w:rPr>
            </w:pPr>
          </w:p>
        </w:tc>
        <w:tc>
          <w:tcPr>
            <w:tcW w:w="1553" w:type="dxa"/>
          </w:tcPr>
          <w:p w:rsidR="00C17D31" w:rsidRPr="00FE416A" w:rsidRDefault="00C17D31" w:rsidP="00322822">
            <w:pPr>
              <w:spacing w:after="0" w:line="240" w:lineRule="auto"/>
              <w:jc w:val="right"/>
              <w:rPr>
                <w:rFonts w:asciiTheme="majorHAnsi" w:hAnsiTheme="majorHAnsi" w:cs="Calibri"/>
                <w:szCs w:val="24"/>
              </w:rPr>
            </w:pPr>
          </w:p>
        </w:tc>
        <w:tc>
          <w:tcPr>
            <w:tcW w:w="1392" w:type="dxa"/>
          </w:tcPr>
          <w:p w:rsidR="00C17D31" w:rsidRPr="00FE416A" w:rsidRDefault="00C17D31" w:rsidP="00322822">
            <w:pPr>
              <w:spacing w:after="0" w:line="240" w:lineRule="auto"/>
              <w:jc w:val="right"/>
              <w:rPr>
                <w:rFonts w:asciiTheme="majorHAnsi" w:hAnsiTheme="majorHAnsi" w:cs="Calibri"/>
                <w:szCs w:val="24"/>
              </w:rPr>
            </w:pPr>
          </w:p>
        </w:tc>
        <w:tc>
          <w:tcPr>
            <w:tcW w:w="2838" w:type="dxa"/>
          </w:tcPr>
          <w:p w:rsidR="00C17D31" w:rsidRPr="00FE416A" w:rsidRDefault="00C17D31" w:rsidP="00254E27">
            <w:pPr>
              <w:spacing w:after="0" w:line="240" w:lineRule="auto"/>
              <w:jc w:val="both"/>
              <w:rPr>
                <w:rFonts w:asciiTheme="majorHAnsi" w:hAnsiTheme="majorHAnsi" w:cs="Calibri"/>
                <w:szCs w:val="24"/>
              </w:rPr>
            </w:pPr>
          </w:p>
        </w:tc>
      </w:tr>
      <w:tr w:rsidR="00C17D31" w:rsidRPr="00FE416A" w:rsidTr="000A3EDF">
        <w:trPr>
          <w:trHeight w:val="432"/>
        </w:trPr>
        <w:tc>
          <w:tcPr>
            <w:tcW w:w="2610" w:type="dxa"/>
          </w:tcPr>
          <w:p w:rsidR="00C17D31" w:rsidRPr="00FE416A" w:rsidRDefault="00C17D31" w:rsidP="00254E27">
            <w:pPr>
              <w:spacing w:after="0" w:line="240" w:lineRule="auto"/>
              <w:jc w:val="both"/>
              <w:rPr>
                <w:rFonts w:asciiTheme="majorHAnsi" w:hAnsiTheme="majorHAnsi" w:cs="Calibri"/>
                <w:b/>
                <w:szCs w:val="24"/>
              </w:rPr>
            </w:pPr>
          </w:p>
        </w:tc>
        <w:tc>
          <w:tcPr>
            <w:tcW w:w="1417" w:type="dxa"/>
          </w:tcPr>
          <w:p w:rsidR="00C17D31" w:rsidRPr="00FE416A" w:rsidRDefault="00C17D31" w:rsidP="00322822">
            <w:pPr>
              <w:spacing w:after="0" w:line="240" w:lineRule="auto"/>
              <w:jc w:val="right"/>
              <w:rPr>
                <w:rFonts w:asciiTheme="majorHAnsi" w:hAnsiTheme="majorHAnsi" w:cs="Calibri"/>
                <w:szCs w:val="24"/>
              </w:rPr>
            </w:pPr>
          </w:p>
        </w:tc>
        <w:tc>
          <w:tcPr>
            <w:tcW w:w="1553" w:type="dxa"/>
          </w:tcPr>
          <w:p w:rsidR="00C17D31" w:rsidRPr="00FE416A" w:rsidRDefault="00C17D31" w:rsidP="00322822">
            <w:pPr>
              <w:spacing w:after="0" w:line="240" w:lineRule="auto"/>
              <w:jc w:val="right"/>
              <w:rPr>
                <w:rFonts w:asciiTheme="majorHAnsi" w:hAnsiTheme="majorHAnsi" w:cs="Calibri"/>
                <w:szCs w:val="24"/>
              </w:rPr>
            </w:pPr>
          </w:p>
        </w:tc>
        <w:tc>
          <w:tcPr>
            <w:tcW w:w="1392" w:type="dxa"/>
          </w:tcPr>
          <w:p w:rsidR="00C17D31" w:rsidRPr="00FE416A" w:rsidRDefault="00C17D31" w:rsidP="00322822">
            <w:pPr>
              <w:spacing w:after="0" w:line="240" w:lineRule="auto"/>
              <w:jc w:val="right"/>
              <w:rPr>
                <w:rFonts w:asciiTheme="majorHAnsi" w:hAnsiTheme="majorHAnsi" w:cs="Calibri"/>
                <w:szCs w:val="24"/>
              </w:rPr>
            </w:pPr>
          </w:p>
        </w:tc>
        <w:tc>
          <w:tcPr>
            <w:tcW w:w="2838" w:type="dxa"/>
          </w:tcPr>
          <w:p w:rsidR="00C17D31" w:rsidRPr="00FE416A" w:rsidRDefault="00C17D31" w:rsidP="00254E27">
            <w:pPr>
              <w:spacing w:after="0" w:line="240" w:lineRule="auto"/>
              <w:jc w:val="both"/>
              <w:rPr>
                <w:rFonts w:asciiTheme="majorHAnsi" w:hAnsiTheme="majorHAnsi" w:cs="Calibri"/>
                <w:szCs w:val="24"/>
              </w:rPr>
            </w:pPr>
          </w:p>
        </w:tc>
      </w:tr>
      <w:tr w:rsidR="00C17D31" w:rsidRPr="00FE416A" w:rsidTr="000A3EDF">
        <w:trPr>
          <w:trHeight w:val="432"/>
        </w:trPr>
        <w:tc>
          <w:tcPr>
            <w:tcW w:w="2610" w:type="dxa"/>
          </w:tcPr>
          <w:p w:rsidR="00C17D31" w:rsidRPr="00FE416A" w:rsidRDefault="00C17D31" w:rsidP="00254E27">
            <w:pPr>
              <w:spacing w:after="0" w:line="240" w:lineRule="auto"/>
              <w:jc w:val="both"/>
              <w:rPr>
                <w:rFonts w:asciiTheme="majorHAnsi" w:hAnsiTheme="majorHAnsi" w:cs="Calibri"/>
                <w:b/>
                <w:szCs w:val="24"/>
              </w:rPr>
            </w:pPr>
            <w:r w:rsidRPr="00FE416A">
              <w:rPr>
                <w:rFonts w:asciiTheme="majorHAnsi" w:hAnsiTheme="majorHAnsi" w:cs="Calibri"/>
                <w:b/>
                <w:szCs w:val="24"/>
              </w:rPr>
              <w:t>Travel:</w:t>
            </w:r>
          </w:p>
        </w:tc>
        <w:tc>
          <w:tcPr>
            <w:tcW w:w="1417" w:type="dxa"/>
          </w:tcPr>
          <w:p w:rsidR="00C17D31" w:rsidRPr="00FE416A" w:rsidRDefault="00C17D31" w:rsidP="00322822">
            <w:pPr>
              <w:spacing w:after="0" w:line="240" w:lineRule="auto"/>
              <w:jc w:val="right"/>
              <w:rPr>
                <w:rFonts w:asciiTheme="majorHAnsi" w:hAnsiTheme="majorHAnsi" w:cs="Calibri"/>
                <w:szCs w:val="24"/>
              </w:rPr>
            </w:pPr>
          </w:p>
        </w:tc>
        <w:tc>
          <w:tcPr>
            <w:tcW w:w="1553" w:type="dxa"/>
          </w:tcPr>
          <w:p w:rsidR="00C17D31" w:rsidRPr="00FE416A" w:rsidRDefault="00C17D31" w:rsidP="00322822">
            <w:pPr>
              <w:spacing w:after="0" w:line="240" w:lineRule="auto"/>
              <w:jc w:val="right"/>
              <w:rPr>
                <w:rFonts w:asciiTheme="majorHAnsi" w:hAnsiTheme="majorHAnsi" w:cs="Calibri"/>
                <w:szCs w:val="24"/>
              </w:rPr>
            </w:pPr>
          </w:p>
        </w:tc>
        <w:tc>
          <w:tcPr>
            <w:tcW w:w="1392" w:type="dxa"/>
          </w:tcPr>
          <w:p w:rsidR="00C17D31" w:rsidRPr="00FE416A" w:rsidRDefault="00C17D31" w:rsidP="00322822">
            <w:pPr>
              <w:spacing w:after="0" w:line="240" w:lineRule="auto"/>
              <w:jc w:val="right"/>
              <w:rPr>
                <w:rFonts w:asciiTheme="majorHAnsi" w:hAnsiTheme="majorHAnsi" w:cs="Calibri"/>
                <w:szCs w:val="24"/>
              </w:rPr>
            </w:pPr>
          </w:p>
        </w:tc>
        <w:tc>
          <w:tcPr>
            <w:tcW w:w="2838" w:type="dxa"/>
          </w:tcPr>
          <w:p w:rsidR="00C17D31" w:rsidRPr="00FE416A" w:rsidRDefault="00C17D31" w:rsidP="00254E27">
            <w:pPr>
              <w:spacing w:after="0" w:line="240" w:lineRule="auto"/>
              <w:jc w:val="both"/>
              <w:rPr>
                <w:rFonts w:asciiTheme="majorHAnsi" w:hAnsiTheme="majorHAnsi" w:cs="Calibri"/>
                <w:szCs w:val="24"/>
              </w:rPr>
            </w:pPr>
          </w:p>
        </w:tc>
      </w:tr>
      <w:tr w:rsidR="00C17D31" w:rsidRPr="00FE416A" w:rsidTr="000A3EDF">
        <w:trPr>
          <w:trHeight w:val="432"/>
        </w:trPr>
        <w:tc>
          <w:tcPr>
            <w:tcW w:w="2610" w:type="dxa"/>
          </w:tcPr>
          <w:p w:rsidR="00C17D31" w:rsidRPr="00FE416A" w:rsidRDefault="00C17D31" w:rsidP="00254E27">
            <w:pPr>
              <w:spacing w:after="0" w:line="240" w:lineRule="auto"/>
              <w:jc w:val="both"/>
              <w:rPr>
                <w:rFonts w:asciiTheme="majorHAnsi" w:hAnsiTheme="majorHAnsi" w:cs="Calibri"/>
                <w:b/>
                <w:szCs w:val="24"/>
              </w:rPr>
            </w:pPr>
          </w:p>
        </w:tc>
        <w:tc>
          <w:tcPr>
            <w:tcW w:w="1417" w:type="dxa"/>
          </w:tcPr>
          <w:p w:rsidR="00C17D31" w:rsidRPr="00FE416A" w:rsidRDefault="00C17D31" w:rsidP="00322822">
            <w:pPr>
              <w:spacing w:after="0" w:line="240" w:lineRule="auto"/>
              <w:jc w:val="right"/>
              <w:rPr>
                <w:rFonts w:asciiTheme="majorHAnsi" w:hAnsiTheme="majorHAnsi" w:cs="Calibri"/>
                <w:szCs w:val="24"/>
              </w:rPr>
            </w:pPr>
          </w:p>
        </w:tc>
        <w:tc>
          <w:tcPr>
            <w:tcW w:w="1553" w:type="dxa"/>
          </w:tcPr>
          <w:p w:rsidR="00C17D31" w:rsidRPr="00FE416A" w:rsidRDefault="00C17D31" w:rsidP="00322822">
            <w:pPr>
              <w:spacing w:after="0" w:line="240" w:lineRule="auto"/>
              <w:jc w:val="right"/>
              <w:rPr>
                <w:rFonts w:asciiTheme="majorHAnsi" w:hAnsiTheme="majorHAnsi" w:cs="Calibri"/>
                <w:szCs w:val="24"/>
              </w:rPr>
            </w:pPr>
          </w:p>
        </w:tc>
        <w:tc>
          <w:tcPr>
            <w:tcW w:w="1392" w:type="dxa"/>
          </w:tcPr>
          <w:p w:rsidR="00C17D31" w:rsidRPr="00FE416A" w:rsidRDefault="00C17D31" w:rsidP="00322822">
            <w:pPr>
              <w:spacing w:after="0" w:line="240" w:lineRule="auto"/>
              <w:jc w:val="right"/>
              <w:rPr>
                <w:rFonts w:asciiTheme="majorHAnsi" w:hAnsiTheme="majorHAnsi" w:cs="Calibri"/>
                <w:szCs w:val="24"/>
              </w:rPr>
            </w:pPr>
          </w:p>
        </w:tc>
        <w:tc>
          <w:tcPr>
            <w:tcW w:w="2838" w:type="dxa"/>
          </w:tcPr>
          <w:p w:rsidR="00C17D31" w:rsidRPr="00FE416A" w:rsidRDefault="00C17D31" w:rsidP="00254E27">
            <w:pPr>
              <w:spacing w:after="0" w:line="240" w:lineRule="auto"/>
              <w:jc w:val="both"/>
              <w:rPr>
                <w:rFonts w:asciiTheme="majorHAnsi" w:hAnsiTheme="majorHAnsi" w:cs="Calibri"/>
                <w:szCs w:val="24"/>
              </w:rPr>
            </w:pPr>
          </w:p>
        </w:tc>
      </w:tr>
      <w:tr w:rsidR="00C17D31" w:rsidRPr="00FE416A" w:rsidTr="000A3EDF">
        <w:trPr>
          <w:trHeight w:val="432"/>
        </w:trPr>
        <w:tc>
          <w:tcPr>
            <w:tcW w:w="2610" w:type="dxa"/>
          </w:tcPr>
          <w:p w:rsidR="00C17D31" w:rsidRPr="006D0999" w:rsidRDefault="00C17D31" w:rsidP="00254E27">
            <w:pPr>
              <w:spacing w:after="0" w:line="240" w:lineRule="auto"/>
              <w:jc w:val="both"/>
              <w:rPr>
                <w:rFonts w:asciiTheme="majorHAnsi" w:hAnsiTheme="majorHAnsi" w:cs="Calibri"/>
                <w:b/>
                <w:szCs w:val="24"/>
              </w:rPr>
            </w:pPr>
            <w:r w:rsidRPr="006D0999">
              <w:rPr>
                <w:rFonts w:asciiTheme="majorHAnsi" w:hAnsiTheme="majorHAnsi" w:cs="Calibri"/>
                <w:b/>
                <w:szCs w:val="24"/>
              </w:rPr>
              <w:t>Other</w:t>
            </w:r>
            <w:r w:rsidR="00C5639C" w:rsidRPr="006D0999">
              <w:rPr>
                <w:rFonts w:asciiTheme="majorHAnsi" w:hAnsiTheme="majorHAnsi" w:cs="Calibri"/>
                <w:b/>
                <w:szCs w:val="24"/>
              </w:rPr>
              <w:t xml:space="preserve"> Direct Costs</w:t>
            </w:r>
            <w:r w:rsidRPr="006D0999">
              <w:rPr>
                <w:rFonts w:asciiTheme="majorHAnsi" w:hAnsiTheme="majorHAnsi" w:cs="Calibri"/>
                <w:b/>
                <w:szCs w:val="24"/>
              </w:rPr>
              <w:t>:</w:t>
            </w:r>
          </w:p>
          <w:p w:rsidR="00990F8F" w:rsidRPr="006D0999" w:rsidRDefault="00990F8F" w:rsidP="00254E27">
            <w:pPr>
              <w:spacing w:after="0" w:line="240" w:lineRule="auto"/>
              <w:jc w:val="both"/>
              <w:rPr>
                <w:rFonts w:asciiTheme="majorHAnsi" w:hAnsiTheme="majorHAnsi" w:cs="Calibri"/>
                <w:b/>
                <w:szCs w:val="24"/>
              </w:rPr>
            </w:pPr>
          </w:p>
        </w:tc>
        <w:tc>
          <w:tcPr>
            <w:tcW w:w="1417" w:type="dxa"/>
          </w:tcPr>
          <w:p w:rsidR="00C17D31" w:rsidRPr="00FE416A" w:rsidRDefault="00C17D31" w:rsidP="00322822">
            <w:pPr>
              <w:spacing w:after="0" w:line="240" w:lineRule="auto"/>
              <w:jc w:val="right"/>
              <w:rPr>
                <w:rFonts w:asciiTheme="majorHAnsi" w:hAnsiTheme="majorHAnsi" w:cs="Calibri"/>
                <w:szCs w:val="24"/>
              </w:rPr>
            </w:pPr>
          </w:p>
        </w:tc>
        <w:tc>
          <w:tcPr>
            <w:tcW w:w="1553" w:type="dxa"/>
          </w:tcPr>
          <w:p w:rsidR="00C17D31" w:rsidRPr="00FE416A" w:rsidRDefault="00C17D31" w:rsidP="00322822">
            <w:pPr>
              <w:spacing w:after="0" w:line="240" w:lineRule="auto"/>
              <w:jc w:val="right"/>
              <w:rPr>
                <w:rFonts w:asciiTheme="majorHAnsi" w:hAnsiTheme="majorHAnsi" w:cs="Calibri"/>
                <w:szCs w:val="24"/>
              </w:rPr>
            </w:pPr>
          </w:p>
        </w:tc>
        <w:tc>
          <w:tcPr>
            <w:tcW w:w="1392" w:type="dxa"/>
          </w:tcPr>
          <w:p w:rsidR="00C17D31" w:rsidRPr="00FE416A" w:rsidRDefault="00C17D31" w:rsidP="00322822">
            <w:pPr>
              <w:spacing w:after="0" w:line="240" w:lineRule="auto"/>
              <w:jc w:val="right"/>
              <w:rPr>
                <w:rFonts w:asciiTheme="majorHAnsi" w:hAnsiTheme="majorHAnsi" w:cs="Calibri"/>
                <w:szCs w:val="24"/>
              </w:rPr>
            </w:pPr>
          </w:p>
        </w:tc>
        <w:tc>
          <w:tcPr>
            <w:tcW w:w="2838" w:type="dxa"/>
          </w:tcPr>
          <w:p w:rsidR="00C17D31" w:rsidRPr="00FE416A" w:rsidRDefault="00C17D31" w:rsidP="00254E27">
            <w:pPr>
              <w:spacing w:after="0" w:line="240" w:lineRule="auto"/>
              <w:jc w:val="both"/>
              <w:rPr>
                <w:rFonts w:asciiTheme="majorHAnsi" w:hAnsiTheme="majorHAnsi" w:cs="Calibri"/>
                <w:szCs w:val="24"/>
              </w:rPr>
            </w:pPr>
          </w:p>
        </w:tc>
      </w:tr>
      <w:tr w:rsidR="00C17D31" w:rsidRPr="00FE416A" w:rsidTr="000A3EDF">
        <w:trPr>
          <w:trHeight w:val="432"/>
        </w:trPr>
        <w:tc>
          <w:tcPr>
            <w:tcW w:w="2610" w:type="dxa"/>
          </w:tcPr>
          <w:p w:rsidR="00C17D31" w:rsidRPr="00FE416A" w:rsidRDefault="00C17D31" w:rsidP="00254E27">
            <w:pPr>
              <w:spacing w:after="0" w:line="240" w:lineRule="auto"/>
              <w:jc w:val="both"/>
              <w:rPr>
                <w:rFonts w:asciiTheme="majorHAnsi" w:hAnsiTheme="majorHAnsi" w:cs="Calibri"/>
                <w:b/>
                <w:szCs w:val="24"/>
              </w:rPr>
            </w:pPr>
          </w:p>
        </w:tc>
        <w:tc>
          <w:tcPr>
            <w:tcW w:w="1417" w:type="dxa"/>
          </w:tcPr>
          <w:p w:rsidR="00C17D31" w:rsidRPr="00FE416A" w:rsidRDefault="00C17D31" w:rsidP="00322822">
            <w:pPr>
              <w:spacing w:after="0" w:line="240" w:lineRule="auto"/>
              <w:jc w:val="right"/>
              <w:rPr>
                <w:rFonts w:asciiTheme="majorHAnsi" w:hAnsiTheme="majorHAnsi" w:cs="Calibri"/>
                <w:szCs w:val="24"/>
              </w:rPr>
            </w:pPr>
          </w:p>
        </w:tc>
        <w:tc>
          <w:tcPr>
            <w:tcW w:w="1553" w:type="dxa"/>
          </w:tcPr>
          <w:p w:rsidR="00C17D31" w:rsidRPr="00FE416A" w:rsidRDefault="00C17D31" w:rsidP="00322822">
            <w:pPr>
              <w:spacing w:after="0" w:line="240" w:lineRule="auto"/>
              <w:jc w:val="right"/>
              <w:rPr>
                <w:rFonts w:asciiTheme="majorHAnsi" w:hAnsiTheme="majorHAnsi" w:cs="Calibri"/>
                <w:szCs w:val="24"/>
              </w:rPr>
            </w:pPr>
          </w:p>
        </w:tc>
        <w:tc>
          <w:tcPr>
            <w:tcW w:w="1392" w:type="dxa"/>
          </w:tcPr>
          <w:p w:rsidR="00C17D31" w:rsidRPr="00FE416A" w:rsidRDefault="00C17D31" w:rsidP="00322822">
            <w:pPr>
              <w:spacing w:after="0" w:line="240" w:lineRule="auto"/>
              <w:jc w:val="right"/>
              <w:rPr>
                <w:rFonts w:asciiTheme="majorHAnsi" w:hAnsiTheme="majorHAnsi" w:cs="Calibri"/>
                <w:szCs w:val="24"/>
              </w:rPr>
            </w:pPr>
          </w:p>
        </w:tc>
        <w:tc>
          <w:tcPr>
            <w:tcW w:w="2838" w:type="dxa"/>
          </w:tcPr>
          <w:p w:rsidR="00C17D31" w:rsidRPr="00FE416A" w:rsidRDefault="00C17D31" w:rsidP="00254E27">
            <w:pPr>
              <w:spacing w:after="0" w:line="240" w:lineRule="auto"/>
              <w:jc w:val="both"/>
              <w:rPr>
                <w:rFonts w:asciiTheme="majorHAnsi" w:hAnsiTheme="majorHAnsi" w:cs="Calibri"/>
                <w:szCs w:val="24"/>
              </w:rPr>
            </w:pPr>
          </w:p>
        </w:tc>
      </w:tr>
      <w:tr w:rsidR="00C17D31" w:rsidRPr="00FE416A" w:rsidTr="000A3EDF">
        <w:trPr>
          <w:trHeight w:val="432"/>
        </w:trPr>
        <w:tc>
          <w:tcPr>
            <w:tcW w:w="2610" w:type="dxa"/>
          </w:tcPr>
          <w:p w:rsidR="00C17D31" w:rsidRPr="00FE416A" w:rsidRDefault="00420EA8" w:rsidP="00420EA8">
            <w:pPr>
              <w:spacing w:after="0" w:line="240" w:lineRule="auto"/>
              <w:jc w:val="right"/>
              <w:rPr>
                <w:rFonts w:asciiTheme="majorHAnsi" w:hAnsiTheme="majorHAnsi" w:cs="Calibri"/>
                <w:b/>
                <w:szCs w:val="24"/>
              </w:rPr>
            </w:pPr>
            <w:r w:rsidRPr="00FE416A">
              <w:rPr>
                <w:rFonts w:asciiTheme="majorHAnsi" w:hAnsiTheme="majorHAnsi" w:cs="Calibri"/>
                <w:b/>
                <w:szCs w:val="24"/>
              </w:rPr>
              <w:t>TOTAL</w:t>
            </w:r>
          </w:p>
        </w:tc>
        <w:tc>
          <w:tcPr>
            <w:tcW w:w="1417" w:type="dxa"/>
          </w:tcPr>
          <w:p w:rsidR="00C17D31" w:rsidRPr="00FE416A" w:rsidRDefault="00C17D31" w:rsidP="00322822">
            <w:pPr>
              <w:spacing w:after="0" w:line="240" w:lineRule="auto"/>
              <w:jc w:val="right"/>
              <w:rPr>
                <w:rFonts w:asciiTheme="majorHAnsi" w:hAnsiTheme="majorHAnsi" w:cs="Calibri"/>
                <w:szCs w:val="24"/>
              </w:rPr>
            </w:pPr>
          </w:p>
        </w:tc>
        <w:tc>
          <w:tcPr>
            <w:tcW w:w="1553" w:type="dxa"/>
            <w:shd w:val="clear" w:color="auto" w:fill="FFFF00"/>
          </w:tcPr>
          <w:p w:rsidR="00C17D31" w:rsidRPr="000A3EDF" w:rsidRDefault="00C17D31" w:rsidP="00322822">
            <w:pPr>
              <w:spacing w:after="0" w:line="240" w:lineRule="auto"/>
              <w:jc w:val="right"/>
              <w:rPr>
                <w:rFonts w:asciiTheme="majorHAnsi" w:hAnsiTheme="majorHAnsi" w:cs="Calibri"/>
                <w:szCs w:val="24"/>
                <w:highlight w:val="yellow"/>
              </w:rPr>
            </w:pPr>
          </w:p>
        </w:tc>
        <w:tc>
          <w:tcPr>
            <w:tcW w:w="1392" w:type="dxa"/>
          </w:tcPr>
          <w:p w:rsidR="00C17D31" w:rsidRPr="00FE416A" w:rsidRDefault="00C17D31" w:rsidP="00322822">
            <w:pPr>
              <w:spacing w:after="0" w:line="240" w:lineRule="auto"/>
              <w:jc w:val="right"/>
              <w:rPr>
                <w:rFonts w:asciiTheme="majorHAnsi" w:hAnsiTheme="majorHAnsi" w:cs="Calibri"/>
                <w:szCs w:val="24"/>
              </w:rPr>
            </w:pPr>
          </w:p>
        </w:tc>
        <w:tc>
          <w:tcPr>
            <w:tcW w:w="2838" w:type="dxa"/>
          </w:tcPr>
          <w:p w:rsidR="00C17D31" w:rsidRPr="00FE416A" w:rsidRDefault="00C17D31" w:rsidP="00254E27">
            <w:pPr>
              <w:spacing w:after="0" w:line="240" w:lineRule="auto"/>
              <w:jc w:val="both"/>
              <w:rPr>
                <w:rFonts w:asciiTheme="majorHAnsi" w:hAnsiTheme="majorHAnsi" w:cs="Calibri"/>
                <w:szCs w:val="24"/>
              </w:rPr>
            </w:pPr>
          </w:p>
        </w:tc>
      </w:tr>
    </w:tbl>
    <w:p w:rsidR="00C17D31" w:rsidRPr="00FE416A" w:rsidRDefault="00C17D31" w:rsidP="00254E27">
      <w:pPr>
        <w:autoSpaceDE w:val="0"/>
        <w:autoSpaceDN w:val="0"/>
        <w:adjustRightInd w:val="0"/>
        <w:spacing w:after="0" w:line="240" w:lineRule="auto"/>
        <w:ind w:left="720"/>
        <w:jc w:val="center"/>
        <w:rPr>
          <w:rFonts w:asciiTheme="majorHAnsi" w:hAnsiTheme="majorHAnsi" w:cs="Calibri"/>
          <w:color w:val="000000"/>
          <w:szCs w:val="24"/>
        </w:rPr>
      </w:pPr>
    </w:p>
    <w:p w:rsidR="00C17D31" w:rsidRPr="00070EB7" w:rsidRDefault="00C17D31" w:rsidP="00A73E05">
      <w:pPr>
        <w:autoSpaceDE w:val="0"/>
        <w:autoSpaceDN w:val="0"/>
        <w:adjustRightInd w:val="0"/>
        <w:spacing w:after="0" w:line="240" w:lineRule="auto"/>
        <w:rPr>
          <w:rFonts w:asciiTheme="majorHAnsi" w:hAnsiTheme="majorHAnsi" w:cs="Calibri"/>
          <w:b/>
          <w:bCs/>
          <w:smallCaps/>
          <w:color w:val="000000"/>
          <w:szCs w:val="24"/>
        </w:rPr>
      </w:pPr>
      <w:r w:rsidRPr="00070EB7">
        <w:rPr>
          <w:rFonts w:asciiTheme="majorHAnsi" w:hAnsiTheme="majorHAnsi" w:cs="Calibri"/>
          <w:b/>
          <w:bCs/>
          <w:smallCaps/>
          <w:color w:val="000000"/>
          <w:szCs w:val="24"/>
        </w:rPr>
        <w:t>Budget Justification</w:t>
      </w:r>
    </w:p>
    <w:p w:rsidR="00C17D31" w:rsidRPr="006D0999" w:rsidRDefault="00C17D31" w:rsidP="00A73E05">
      <w:pPr>
        <w:autoSpaceDE w:val="0"/>
        <w:autoSpaceDN w:val="0"/>
        <w:adjustRightInd w:val="0"/>
        <w:spacing w:after="0" w:line="240" w:lineRule="auto"/>
        <w:rPr>
          <w:rFonts w:asciiTheme="majorHAnsi" w:hAnsiTheme="majorHAnsi" w:cs="Calibri"/>
          <w:bCs/>
          <w:color w:val="000000"/>
          <w:sz w:val="20"/>
          <w:szCs w:val="24"/>
        </w:rPr>
      </w:pPr>
    </w:p>
    <w:p w:rsidR="00C17D31" w:rsidRPr="00070EB7" w:rsidRDefault="00C17D31" w:rsidP="00A73E05">
      <w:pPr>
        <w:autoSpaceDE w:val="0"/>
        <w:autoSpaceDN w:val="0"/>
        <w:adjustRightInd w:val="0"/>
        <w:spacing w:after="0" w:line="240" w:lineRule="auto"/>
        <w:rPr>
          <w:rFonts w:asciiTheme="majorHAnsi" w:hAnsiTheme="majorHAnsi" w:cs="Calibri"/>
          <w:bCs/>
          <w:color w:val="000000"/>
          <w:szCs w:val="24"/>
        </w:rPr>
      </w:pPr>
      <w:r w:rsidRPr="00070EB7">
        <w:rPr>
          <w:rFonts w:asciiTheme="majorHAnsi" w:hAnsiTheme="majorHAnsi" w:cs="Calibri"/>
          <w:bCs/>
          <w:color w:val="000000"/>
          <w:szCs w:val="24"/>
        </w:rPr>
        <w:t xml:space="preserve">Explain how the cost of each budgeted item is calculated, and how each is related to accomplishing project goals Include positions for personnel and names for consultants, if known. </w:t>
      </w:r>
      <w:r w:rsidR="000D29C7">
        <w:rPr>
          <w:rFonts w:asciiTheme="majorHAnsi" w:hAnsiTheme="majorHAnsi" w:cs="Calibri"/>
          <w:bCs/>
          <w:color w:val="000000"/>
          <w:szCs w:val="24"/>
        </w:rPr>
        <w:t xml:space="preserve"> Describe costs listed as “Other Direct Costs” in your budget.  </w:t>
      </w:r>
      <w:r w:rsidRPr="00070EB7">
        <w:rPr>
          <w:rFonts w:asciiTheme="majorHAnsi" w:hAnsiTheme="majorHAnsi" w:cs="Calibri"/>
          <w:bCs/>
          <w:color w:val="000000"/>
          <w:szCs w:val="24"/>
        </w:rPr>
        <w:t>In-kind may be listed as part of your local contributions but not a requirement.</w:t>
      </w:r>
    </w:p>
    <w:p w:rsidR="00C17D31" w:rsidRPr="00070EB7" w:rsidRDefault="00C17D31" w:rsidP="00A73E05">
      <w:pPr>
        <w:autoSpaceDE w:val="0"/>
        <w:autoSpaceDN w:val="0"/>
        <w:adjustRightInd w:val="0"/>
        <w:spacing w:after="0" w:line="240" w:lineRule="auto"/>
        <w:rPr>
          <w:rFonts w:asciiTheme="majorHAnsi" w:hAnsiTheme="majorHAnsi" w:cs="Calibri"/>
          <w:bCs/>
          <w:color w:val="000000"/>
          <w:szCs w:val="24"/>
        </w:rPr>
      </w:pPr>
    </w:p>
    <w:p w:rsidR="00C17D31" w:rsidRPr="00070EB7" w:rsidRDefault="00C17D31" w:rsidP="00A73E05">
      <w:pPr>
        <w:autoSpaceDE w:val="0"/>
        <w:autoSpaceDN w:val="0"/>
        <w:adjustRightInd w:val="0"/>
        <w:spacing w:after="0" w:line="240" w:lineRule="auto"/>
        <w:rPr>
          <w:rFonts w:asciiTheme="majorHAnsi" w:hAnsiTheme="majorHAnsi" w:cs="Calibri"/>
          <w:bCs/>
          <w:color w:val="000000"/>
          <w:szCs w:val="24"/>
        </w:rPr>
      </w:pPr>
      <w:r w:rsidRPr="00070EB7">
        <w:rPr>
          <w:rFonts w:asciiTheme="majorHAnsi" w:hAnsiTheme="majorHAnsi" w:cs="Calibri"/>
          <w:b/>
          <w:bCs/>
          <w:i/>
          <w:szCs w:val="24"/>
        </w:rPr>
        <w:t>Costs for food, as well as indirect costs, are not permitted.</w:t>
      </w:r>
    </w:p>
    <w:p w:rsidR="00C17D31" w:rsidRPr="00070EB7" w:rsidRDefault="00C17D31" w:rsidP="00A73E05">
      <w:pPr>
        <w:autoSpaceDE w:val="0"/>
        <w:autoSpaceDN w:val="0"/>
        <w:adjustRightInd w:val="0"/>
        <w:spacing w:after="0" w:line="240" w:lineRule="auto"/>
        <w:rPr>
          <w:rFonts w:asciiTheme="majorHAnsi" w:hAnsiTheme="majorHAnsi" w:cs="Calibri"/>
          <w:bCs/>
          <w:color w:val="000000"/>
          <w:szCs w:val="24"/>
        </w:rPr>
      </w:pPr>
      <w:r w:rsidRPr="00070EB7">
        <w:rPr>
          <w:rFonts w:asciiTheme="majorHAnsi" w:hAnsiTheme="majorHAnsi" w:cs="Calibri"/>
          <w:bCs/>
          <w:color w:val="000000"/>
          <w:szCs w:val="24"/>
        </w:rPr>
        <w:t>The budget justification is limited to one, single-spaced page.  This is in addition to the page limit for the project narrative.</w:t>
      </w:r>
    </w:p>
    <w:p w:rsidR="00070EB7" w:rsidRPr="0097625F" w:rsidRDefault="00C17D31" w:rsidP="00060660">
      <w:pPr>
        <w:autoSpaceDE w:val="0"/>
        <w:autoSpaceDN w:val="0"/>
        <w:adjustRightInd w:val="0"/>
        <w:spacing w:after="0" w:line="240" w:lineRule="auto"/>
        <w:rPr>
          <w:rFonts w:ascii="Cambria" w:hAnsi="Cambria" w:cs="Calibri"/>
          <w:b/>
          <w:smallCaps/>
          <w:color w:val="000000"/>
          <w:szCs w:val="24"/>
        </w:rPr>
      </w:pPr>
      <w:r w:rsidRPr="00C57164">
        <w:rPr>
          <w:rFonts w:asciiTheme="majorHAnsi" w:hAnsiTheme="majorHAnsi" w:cs="Calibri"/>
          <w:b/>
          <w:color w:val="000000"/>
          <w:sz w:val="22"/>
          <w:u w:val="single"/>
        </w:rPr>
        <w:br w:type="page"/>
      </w:r>
      <w:r w:rsidR="00070EB7">
        <w:rPr>
          <w:rFonts w:ascii="Cambria" w:hAnsi="Cambria" w:cs="Calibri"/>
          <w:b/>
          <w:smallCaps/>
          <w:color w:val="000000"/>
          <w:szCs w:val="24"/>
        </w:rPr>
        <w:lastRenderedPageBreak/>
        <w:t>PROPOSAL REVIEW CRITERIA</w:t>
      </w:r>
    </w:p>
    <w:p w:rsidR="00C17D31" w:rsidRPr="00070EB7" w:rsidRDefault="00C17D31" w:rsidP="00060660">
      <w:pPr>
        <w:autoSpaceDE w:val="0"/>
        <w:autoSpaceDN w:val="0"/>
        <w:adjustRightInd w:val="0"/>
        <w:spacing w:after="0" w:line="240" w:lineRule="auto"/>
        <w:rPr>
          <w:rFonts w:ascii="Cambria" w:hAnsi="Cambria" w:cs="Calibri"/>
          <w:color w:val="000000"/>
          <w:szCs w:val="24"/>
        </w:rPr>
      </w:pPr>
      <w:r w:rsidRPr="00070EB7">
        <w:rPr>
          <w:rFonts w:ascii="Cambria" w:hAnsi="Cambria" w:cs="Calibri"/>
          <w:color w:val="000000"/>
          <w:szCs w:val="24"/>
        </w:rPr>
        <w:t>Each proposal will be evaluated based on the categories below. Each category will be weighted equally.</w:t>
      </w:r>
    </w:p>
    <w:p w:rsidR="00C17D31" w:rsidRPr="00070EB7" w:rsidRDefault="00C17D31" w:rsidP="00060660">
      <w:pPr>
        <w:autoSpaceDE w:val="0"/>
        <w:autoSpaceDN w:val="0"/>
        <w:adjustRightInd w:val="0"/>
        <w:spacing w:after="0" w:line="240" w:lineRule="auto"/>
        <w:rPr>
          <w:rFonts w:ascii="Cambria" w:hAnsi="Cambria" w:cs="Calibri"/>
          <w:color w:val="000000"/>
          <w:szCs w:val="24"/>
        </w:rPr>
      </w:pPr>
    </w:p>
    <w:p w:rsidR="00C17D31" w:rsidRPr="00070EB7" w:rsidRDefault="00C17D31" w:rsidP="00060660">
      <w:pPr>
        <w:pStyle w:val="ListParagraph"/>
        <w:numPr>
          <w:ilvl w:val="0"/>
          <w:numId w:val="28"/>
        </w:numPr>
        <w:autoSpaceDE w:val="0"/>
        <w:autoSpaceDN w:val="0"/>
        <w:adjustRightInd w:val="0"/>
        <w:spacing w:after="0" w:line="240" w:lineRule="auto"/>
        <w:rPr>
          <w:rFonts w:ascii="Cambria" w:hAnsi="Cambria" w:cs="Calibri"/>
          <w:b/>
          <w:color w:val="000000"/>
          <w:szCs w:val="24"/>
        </w:rPr>
      </w:pPr>
      <w:r w:rsidRPr="00070EB7">
        <w:rPr>
          <w:rFonts w:ascii="Cambria" w:hAnsi="Cambria" w:cs="Calibri"/>
          <w:b/>
          <w:color w:val="000000"/>
          <w:szCs w:val="24"/>
        </w:rPr>
        <w:t>Service Area</w:t>
      </w:r>
    </w:p>
    <w:p w:rsidR="00C17D31" w:rsidRPr="00070EB7" w:rsidRDefault="00C17D31" w:rsidP="009E32FE">
      <w:pPr>
        <w:pStyle w:val="ListParagraph"/>
        <w:numPr>
          <w:ilvl w:val="0"/>
          <w:numId w:val="22"/>
        </w:numPr>
        <w:autoSpaceDE w:val="0"/>
        <w:autoSpaceDN w:val="0"/>
        <w:adjustRightInd w:val="0"/>
        <w:spacing w:after="0" w:line="240" w:lineRule="auto"/>
        <w:ind w:left="720"/>
        <w:rPr>
          <w:rFonts w:ascii="Cambria" w:hAnsi="Cambria" w:cs="Calibri"/>
          <w:color w:val="000000"/>
          <w:szCs w:val="24"/>
        </w:rPr>
      </w:pPr>
      <w:r w:rsidRPr="00070EB7">
        <w:rPr>
          <w:rFonts w:ascii="Cambria" w:hAnsi="Cambria" w:cs="Calibri"/>
          <w:color w:val="000000"/>
          <w:szCs w:val="24"/>
        </w:rPr>
        <w:t>Does the proposed activity occur in one or more of the counties within the NEI-AHEC region? [</w:t>
      </w:r>
      <w:r w:rsidRPr="00070EB7">
        <w:rPr>
          <w:rFonts w:ascii="Cambria" w:hAnsi="Cambria" w:cs="Calibri"/>
          <w:bCs/>
          <w:color w:val="000000"/>
          <w:szCs w:val="24"/>
        </w:rPr>
        <w:t>Adams, Allen, Blackford, DeKalb, Delaware, Elkhart, Grant, Huntington, Jay, Kosciusko, LaGrange, Noble, Randolph, Steuben, Wabash, Wells, and</w:t>
      </w:r>
      <w:r w:rsidR="009E32FE" w:rsidRPr="00070EB7">
        <w:rPr>
          <w:rFonts w:ascii="Cambria" w:hAnsi="Cambria" w:cs="Calibri"/>
          <w:bCs/>
          <w:color w:val="000000"/>
          <w:szCs w:val="24"/>
        </w:rPr>
        <w:t>/or</w:t>
      </w:r>
      <w:r w:rsidRPr="00070EB7">
        <w:rPr>
          <w:rFonts w:ascii="Cambria" w:hAnsi="Cambria" w:cs="Calibri"/>
          <w:bCs/>
          <w:color w:val="000000"/>
          <w:szCs w:val="24"/>
        </w:rPr>
        <w:t xml:space="preserve"> Whitley.</w:t>
      </w:r>
      <w:r w:rsidRPr="00070EB7">
        <w:rPr>
          <w:rFonts w:ascii="Cambria" w:hAnsi="Cambria" w:cs="Calibri"/>
          <w:color w:val="000000"/>
          <w:szCs w:val="24"/>
        </w:rPr>
        <w:t xml:space="preserve">] </w:t>
      </w:r>
    </w:p>
    <w:p w:rsidR="00C17D31" w:rsidRPr="00070EB7" w:rsidRDefault="00C17D31" w:rsidP="009E32FE">
      <w:pPr>
        <w:pStyle w:val="ListParagraph"/>
        <w:numPr>
          <w:ilvl w:val="0"/>
          <w:numId w:val="22"/>
        </w:numPr>
        <w:autoSpaceDE w:val="0"/>
        <w:autoSpaceDN w:val="0"/>
        <w:adjustRightInd w:val="0"/>
        <w:spacing w:after="0" w:line="240" w:lineRule="auto"/>
        <w:ind w:left="720"/>
        <w:rPr>
          <w:rFonts w:ascii="Cambria" w:hAnsi="Cambria" w:cs="Calibri"/>
          <w:color w:val="000000"/>
          <w:szCs w:val="24"/>
        </w:rPr>
      </w:pPr>
      <w:r w:rsidRPr="00070EB7">
        <w:rPr>
          <w:rFonts w:ascii="Cambria" w:hAnsi="Cambria" w:cs="Calibri"/>
          <w:color w:val="000000"/>
          <w:szCs w:val="24"/>
        </w:rPr>
        <w:t xml:space="preserve">Does the proposal narrative describe how the targeted geographic </w:t>
      </w:r>
      <w:r w:rsidR="00C41929" w:rsidRPr="00070EB7">
        <w:rPr>
          <w:rFonts w:ascii="Cambria" w:hAnsi="Cambria" w:cs="Calibri"/>
          <w:color w:val="000000"/>
          <w:szCs w:val="24"/>
        </w:rPr>
        <w:t>areas was established, as well as include</w:t>
      </w:r>
      <w:r w:rsidRPr="00070EB7">
        <w:rPr>
          <w:rFonts w:ascii="Cambria" w:hAnsi="Cambria" w:cs="Calibri"/>
          <w:color w:val="000000"/>
          <w:szCs w:val="24"/>
        </w:rPr>
        <w:t xml:space="preserve"> information about medically underserved or health professional shortage area designations?</w:t>
      </w:r>
    </w:p>
    <w:p w:rsidR="00C17D31" w:rsidRPr="00070EB7" w:rsidRDefault="00C17D31" w:rsidP="009E32FE">
      <w:pPr>
        <w:pStyle w:val="ListParagraph"/>
        <w:numPr>
          <w:ilvl w:val="0"/>
          <w:numId w:val="22"/>
        </w:numPr>
        <w:autoSpaceDE w:val="0"/>
        <w:autoSpaceDN w:val="0"/>
        <w:adjustRightInd w:val="0"/>
        <w:spacing w:after="0" w:line="240" w:lineRule="auto"/>
        <w:ind w:left="720"/>
        <w:rPr>
          <w:rFonts w:ascii="Cambria" w:hAnsi="Cambria" w:cs="Calibri"/>
          <w:color w:val="000000"/>
          <w:szCs w:val="24"/>
        </w:rPr>
      </w:pPr>
      <w:r w:rsidRPr="00070EB7">
        <w:rPr>
          <w:rFonts w:ascii="Cambria" w:hAnsi="Cambria" w:cs="Calibri"/>
          <w:color w:val="000000"/>
          <w:szCs w:val="24"/>
        </w:rPr>
        <w:t>Will the proposed project help distribute NEI-AHEC activities throughout the service region?</w:t>
      </w:r>
    </w:p>
    <w:p w:rsidR="00C17D31" w:rsidRPr="00070EB7" w:rsidRDefault="00C17D31" w:rsidP="00060660">
      <w:pPr>
        <w:autoSpaceDE w:val="0"/>
        <w:autoSpaceDN w:val="0"/>
        <w:adjustRightInd w:val="0"/>
        <w:spacing w:after="0" w:line="240" w:lineRule="auto"/>
        <w:rPr>
          <w:rFonts w:ascii="Cambria" w:hAnsi="Cambria" w:cs="Calibri"/>
          <w:color w:val="000000"/>
          <w:szCs w:val="24"/>
        </w:rPr>
      </w:pPr>
    </w:p>
    <w:p w:rsidR="00C17D31" w:rsidRPr="00070EB7" w:rsidRDefault="00C17D31" w:rsidP="00060660">
      <w:pPr>
        <w:pStyle w:val="ListParagraph"/>
        <w:numPr>
          <w:ilvl w:val="0"/>
          <w:numId w:val="28"/>
        </w:numPr>
        <w:autoSpaceDE w:val="0"/>
        <w:autoSpaceDN w:val="0"/>
        <w:adjustRightInd w:val="0"/>
        <w:spacing w:after="0" w:line="240" w:lineRule="auto"/>
        <w:rPr>
          <w:rFonts w:ascii="Cambria" w:hAnsi="Cambria" w:cs="Calibri"/>
          <w:b/>
          <w:color w:val="000000"/>
          <w:szCs w:val="24"/>
        </w:rPr>
      </w:pPr>
      <w:r w:rsidRPr="00070EB7">
        <w:rPr>
          <w:rFonts w:ascii="Cambria" w:hAnsi="Cambria" w:cs="Calibri"/>
          <w:b/>
          <w:color w:val="000000"/>
          <w:szCs w:val="24"/>
        </w:rPr>
        <w:t>Project Participants</w:t>
      </w:r>
    </w:p>
    <w:p w:rsidR="00C17D31" w:rsidRPr="00070EB7" w:rsidRDefault="00C17D31" w:rsidP="009E32FE">
      <w:pPr>
        <w:pStyle w:val="ListParagraph"/>
        <w:numPr>
          <w:ilvl w:val="0"/>
          <w:numId w:val="22"/>
        </w:numPr>
        <w:autoSpaceDE w:val="0"/>
        <w:autoSpaceDN w:val="0"/>
        <w:adjustRightInd w:val="0"/>
        <w:spacing w:after="0" w:line="240" w:lineRule="auto"/>
        <w:ind w:left="810"/>
        <w:rPr>
          <w:rFonts w:ascii="Cambria" w:hAnsi="Cambria" w:cs="Calibri"/>
          <w:color w:val="000000"/>
          <w:szCs w:val="24"/>
        </w:rPr>
      </w:pPr>
      <w:r w:rsidRPr="00070EB7">
        <w:rPr>
          <w:rFonts w:ascii="Cambria" w:hAnsi="Cambria" w:cs="Calibri"/>
          <w:color w:val="000000"/>
          <w:szCs w:val="24"/>
        </w:rPr>
        <w:t>Does the proposal narrative describe the project participants that will be targeted?</w:t>
      </w:r>
    </w:p>
    <w:p w:rsidR="00C17D31" w:rsidRPr="00070EB7" w:rsidRDefault="00C17D31" w:rsidP="009E32FE">
      <w:pPr>
        <w:pStyle w:val="ListParagraph"/>
        <w:numPr>
          <w:ilvl w:val="0"/>
          <w:numId w:val="22"/>
        </w:numPr>
        <w:autoSpaceDE w:val="0"/>
        <w:autoSpaceDN w:val="0"/>
        <w:adjustRightInd w:val="0"/>
        <w:spacing w:after="0" w:line="240" w:lineRule="auto"/>
        <w:ind w:left="810"/>
        <w:rPr>
          <w:rFonts w:ascii="Cambria" w:hAnsi="Cambria" w:cs="Calibri"/>
          <w:color w:val="000000"/>
          <w:szCs w:val="24"/>
        </w:rPr>
      </w:pPr>
      <w:r w:rsidRPr="00070EB7">
        <w:rPr>
          <w:rFonts w:ascii="Cambria" w:hAnsi="Cambria" w:cs="Calibri"/>
          <w:color w:val="000000"/>
          <w:szCs w:val="24"/>
        </w:rPr>
        <w:t xml:space="preserve">Is the targeted population appropriate for the NEI-AHEC Mini-Grant Program? </w:t>
      </w:r>
    </w:p>
    <w:p w:rsidR="00C17D31" w:rsidRPr="00070EB7" w:rsidRDefault="00C17D31" w:rsidP="009E32FE">
      <w:pPr>
        <w:pStyle w:val="ListParagraph"/>
        <w:numPr>
          <w:ilvl w:val="0"/>
          <w:numId w:val="22"/>
        </w:numPr>
        <w:autoSpaceDE w:val="0"/>
        <w:autoSpaceDN w:val="0"/>
        <w:adjustRightInd w:val="0"/>
        <w:spacing w:after="0" w:line="240" w:lineRule="auto"/>
        <w:ind w:left="810"/>
        <w:rPr>
          <w:rFonts w:ascii="Cambria" w:hAnsi="Cambria" w:cs="Calibri"/>
          <w:color w:val="000000"/>
          <w:szCs w:val="24"/>
        </w:rPr>
      </w:pPr>
      <w:r w:rsidRPr="00070EB7">
        <w:rPr>
          <w:rFonts w:ascii="Cambria" w:hAnsi="Cambria" w:cs="Calibri"/>
          <w:color w:val="000000"/>
          <w:szCs w:val="24"/>
        </w:rPr>
        <w:t>Does the proposal describe how participants will be targeted in marketing this project?</w:t>
      </w:r>
    </w:p>
    <w:p w:rsidR="00C17D31" w:rsidRPr="00070EB7" w:rsidRDefault="00C17D31" w:rsidP="009E32FE">
      <w:pPr>
        <w:pStyle w:val="ListParagraph"/>
        <w:numPr>
          <w:ilvl w:val="0"/>
          <w:numId w:val="22"/>
        </w:numPr>
        <w:autoSpaceDE w:val="0"/>
        <w:autoSpaceDN w:val="0"/>
        <w:adjustRightInd w:val="0"/>
        <w:spacing w:after="0" w:line="240" w:lineRule="auto"/>
        <w:ind w:left="810"/>
        <w:rPr>
          <w:rFonts w:ascii="Cambria" w:hAnsi="Cambria" w:cs="Calibri"/>
          <w:color w:val="000000"/>
          <w:szCs w:val="24"/>
        </w:rPr>
      </w:pPr>
      <w:r w:rsidRPr="00070EB7">
        <w:rPr>
          <w:rFonts w:ascii="Cambria" w:hAnsi="Cambria" w:cs="Calibri"/>
          <w:color w:val="000000"/>
          <w:szCs w:val="24"/>
        </w:rPr>
        <w:t>If working with youth, does the proposed marketing description reflect a strategy that will reach under-represented minority, educationally disadvantaged, or economically disadvantaged youth?</w:t>
      </w:r>
    </w:p>
    <w:p w:rsidR="00C17D31" w:rsidRPr="00070EB7" w:rsidRDefault="00C17D31" w:rsidP="009E32FE">
      <w:pPr>
        <w:pStyle w:val="ListParagraph"/>
        <w:numPr>
          <w:ilvl w:val="0"/>
          <w:numId w:val="22"/>
        </w:numPr>
        <w:autoSpaceDE w:val="0"/>
        <w:autoSpaceDN w:val="0"/>
        <w:adjustRightInd w:val="0"/>
        <w:spacing w:after="0" w:line="240" w:lineRule="auto"/>
        <w:ind w:left="810"/>
        <w:rPr>
          <w:rFonts w:ascii="Cambria" w:hAnsi="Cambria" w:cs="Calibri"/>
          <w:color w:val="000000"/>
          <w:szCs w:val="24"/>
        </w:rPr>
      </w:pPr>
      <w:r w:rsidRPr="00070EB7">
        <w:rPr>
          <w:rFonts w:ascii="Cambria" w:hAnsi="Cambria" w:cs="Calibri"/>
          <w:color w:val="000000"/>
          <w:szCs w:val="24"/>
        </w:rPr>
        <w:t>If working with health professions students or health professionals, how will the project target primary or public health care professionals and/or students?</w:t>
      </w:r>
    </w:p>
    <w:p w:rsidR="00C17D31" w:rsidRPr="00070EB7" w:rsidRDefault="00C17D31" w:rsidP="00060660">
      <w:pPr>
        <w:autoSpaceDE w:val="0"/>
        <w:autoSpaceDN w:val="0"/>
        <w:adjustRightInd w:val="0"/>
        <w:spacing w:after="0" w:line="240" w:lineRule="auto"/>
        <w:rPr>
          <w:rFonts w:ascii="Cambria" w:hAnsi="Cambria" w:cs="Calibri"/>
          <w:color w:val="000000"/>
          <w:szCs w:val="24"/>
        </w:rPr>
      </w:pPr>
    </w:p>
    <w:p w:rsidR="00C17D31" w:rsidRPr="00070EB7" w:rsidRDefault="00C17D31" w:rsidP="00060660">
      <w:pPr>
        <w:pStyle w:val="ListParagraph"/>
        <w:numPr>
          <w:ilvl w:val="0"/>
          <w:numId w:val="28"/>
        </w:numPr>
        <w:autoSpaceDE w:val="0"/>
        <w:autoSpaceDN w:val="0"/>
        <w:adjustRightInd w:val="0"/>
        <w:spacing w:after="0" w:line="240" w:lineRule="auto"/>
        <w:rPr>
          <w:rFonts w:ascii="Cambria" w:hAnsi="Cambria" w:cs="Calibri"/>
          <w:b/>
          <w:color w:val="000000"/>
          <w:szCs w:val="24"/>
        </w:rPr>
      </w:pPr>
      <w:r w:rsidRPr="00070EB7">
        <w:rPr>
          <w:rFonts w:ascii="Cambria" w:hAnsi="Cambria" w:cs="Calibri"/>
          <w:b/>
          <w:color w:val="000000"/>
          <w:szCs w:val="24"/>
        </w:rPr>
        <w:t>Project Description/Objectives</w:t>
      </w:r>
    </w:p>
    <w:p w:rsidR="00C17D31" w:rsidRPr="00070EB7" w:rsidRDefault="00C17D31" w:rsidP="009E32FE">
      <w:pPr>
        <w:pStyle w:val="ListParagraph"/>
        <w:numPr>
          <w:ilvl w:val="0"/>
          <w:numId w:val="22"/>
        </w:numPr>
        <w:autoSpaceDE w:val="0"/>
        <w:autoSpaceDN w:val="0"/>
        <w:adjustRightInd w:val="0"/>
        <w:spacing w:after="0" w:line="240" w:lineRule="auto"/>
        <w:ind w:left="810"/>
        <w:rPr>
          <w:rFonts w:ascii="Cambria" w:hAnsi="Cambria" w:cs="Calibri"/>
          <w:color w:val="000000"/>
          <w:szCs w:val="24"/>
        </w:rPr>
      </w:pPr>
      <w:r w:rsidRPr="00070EB7">
        <w:rPr>
          <w:rFonts w:ascii="Cambria" w:hAnsi="Cambria" w:cs="Calibri"/>
          <w:color w:val="000000"/>
          <w:szCs w:val="24"/>
        </w:rPr>
        <w:t xml:space="preserve">Does the project narrative reflect the identified programming area in this </w:t>
      </w:r>
      <w:r w:rsidR="009E32FE" w:rsidRPr="00070EB7">
        <w:rPr>
          <w:rFonts w:ascii="Cambria" w:hAnsi="Cambria" w:cs="Calibri"/>
          <w:color w:val="000000"/>
          <w:szCs w:val="24"/>
        </w:rPr>
        <w:t>RFP</w:t>
      </w:r>
      <w:r w:rsidRPr="00070EB7">
        <w:rPr>
          <w:rFonts w:ascii="Cambria" w:hAnsi="Cambria" w:cs="Calibri"/>
          <w:color w:val="000000"/>
          <w:szCs w:val="24"/>
        </w:rPr>
        <w:t>?</w:t>
      </w:r>
    </w:p>
    <w:p w:rsidR="00C17D31" w:rsidRPr="00070EB7" w:rsidRDefault="00C17D31" w:rsidP="009E32FE">
      <w:pPr>
        <w:pStyle w:val="ListParagraph"/>
        <w:numPr>
          <w:ilvl w:val="0"/>
          <w:numId w:val="22"/>
        </w:numPr>
        <w:autoSpaceDE w:val="0"/>
        <w:autoSpaceDN w:val="0"/>
        <w:adjustRightInd w:val="0"/>
        <w:spacing w:after="0" w:line="240" w:lineRule="auto"/>
        <w:ind w:left="810"/>
        <w:rPr>
          <w:rFonts w:ascii="Cambria" w:hAnsi="Cambria" w:cs="Calibri"/>
          <w:color w:val="000000"/>
          <w:szCs w:val="24"/>
        </w:rPr>
      </w:pPr>
      <w:r w:rsidRPr="00070EB7">
        <w:rPr>
          <w:rFonts w:ascii="Cambria" w:hAnsi="Cambria" w:cs="Calibri"/>
          <w:color w:val="000000"/>
          <w:szCs w:val="24"/>
        </w:rPr>
        <w:t>Does the project description include appropriate learning goals?</w:t>
      </w:r>
    </w:p>
    <w:p w:rsidR="00C17D31" w:rsidRPr="00070EB7" w:rsidRDefault="00C17D31" w:rsidP="009E32FE">
      <w:pPr>
        <w:pStyle w:val="ListParagraph"/>
        <w:numPr>
          <w:ilvl w:val="0"/>
          <w:numId w:val="22"/>
        </w:numPr>
        <w:autoSpaceDE w:val="0"/>
        <w:autoSpaceDN w:val="0"/>
        <w:adjustRightInd w:val="0"/>
        <w:spacing w:after="0" w:line="240" w:lineRule="auto"/>
        <w:ind w:left="810"/>
        <w:rPr>
          <w:rFonts w:ascii="Cambria" w:hAnsi="Cambria" w:cs="Calibri"/>
          <w:color w:val="000000"/>
          <w:szCs w:val="24"/>
        </w:rPr>
      </w:pPr>
      <w:r w:rsidRPr="00070EB7">
        <w:rPr>
          <w:rFonts w:ascii="Cambria" w:hAnsi="Cambria" w:cs="Calibri"/>
          <w:color w:val="000000"/>
          <w:szCs w:val="24"/>
        </w:rPr>
        <w:t>Does the proposal ensure the sustainability of the project, after grant funding ceases?</w:t>
      </w:r>
    </w:p>
    <w:p w:rsidR="00C17D31" w:rsidRPr="00070EB7" w:rsidRDefault="00C17D31" w:rsidP="009E32FE">
      <w:pPr>
        <w:pStyle w:val="ListParagraph"/>
        <w:numPr>
          <w:ilvl w:val="0"/>
          <w:numId w:val="22"/>
        </w:numPr>
        <w:autoSpaceDE w:val="0"/>
        <w:autoSpaceDN w:val="0"/>
        <w:adjustRightInd w:val="0"/>
        <w:spacing w:after="0" w:line="240" w:lineRule="auto"/>
        <w:ind w:left="810"/>
        <w:rPr>
          <w:rFonts w:ascii="Cambria" w:hAnsi="Cambria" w:cs="Calibri"/>
          <w:color w:val="000000"/>
          <w:szCs w:val="24"/>
        </w:rPr>
      </w:pPr>
      <w:r w:rsidRPr="00070EB7">
        <w:rPr>
          <w:rFonts w:ascii="Cambria" w:hAnsi="Cambria" w:cs="Calibri"/>
          <w:color w:val="000000"/>
          <w:szCs w:val="24"/>
        </w:rPr>
        <w:t>If working with youth, how will this project influence a student to pursue a health career?</w:t>
      </w:r>
    </w:p>
    <w:p w:rsidR="00C17D31" w:rsidRPr="00070EB7" w:rsidRDefault="00C17D31" w:rsidP="009E32FE">
      <w:pPr>
        <w:pStyle w:val="ListParagraph"/>
        <w:numPr>
          <w:ilvl w:val="0"/>
          <w:numId w:val="22"/>
        </w:numPr>
        <w:autoSpaceDE w:val="0"/>
        <w:autoSpaceDN w:val="0"/>
        <w:adjustRightInd w:val="0"/>
        <w:spacing w:after="0" w:line="240" w:lineRule="auto"/>
        <w:ind w:left="810"/>
        <w:rPr>
          <w:rFonts w:ascii="Cambria" w:hAnsi="Cambria" w:cs="Calibri"/>
          <w:color w:val="000000"/>
          <w:szCs w:val="24"/>
        </w:rPr>
      </w:pPr>
      <w:r w:rsidRPr="00070EB7">
        <w:rPr>
          <w:rFonts w:ascii="Cambria" w:hAnsi="Cambria" w:cs="Calibri"/>
          <w:color w:val="000000"/>
          <w:szCs w:val="24"/>
        </w:rPr>
        <w:t xml:space="preserve">If working with health professions students or health professionals, how will the project improve quality of care and/or reduce health disparities in Northeast Indiana? </w:t>
      </w:r>
    </w:p>
    <w:p w:rsidR="00EC0B3F" w:rsidRPr="00070EB7" w:rsidRDefault="00EC0B3F" w:rsidP="009E32FE">
      <w:pPr>
        <w:pStyle w:val="ListParagraph"/>
        <w:numPr>
          <w:ilvl w:val="0"/>
          <w:numId w:val="22"/>
        </w:numPr>
        <w:autoSpaceDE w:val="0"/>
        <w:autoSpaceDN w:val="0"/>
        <w:adjustRightInd w:val="0"/>
        <w:spacing w:after="0" w:line="240" w:lineRule="auto"/>
        <w:ind w:left="810"/>
        <w:rPr>
          <w:rFonts w:ascii="Cambria" w:hAnsi="Cambria" w:cs="Calibri"/>
          <w:color w:val="000000"/>
          <w:szCs w:val="24"/>
        </w:rPr>
      </w:pPr>
      <w:r w:rsidRPr="00070EB7">
        <w:rPr>
          <w:rFonts w:ascii="Cambria" w:hAnsi="Cambria" w:cs="Calibri"/>
          <w:color w:val="000000"/>
          <w:szCs w:val="24"/>
        </w:rPr>
        <w:t>If working with youth, how will this project influence a student to pursue a health career?</w:t>
      </w:r>
    </w:p>
    <w:p w:rsidR="00EC0B3F" w:rsidRPr="00070EB7" w:rsidRDefault="00EC0B3F" w:rsidP="009E32FE">
      <w:pPr>
        <w:pStyle w:val="ListParagraph"/>
        <w:numPr>
          <w:ilvl w:val="0"/>
          <w:numId w:val="22"/>
        </w:numPr>
        <w:autoSpaceDE w:val="0"/>
        <w:autoSpaceDN w:val="0"/>
        <w:adjustRightInd w:val="0"/>
        <w:spacing w:after="0" w:line="240" w:lineRule="auto"/>
        <w:ind w:left="810"/>
        <w:rPr>
          <w:rFonts w:ascii="Cambria" w:hAnsi="Cambria" w:cs="Calibri"/>
          <w:color w:val="000000"/>
          <w:szCs w:val="24"/>
        </w:rPr>
      </w:pPr>
      <w:r w:rsidRPr="00070EB7">
        <w:rPr>
          <w:rFonts w:ascii="Cambria" w:hAnsi="Cambria" w:cs="Calibri"/>
          <w:color w:val="000000"/>
          <w:szCs w:val="24"/>
        </w:rPr>
        <w:t>If working with health professions students or heal</w:t>
      </w:r>
      <w:r w:rsidR="009E32FE" w:rsidRPr="00070EB7">
        <w:rPr>
          <w:rFonts w:ascii="Cambria" w:hAnsi="Cambria" w:cs="Calibri"/>
          <w:color w:val="000000"/>
          <w:szCs w:val="24"/>
        </w:rPr>
        <w:t xml:space="preserve">th professionals, how will the </w:t>
      </w:r>
      <w:r w:rsidR="00EB149A" w:rsidRPr="00070EB7">
        <w:rPr>
          <w:rFonts w:ascii="Cambria" w:hAnsi="Cambria" w:cs="Calibri"/>
          <w:color w:val="000000"/>
          <w:szCs w:val="24"/>
        </w:rPr>
        <w:t>project improve</w:t>
      </w:r>
      <w:r w:rsidRPr="00070EB7">
        <w:rPr>
          <w:rFonts w:ascii="Cambria" w:hAnsi="Cambria" w:cs="Calibri"/>
          <w:color w:val="000000"/>
          <w:szCs w:val="24"/>
        </w:rPr>
        <w:t xml:space="preserve"> quality of care provided by primary care health professionals and/or students?</w:t>
      </w:r>
    </w:p>
    <w:p w:rsidR="001B6837" w:rsidRPr="00070EB7" w:rsidRDefault="001B6837" w:rsidP="009E32FE">
      <w:pPr>
        <w:pStyle w:val="ListParagraph"/>
        <w:numPr>
          <w:ilvl w:val="0"/>
          <w:numId w:val="22"/>
        </w:numPr>
        <w:autoSpaceDE w:val="0"/>
        <w:autoSpaceDN w:val="0"/>
        <w:adjustRightInd w:val="0"/>
        <w:spacing w:after="0" w:line="240" w:lineRule="auto"/>
        <w:ind w:left="810"/>
        <w:rPr>
          <w:rFonts w:ascii="Cambria" w:hAnsi="Cambria" w:cs="Calibri"/>
          <w:color w:val="000000" w:themeColor="text1"/>
          <w:szCs w:val="24"/>
        </w:rPr>
      </w:pPr>
      <w:r w:rsidRPr="00070EB7">
        <w:rPr>
          <w:rFonts w:ascii="Cambria" w:hAnsi="Cambria" w:cs="Calibri"/>
          <w:color w:val="000000" w:themeColor="text1"/>
          <w:szCs w:val="24"/>
        </w:rPr>
        <w:t>How does the project enhance public health knowledge, skills behavior?</w:t>
      </w:r>
    </w:p>
    <w:p w:rsidR="001B6837" w:rsidRPr="00070EB7" w:rsidRDefault="001B6837" w:rsidP="009E32FE">
      <w:pPr>
        <w:pStyle w:val="ListParagraph"/>
        <w:numPr>
          <w:ilvl w:val="0"/>
          <w:numId w:val="22"/>
        </w:numPr>
        <w:autoSpaceDE w:val="0"/>
        <w:autoSpaceDN w:val="0"/>
        <w:adjustRightInd w:val="0"/>
        <w:spacing w:after="0" w:line="240" w:lineRule="auto"/>
        <w:ind w:left="810"/>
        <w:rPr>
          <w:rFonts w:ascii="Cambria" w:hAnsi="Cambria" w:cs="Calibri"/>
          <w:color w:val="000000"/>
          <w:szCs w:val="24"/>
        </w:rPr>
      </w:pPr>
      <w:r w:rsidRPr="00070EB7">
        <w:rPr>
          <w:rFonts w:ascii="Cambria" w:hAnsi="Cambria" w:cs="Calibri"/>
          <w:color w:val="000000"/>
          <w:szCs w:val="24"/>
        </w:rPr>
        <w:t>How is cultural competency integrated into the project?</w:t>
      </w:r>
    </w:p>
    <w:p w:rsidR="00C17D31" w:rsidRPr="00070EB7" w:rsidRDefault="00C17D31" w:rsidP="00060660">
      <w:pPr>
        <w:autoSpaceDE w:val="0"/>
        <w:autoSpaceDN w:val="0"/>
        <w:adjustRightInd w:val="0"/>
        <w:spacing w:after="0" w:line="240" w:lineRule="auto"/>
        <w:rPr>
          <w:rFonts w:ascii="Cambria" w:hAnsi="Cambria" w:cs="Calibri"/>
          <w:color w:val="000000"/>
          <w:szCs w:val="24"/>
        </w:rPr>
      </w:pPr>
    </w:p>
    <w:p w:rsidR="00C17D31" w:rsidRPr="00070EB7" w:rsidRDefault="00C17D31" w:rsidP="00060660">
      <w:pPr>
        <w:pStyle w:val="ListParagraph"/>
        <w:numPr>
          <w:ilvl w:val="0"/>
          <w:numId w:val="28"/>
        </w:numPr>
        <w:autoSpaceDE w:val="0"/>
        <w:autoSpaceDN w:val="0"/>
        <w:adjustRightInd w:val="0"/>
        <w:spacing w:after="0" w:line="240" w:lineRule="auto"/>
        <w:rPr>
          <w:rFonts w:ascii="Cambria" w:hAnsi="Cambria" w:cs="Calibri"/>
          <w:b/>
          <w:color w:val="000000"/>
          <w:szCs w:val="24"/>
        </w:rPr>
      </w:pPr>
      <w:r w:rsidRPr="00070EB7">
        <w:rPr>
          <w:rFonts w:ascii="Cambria" w:hAnsi="Cambria" w:cs="Calibri"/>
          <w:color w:val="000000"/>
          <w:szCs w:val="24"/>
        </w:rPr>
        <w:t xml:space="preserve"> </w:t>
      </w:r>
      <w:r w:rsidRPr="00070EB7">
        <w:rPr>
          <w:rFonts w:ascii="Cambria" w:hAnsi="Cambria" w:cs="Calibri"/>
          <w:b/>
          <w:color w:val="000000"/>
          <w:szCs w:val="24"/>
        </w:rPr>
        <w:t>Evaluation</w:t>
      </w:r>
    </w:p>
    <w:p w:rsidR="00C17D31" w:rsidRPr="00070EB7" w:rsidRDefault="00C17D31" w:rsidP="009E32FE">
      <w:pPr>
        <w:pStyle w:val="ListParagraph"/>
        <w:numPr>
          <w:ilvl w:val="0"/>
          <w:numId w:val="22"/>
        </w:numPr>
        <w:autoSpaceDE w:val="0"/>
        <w:autoSpaceDN w:val="0"/>
        <w:adjustRightInd w:val="0"/>
        <w:spacing w:after="0" w:line="240" w:lineRule="auto"/>
        <w:ind w:left="810"/>
        <w:rPr>
          <w:rFonts w:ascii="Cambria" w:hAnsi="Cambria" w:cs="Calibri"/>
          <w:color w:val="000000"/>
          <w:szCs w:val="24"/>
        </w:rPr>
      </w:pPr>
      <w:r w:rsidRPr="00070EB7">
        <w:rPr>
          <w:rFonts w:ascii="Cambria" w:hAnsi="Cambria" w:cs="Calibri"/>
          <w:color w:val="000000"/>
          <w:szCs w:val="24"/>
        </w:rPr>
        <w:t>To what extent does the proposal include the collection and evaluation of data not only for required reporting, but also for effective continuous quality improvement?</w:t>
      </w:r>
    </w:p>
    <w:p w:rsidR="00C17D31" w:rsidRPr="00070EB7" w:rsidRDefault="00C17D31" w:rsidP="009E32FE">
      <w:pPr>
        <w:pStyle w:val="ListParagraph"/>
        <w:numPr>
          <w:ilvl w:val="0"/>
          <w:numId w:val="22"/>
        </w:numPr>
        <w:autoSpaceDE w:val="0"/>
        <w:autoSpaceDN w:val="0"/>
        <w:adjustRightInd w:val="0"/>
        <w:spacing w:after="0" w:line="240" w:lineRule="auto"/>
        <w:ind w:left="810"/>
        <w:rPr>
          <w:rFonts w:ascii="Cambria" w:hAnsi="Cambria" w:cs="Calibri"/>
          <w:color w:val="000000"/>
          <w:szCs w:val="24"/>
        </w:rPr>
      </w:pPr>
      <w:r w:rsidRPr="00070EB7">
        <w:rPr>
          <w:rFonts w:ascii="Cambria" w:hAnsi="Cambria" w:cs="Calibri"/>
          <w:color w:val="000000"/>
          <w:szCs w:val="24"/>
        </w:rPr>
        <w:t>Does the proposal demonstrate adequate commitment to participating in the evaluation required by NEI-AHEC and the Indiana AHEC Network?</w:t>
      </w:r>
    </w:p>
    <w:p w:rsidR="00C17D31" w:rsidRPr="00070EB7" w:rsidRDefault="00C17D31" w:rsidP="00060660">
      <w:pPr>
        <w:autoSpaceDE w:val="0"/>
        <w:autoSpaceDN w:val="0"/>
        <w:adjustRightInd w:val="0"/>
        <w:spacing w:after="0" w:line="240" w:lineRule="auto"/>
        <w:rPr>
          <w:rFonts w:ascii="Cambria" w:hAnsi="Cambria" w:cs="Calibri"/>
          <w:color w:val="000000"/>
          <w:szCs w:val="24"/>
        </w:rPr>
      </w:pPr>
    </w:p>
    <w:p w:rsidR="00C17D31" w:rsidRPr="00070EB7" w:rsidRDefault="00C17D31" w:rsidP="00060660">
      <w:pPr>
        <w:pStyle w:val="ListParagraph"/>
        <w:numPr>
          <w:ilvl w:val="0"/>
          <w:numId w:val="28"/>
        </w:numPr>
        <w:autoSpaceDE w:val="0"/>
        <w:autoSpaceDN w:val="0"/>
        <w:adjustRightInd w:val="0"/>
        <w:spacing w:after="0" w:line="240" w:lineRule="auto"/>
        <w:rPr>
          <w:rFonts w:ascii="Cambria" w:hAnsi="Cambria" w:cs="Calibri"/>
          <w:b/>
          <w:color w:val="000000"/>
          <w:szCs w:val="24"/>
        </w:rPr>
      </w:pPr>
      <w:r w:rsidRPr="00070EB7">
        <w:rPr>
          <w:rFonts w:ascii="Cambria" w:hAnsi="Cambria" w:cs="Calibri"/>
          <w:b/>
          <w:color w:val="000000"/>
          <w:szCs w:val="24"/>
        </w:rPr>
        <w:t>Proposed Budget and Budget Justification</w:t>
      </w:r>
    </w:p>
    <w:p w:rsidR="00C17D31" w:rsidRPr="00070EB7" w:rsidRDefault="00C17D31" w:rsidP="009E32FE">
      <w:pPr>
        <w:pStyle w:val="ListParagraph"/>
        <w:numPr>
          <w:ilvl w:val="0"/>
          <w:numId w:val="22"/>
        </w:numPr>
        <w:autoSpaceDE w:val="0"/>
        <w:autoSpaceDN w:val="0"/>
        <w:adjustRightInd w:val="0"/>
        <w:spacing w:after="0" w:line="240" w:lineRule="auto"/>
        <w:ind w:left="810"/>
        <w:rPr>
          <w:rFonts w:ascii="Cambria" w:hAnsi="Cambria" w:cs="Calibri"/>
          <w:color w:val="000000"/>
          <w:szCs w:val="24"/>
        </w:rPr>
      </w:pPr>
      <w:r w:rsidRPr="00070EB7">
        <w:rPr>
          <w:rFonts w:ascii="Cambria" w:hAnsi="Cambria" w:cs="Calibri"/>
          <w:color w:val="000000"/>
          <w:szCs w:val="24"/>
        </w:rPr>
        <w:t>Does the budget appear to be reasonable—are the budget items relevant and appropriate for accomplishing the proposed project?</w:t>
      </w:r>
    </w:p>
    <w:p w:rsidR="00C17D31" w:rsidRPr="00070EB7" w:rsidRDefault="00C17D31" w:rsidP="009E32FE">
      <w:pPr>
        <w:pStyle w:val="ListParagraph"/>
        <w:numPr>
          <w:ilvl w:val="0"/>
          <w:numId w:val="22"/>
        </w:numPr>
        <w:autoSpaceDE w:val="0"/>
        <w:autoSpaceDN w:val="0"/>
        <w:adjustRightInd w:val="0"/>
        <w:spacing w:after="0" w:line="240" w:lineRule="auto"/>
        <w:ind w:left="810"/>
        <w:rPr>
          <w:rFonts w:ascii="Cambria" w:hAnsi="Cambria" w:cs="Calibri"/>
          <w:color w:val="000000"/>
          <w:szCs w:val="24"/>
        </w:rPr>
      </w:pPr>
      <w:r w:rsidRPr="00070EB7">
        <w:rPr>
          <w:rFonts w:ascii="Cambria" w:hAnsi="Cambria" w:cs="Calibri"/>
          <w:color w:val="000000"/>
          <w:szCs w:val="24"/>
        </w:rPr>
        <w:t>Does the budget appear to be adequate—have all of the resources that will likely be needed to accomplish the proposed project been included?</w:t>
      </w:r>
    </w:p>
    <w:p w:rsidR="00C17D31" w:rsidRPr="00070EB7" w:rsidRDefault="00C17D31" w:rsidP="009E32FE">
      <w:pPr>
        <w:pStyle w:val="ListParagraph"/>
        <w:numPr>
          <w:ilvl w:val="0"/>
          <w:numId w:val="22"/>
        </w:numPr>
        <w:autoSpaceDE w:val="0"/>
        <w:autoSpaceDN w:val="0"/>
        <w:adjustRightInd w:val="0"/>
        <w:spacing w:after="0" w:line="240" w:lineRule="auto"/>
        <w:ind w:left="810"/>
        <w:rPr>
          <w:rFonts w:ascii="Cambria" w:hAnsi="Cambria" w:cs="Calibri"/>
          <w:color w:val="000000"/>
          <w:szCs w:val="24"/>
        </w:rPr>
      </w:pPr>
      <w:r w:rsidRPr="00070EB7">
        <w:rPr>
          <w:rFonts w:ascii="Cambria" w:hAnsi="Cambria" w:cs="Calibri"/>
          <w:color w:val="000000"/>
          <w:szCs w:val="24"/>
        </w:rPr>
        <w:t>Does the budget justification provide adequate description of each budget line item?</w:t>
      </w:r>
    </w:p>
    <w:sectPr w:rsidR="00C17D31" w:rsidRPr="00070EB7" w:rsidSect="006171F2">
      <w:headerReference w:type="default" r:id="rId13"/>
      <w:footerReference w:type="default" r:id="rId14"/>
      <w:pgSz w:w="12240" w:h="15840"/>
      <w:pgMar w:top="129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7C4" w:rsidRDefault="00D437C4" w:rsidP="00340D09">
      <w:pPr>
        <w:spacing w:after="0" w:line="240" w:lineRule="auto"/>
      </w:pPr>
      <w:r>
        <w:separator/>
      </w:r>
    </w:p>
  </w:endnote>
  <w:endnote w:type="continuationSeparator" w:id="0">
    <w:p w:rsidR="00D437C4" w:rsidRDefault="00D437C4" w:rsidP="0034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870703"/>
      <w:docPartObj>
        <w:docPartGallery w:val="Page Numbers (Bottom of Page)"/>
        <w:docPartUnique/>
      </w:docPartObj>
    </w:sdtPr>
    <w:sdtEndPr>
      <w:rPr>
        <w:noProof/>
      </w:rPr>
    </w:sdtEndPr>
    <w:sdtContent>
      <w:p w:rsidR="00990F8F" w:rsidRDefault="00990F8F">
        <w:pPr>
          <w:pStyle w:val="Footer"/>
          <w:jc w:val="right"/>
        </w:pPr>
        <w:r>
          <w:fldChar w:fldCharType="begin"/>
        </w:r>
        <w:r>
          <w:instrText xml:space="preserve"> PAGE   \* MERGEFORMAT </w:instrText>
        </w:r>
        <w:r>
          <w:fldChar w:fldCharType="separate"/>
        </w:r>
        <w:r w:rsidR="00F858D2">
          <w:rPr>
            <w:noProof/>
          </w:rPr>
          <w:t>9</w:t>
        </w:r>
        <w:r>
          <w:rPr>
            <w:noProof/>
          </w:rPr>
          <w:fldChar w:fldCharType="end"/>
        </w:r>
      </w:p>
    </w:sdtContent>
  </w:sdt>
  <w:p w:rsidR="00990F8F" w:rsidRDefault="00990F8F" w:rsidP="00DD0B1A">
    <w:pPr>
      <w:pStyle w:val="Footer"/>
      <w:pBdr>
        <w:top w:val="single" w:sz="4" w:space="1" w:color="D9D9D9"/>
      </w:pBd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7C4" w:rsidRDefault="00D437C4" w:rsidP="00340D09">
      <w:pPr>
        <w:spacing w:after="0" w:line="240" w:lineRule="auto"/>
      </w:pPr>
      <w:r>
        <w:separator/>
      </w:r>
    </w:p>
  </w:footnote>
  <w:footnote w:type="continuationSeparator" w:id="0">
    <w:p w:rsidR="00D437C4" w:rsidRDefault="00D437C4" w:rsidP="00340D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F8F" w:rsidRPr="00C57164" w:rsidRDefault="00990F8F" w:rsidP="00507432">
    <w:pPr>
      <w:pStyle w:val="Footer"/>
      <w:jc w:val="right"/>
      <w:rPr>
        <w:rFonts w:asciiTheme="majorHAnsi" w:hAnsiTheme="majorHAnsi" w:cs="Calibri"/>
        <w:sz w:val="22"/>
      </w:rPr>
    </w:pPr>
    <w:r>
      <w:rPr>
        <w:rFonts w:ascii="Calibri" w:hAnsi="Calibri" w:cs="Calibri"/>
        <w:sz w:val="22"/>
      </w:rPr>
      <w:t xml:space="preserve">  </w:t>
    </w:r>
    <w:r w:rsidRPr="00C57164">
      <w:rPr>
        <w:rFonts w:asciiTheme="majorHAnsi" w:hAnsiTheme="majorHAnsi" w:cs="Calibri"/>
        <w:sz w:val="22"/>
      </w:rPr>
      <w:t xml:space="preserve">Northeast Indiana AHEC – RFP </w:t>
    </w:r>
    <w:r>
      <w:rPr>
        <w:rFonts w:asciiTheme="majorHAnsi" w:hAnsiTheme="majorHAnsi" w:cs="Calibri"/>
        <w:sz w:val="22"/>
      </w:rPr>
      <w:t xml:space="preserve">STATE </w:t>
    </w:r>
    <w:r w:rsidR="00F01682">
      <w:rPr>
        <w:rFonts w:asciiTheme="majorHAnsi" w:hAnsiTheme="majorHAnsi" w:cs="Calibri"/>
        <w:sz w:val="22"/>
      </w:rPr>
      <w:t>SPRING</w:t>
    </w:r>
    <w:r w:rsidR="00EB149A">
      <w:rPr>
        <w:rFonts w:asciiTheme="majorHAnsi" w:hAnsiTheme="majorHAnsi" w:cs="Calibri"/>
        <w:sz w:val="22"/>
      </w:rPr>
      <w:t>/SUMMER</w:t>
    </w:r>
    <w:r w:rsidR="00F01682">
      <w:rPr>
        <w:rFonts w:asciiTheme="majorHAnsi" w:hAnsiTheme="majorHAnsi" w:cs="Calibri"/>
        <w:sz w:val="22"/>
      </w:rPr>
      <w:t xml:space="preserve"> 201</w:t>
    </w:r>
    <w:r w:rsidR="00EB149A">
      <w:rPr>
        <w:rFonts w:asciiTheme="majorHAnsi" w:hAnsiTheme="majorHAnsi" w:cs="Calibri"/>
        <w:sz w:val="22"/>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C2FF1"/>
    <w:multiLevelType w:val="hybridMultilevel"/>
    <w:tmpl w:val="D2EAEEB0"/>
    <w:lvl w:ilvl="0" w:tplc="AAFE555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7B6745B"/>
    <w:multiLevelType w:val="hybridMultilevel"/>
    <w:tmpl w:val="3EDE4E56"/>
    <w:lvl w:ilvl="0" w:tplc="C85274EE">
      <w:numFmt w:val="bullet"/>
      <w:lvlText w:val="•"/>
      <w:lvlJc w:val="left"/>
      <w:pPr>
        <w:ind w:left="720" w:hanging="72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022F09"/>
    <w:multiLevelType w:val="hybridMultilevel"/>
    <w:tmpl w:val="40E86F38"/>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A516538"/>
    <w:multiLevelType w:val="hybridMultilevel"/>
    <w:tmpl w:val="061EFBFC"/>
    <w:lvl w:ilvl="0" w:tplc="D60AFBD6">
      <w:start w:val="1"/>
      <w:numFmt w:val="decimal"/>
      <w:lvlText w:val="%1."/>
      <w:lvlJc w:val="left"/>
      <w:pPr>
        <w:ind w:left="720" w:hanging="360"/>
      </w:pPr>
      <w:rPr>
        <w:rFonts w:cs="Times New Roman" w:hint="default"/>
        <w:b w:val="0"/>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AA4618B"/>
    <w:multiLevelType w:val="hybridMultilevel"/>
    <w:tmpl w:val="E4ECB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8B4BD2"/>
    <w:multiLevelType w:val="hybridMultilevel"/>
    <w:tmpl w:val="000AFE38"/>
    <w:lvl w:ilvl="0" w:tplc="A85EB01C">
      <w:start w:val="1"/>
      <w:numFmt w:val="bullet"/>
      <w:lvlText w:val=""/>
      <w:lvlJc w:val="left"/>
      <w:pPr>
        <w:tabs>
          <w:tab w:val="num" w:pos="144"/>
        </w:tabs>
        <w:ind w:left="144" w:hanging="144"/>
      </w:pPr>
      <w:rPr>
        <w:rFonts w:ascii="Symbol" w:hAnsi="Symbol" w:hint="default"/>
        <w:color w:val="auto"/>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6">
    <w:nsid w:val="10F8309B"/>
    <w:multiLevelType w:val="hybridMultilevel"/>
    <w:tmpl w:val="CEE4B04E"/>
    <w:lvl w:ilvl="0" w:tplc="0ED0821A">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E147EA"/>
    <w:multiLevelType w:val="hybridMultilevel"/>
    <w:tmpl w:val="0F323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E668F7"/>
    <w:multiLevelType w:val="hybridMultilevel"/>
    <w:tmpl w:val="58D2DBE2"/>
    <w:lvl w:ilvl="0" w:tplc="004CC280">
      <w:start w:val="1"/>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38B47F5"/>
    <w:multiLevelType w:val="hybridMultilevel"/>
    <w:tmpl w:val="1EC6D5EC"/>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238D02D6"/>
    <w:multiLevelType w:val="multilevel"/>
    <w:tmpl w:val="F95E3C5E"/>
    <w:lvl w:ilvl="0">
      <w:start w:val="1"/>
      <w:numFmt w:val="decimal"/>
      <w:lvlText w:val="%1."/>
      <w:lvlJc w:val="left"/>
      <w:pPr>
        <w:ind w:left="360" w:hanging="360"/>
      </w:pPr>
      <w:rPr>
        <w:rFonts w:cs="Times New Roman" w:hint="default"/>
      </w:rPr>
    </w:lvl>
    <w:lvl w:ilvl="1">
      <w:start w:val="1"/>
      <w:numFmt w:val="decimal"/>
      <w:lvlText w:val="%1.%2."/>
      <w:lvlJc w:val="left"/>
      <w:pPr>
        <w:ind w:left="936" w:hanging="576"/>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nsid w:val="25F56058"/>
    <w:multiLevelType w:val="hybridMultilevel"/>
    <w:tmpl w:val="13AE3FDC"/>
    <w:lvl w:ilvl="0" w:tplc="A85EB01C">
      <w:start w:val="1"/>
      <w:numFmt w:val="bullet"/>
      <w:lvlText w:val=""/>
      <w:lvlJc w:val="left"/>
      <w:pPr>
        <w:tabs>
          <w:tab w:val="num" w:pos="144"/>
        </w:tabs>
        <w:ind w:left="144" w:hanging="144"/>
      </w:pPr>
      <w:rPr>
        <w:rFonts w:ascii="Symbol" w:hAnsi="Symbol" w:hint="default"/>
        <w:color w:val="auto"/>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2">
    <w:nsid w:val="306D7D35"/>
    <w:multiLevelType w:val="hybridMultilevel"/>
    <w:tmpl w:val="389C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D75354"/>
    <w:multiLevelType w:val="hybridMultilevel"/>
    <w:tmpl w:val="1812EE02"/>
    <w:lvl w:ilvl="0" w:tplc="004CC280">
      <w:start w:val="1"/>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3DE1313"/>
    <w:multiLevelType w:val="hybridMultilevel"/>
    <w:tmpl w:val="C232923C"/>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4D218B7"/>
    <w:multiLevelType w:val="hybridMultilevel"/>
    <w:tmpl w:val="99804D80"/>
    <w:lvl w:ilvl="0" w:tplc="A85EB01C">
      <w:start w:val="1"/>
      <w:numFmt w:val="bullet"/>
      <w:lvlText w:val=""/>
      <w:lvlJc w:val="left"/>
      <w:pPr>
        <w:tabs>
          <w:tab w:val="num" w:pos="144"/>
        </w:tabs>
        <w:ind w:left="144" w:hanging="144"/>
      </w:pPr>
      <w:rPr>
        <w:rFonts w:ascii="Symbol" w:hAnsi="Symbol" w:hint="default"/>
        <w:color w:val="auto"/>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6">
    <w:nsid w:val="3BC073FE"/>
    <w:multiLevelType w:val="hybridMultilevel"/>
    <w:tmpl w:val="5882E58A"/>
    <w:lvl w:ilvl="0" w:tplc="0409000F">
      <w:start w:val="1"/>
      <w:numFmt w:val="decimal"/>
      <w:lvlText w:val="%1."/>
      <w:lvlJc w:val="left"/>
      <w:pPr>
        <w:ind w:left="770" w:hanging="360"/>
      </w:pPr>
      <w:rPr>
        <w:rFonts w:cs="Times New Roman"/>
      </w:rPr>
    </w:lvl>
    <w:lvl w:ilvl="1" w:tplc="04090019" w:tentative="1">
      <w:start w:val="1"/>
      <w:numFmt w:val="lowerLetter"/>
      <w:lvlText w:val="%2."/>
      <w:lvlJc w:val="left"/>
      <w:pPr>
        <w:ind w:left="1490" w:hanging="360"/>
      </w:pPr>
      <w:rPr>
        <w:rFonts w:cs="Times New Roman"/>
      </w:rPr>
    </w:lvl>
    <w:lvl w:ilvl="2" w:tplc="0409001B" w:tentative="1">
      <w:start w:val="1"/>
      <w:numFmt w:val="lowerRoman"/>
      <w:lvlText w:val="%3."/>
      <w:lvlJc w:val="right"/>
      <w:pPr>
        <w:ind w:left="2210" w:hanging="180"/>
      </w:pPr>
      <w:rPr>
        <w:rFonts w:cs="Times New Roman"/>
      </w:rPr>
    </w:lvl>
    <w:lvl w:ilvl="3" w:tplc="0409000F" w:tentative="1">
      <w:start w:val="1"/>
      <w:numFmt w:val="decimal"/>
      <w:lvlText w:val="%4."/>
      <w:lvlJc w:val="left"/>
      <w:pPr>
        <w:ind w:left="2930" w:hanging="360"/>
      </w:pPr>
      <w:rPr>
        <w:rFonts w:cs="Times New Roman"/>
      </w:rPr>
    </w:lvl>
    <w:lvl w:ilvl="4" w:tplc="04090019" w:tentative="1">
      <w:start w:val="1"/>
      <w:numFmt w:val="lowerLetter"/>
      <w:lvlText w:val="%5."/>
      <w:lvlJc w:val="left"/>
      <w:pPr>
        <w:ind w:left="3650" w:hanging="360"/>
      </w:pPr>
      <w:rPr>
        <w:rFonts w:cs="Times New Roman"/>
      </w:rPr>
    </w:lvl>
    <w:lvl w:ilvl="5" w:tplc="0409001B" w:tentative="1">
      <w:start w:val="1"/>
      <w:numFmt w:val="lowerRoman"/>
      <w:lvlText w:val="%6."/>
      <w:lvlJc w:val="right"/>
      <w:pPr>
        <w:ind w:left="4370" w:hanging="180"/>
      </w:pPr>
      <w:rPr>
        <w:rFonts w:cs="Times New Roman"/>
      </w:rPr>
    </w:lvl>
    <w:lvl w:ilvl="6" w:tplc="0409000F" w:tentative="1">
      <w:start w:val="1"/>
      <w:numFmt w:val="decimal"/>
      <w:lvlText w:val="%7."/>
      <w:lvlJc w:val="left"/>
      <w:pPr>
        <w:ind w:left="5090" w:hanging="360"/>
      </w:pPr>
      <w:rPr>
        <w:rFonts w:cs="Times New Roman"/>
      </w:rPr>
    </w:lvl>
    <w:lvl w:ilvl="7" w:tplc="04090019" w:tentative="1">
      <w:start w:val="1"/>
      <w:numFmt w:val="lowerLetter"/>
      <w:lvlText w:val="%8."/>
      <w:lvlJc w:val="left"/>
      <w:pPr>
        <w:ind w:left="5810" w:hanging="360"/>
      </w:pPr>
      <w:rPr>
        <w:rFonts w:cs="Times New Roman"/>
      </w:rPr>
    </w:lvl>
    <w:lvl w:ilvl="8" w:tplc="0409001B" w:tentative="1">
      <w:start w:val="1"/>
      <w:numFmt w:val="lowerRoman"/>
      <w:lvlText w:val="%9."/>
      <w:lvlJc w:val="right"/>
      <w:pPr>
        <w:ind w:left="6530" w:hanging="180"/>
      </w:pPr>
      <w:rPr>
        <w:rFonts w:cs="Times New Roman"/>
      </w:rPr>
    </w:lvl>
  </w:abstractNum>
  <w:abstractNum w:abstractNumId="17">
    <w:nsid w:val="3D441FA4"/>
    <w:multiLevelType w:val="hybridMultilevel"/>
    <w:tmpl w:val="26700BBC"/>
    <w:lvl w:ilvl="0" w:tplc="180CD612">
      <w:start w:val="1"/>
      <w:numFmt w:val="decimal"/>
      <w:lvlText w:val="%1."/>
      <w:lvlJc w:val="left"/>
      <w:pPr>
        <w:ind w:left="720" w:hanging="360"/>
      </w:pPr>
      <w:rPr>
        <w:rFonts w:cs="Times New Roman" w:hint="default"/>
        <w:b w:val="0"/>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E051280"/>
    <w:multiLevelType w:val="hybridMultilevel"/>
    <w:tmpl w:val="3F563076"/>
    <w:lvl w:ilvl="0" w:tplc="04090019">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403D193D"/>
    <w:multiLevelType w:val="hybridMultilevel"/>
    <w:tmpl w:val="B4BAEF9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48577434"/>
    <w:multiLevelType w:val="hybridMultilevel"/>
    <w:tmpl w:val="87A2EA54"/>
    <w:lvl w:ilvl="0" w:tplc="004CC280">
      <w:start w:val="1"/>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BF2420B"/>
    <w:multiLevelType w:val="hybridMultilevel"/>
    <w:tmpl w:val="76EA519C"/>
    <w:lvl w:ilvl="0" w:tplc="0ED0821A">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D6C787C"/>
    <w:multiLevelType w:val="hybridMultilevel"/>
    <w:tmpl w:val="5CD839DC"/>
    <w:lvl w:ilvl="0" w:tplc="B1EAF9A8">
      <w:start w:val="1"/>
      <w:numFmt w:val="bullet"/>
      <w:lvlText w:val=""/>
      <w:lvlJc w:val="left"/>
      <w:pPr>
        <w:ind w:left="720" w:hanging="360"/>
      </w:pPr>
      <w:rPr>
        <w:rFonts w:ascii="Symbol" w:hAnsi="Symbol" w:hint="default"/>
        <w:b w:val="0"/>
        <w:sz w:val="22"/>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3A7AED"/>
    <w:multiLevelType w:val="multilevel"/>
    <w:tmpl w:val="6A7C854C"/>
    <w:lvl w:ilvl="0">
      <w:start w:val="1"/>
      <w:numFmt w:val="upperRoman"/>
      <w:lvlText w:val="%1."/>
      <w:lvlJc w:val="right"/>
      <w:pPr>
        <w:ind w:left="360" w:hanging="360"/>
      </w:pPr>
      <w:rPr>
        <w:rFonts w:cs="Times New Roman" w:hint="default"/>
      </w:rPr>
    </w:lvl>
    <w:lvl w:ilvl="1">
      <w:start w:val="1"/>
      <w:numFmt w:val="decimal"/>
      <w:lvlText w:val="%2.1"/>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52137981"/>
    <w:multiLevelType w:val="hybridMultilevel"/>
    <w:tmpl w:val="2DF2FE20"/>
    <w:lvl w:ilvl="0" w:tplc="004CC280">
      <w:start w:val="1"/>
      <w:numFmt w:val="decimal"/>
      <w:lvlText w:val="%1.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56AC4FD4"/>
    <w:multiLevelType w:val="hybridMultilevel"/>
    <w:tmpl w:val="A04E4A48"/>
    <w:lvl w:ilvl="0" w:tplc="04090001">
      <w:start w:val="1"/>
      <w:numFmt w:val="bullet"/>
      <w:lvlText w:val=""/>
      <w:lvlJc w:val="left"/>
      <w:pPr>
        <w:ind w:left="720" w:hanging="360"/>
      </w:pPr>
      <w:rPr>
        <w:rFonts w:ascii="Symbol" w:hAnsi="Symbol" w:hint="default"/>
        <w:b w:val="0"/>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D526792"/>
    <w:multiLevelType w:val="hybridMultilevel"/>
    <w:tmpl w:val="16784C9C"/>
    <w:lvl w:ilvl="0" w:tplc="A85EB01C">
      <w:start w:val="1"/>
      <w:numFmt w:val="bullet"/>
      <w:lvlText w:val=""/>
      <w:lvlJc w:val="left"/>
      <w:pPr>
        <w:tabs>
          <w:tab w:val="num" w:pos="144"/>
        </w:tabs>
        <w:ind w:left="144" w:hanging="144"/>
      </w:pPr>
      <w:rPr>
        <w:rFonts w:ascii="Symbol" w:hAnsi="Symbol" w:hint="default"/>
        <w:color w:val="auto"/>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7">
    <w:nsid w:val="609E4FA0"/>
    <w:multiLevelType w:val="hybridMultilevel"/>
    <w:tmpl w:val="D02844C8"/>
    <w:lvl w:ilvl="0" w:tplc="0ED0821A">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772D21"/>
    <w:multiLevelType w:val="hybridMultilevel"/>
    <w:tmpl w:val="710403DA"/>
    <w:lvl w:ilvl="0" w:tplc="226858FE">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63783017"/>
    <w:multiLevelType w:val="hybridMultilevel"/>
    <w:tmpl w:val="37AE9DD4"/>
    <w:lvl w:ilvl="0" w:tplc="B122DC0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378430A"/>
    <w:multiLevelType w:val="hybridMultilevel"/>
    <w:tmpl w:val="AFC836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55A726F"/>
    <w:multiLevelType w:val="hybridMultilevel"/>
    <w:tmpl w:val="9E360A46"/>
    <w:lvl w:ilvl="0" w:tplc="B1EAF9A8">
      <w:start w:val="1"/>
      <w:numFmt w:val="bullet"/>
      <w:lvlText w:val=""/>
      <w:lvlJc w:val="left"/>
      <w:pPr>
        <w:ind w:left="720" w:hanging="360"/>
      </w:pPr>
      <w:rPr>
        <w:rFonts w:ascii="Symbol" w:hAnsi="Symbol" w:hint="default"/>
        <w:b w:val="0"/>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7E87A6D"/>
    <w:multiLevelType w:val="hybridMultilevel"/>
    <w:tmpl w:val="66B49148"/>
    <w:lvl w:ilvl="0" w:tplc="F134F5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C082B00"/>
    <w:multiLevelType w:val="hybridMultilevel"/>
    <w:tmpl w:val="9E9C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6D2437"/>
    <w:multiLevelType w:val="hybridMultilevel"/>
    <w:tmpl w:val="0FA20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F514349"/>
    <w:multiLevelType w:val="hybridMultilevel"/>
    <w:tmpl w:val="F41A2A36"/>
    <w:lvl w:ilvl="0" w:tplc="0ED0821A">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D314C8"/>
    <w:multiLevelType w:val="hybridMultilevel"/>
    <w:tmpl w:val="0D827A2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nsid w:val="71C268A4"/>
    <w:multiLevelType w:val="hybridMultilevel"/>
    <w:tmpl w:val="75C8E2F0"/>
    <w:lvl w:ilvl="0" w:tplc="A85EB01C">
      <w:start w:val="1"/>
      <w:numFmt w:val="bullet"/>
      <w:lvlText w:val=""/>
      <w:lvlJc w:val="left"/>
      <w:pPr>
        <w:tabs>
          <w:tab w:val="num" w:pos="144"/>
        </w:tabs>
        <w:ind w:left="144" w:hanging="144"/>
      </w:pPr>
      <w:rPr>
        <w:rFonts w:ascii="Symbol" w:hAnsi="Symbol" w:hint="default"/>
        <w:color w:val="auto"/>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38">
    <w:nsid w:val="73D91E1B"/>
    <w:multiLevelType w:val="hybridMultilevel"/>
    <w:tmpl w:val="2E8CFA0A"/>
    <w:lvl w:ilvl="0" w:tplc="0ED0821A">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4F46D2"/>
    <w:multiLevelType w:val="hybridMultilevel"/>
    <w:tmpl w:val="8C88BA1C"/>
    <w:lvl w:ilvl="0" w:tplc="B122DC0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nsid w:val="74C5723B"/>
    <w:multiLevelType w:val="hybridMultilevel"/>
    <w:tmpl w:val="00BA233E"/>
    <w:lvl w:ilvl="0" w:tplc="004CC280">
      <w:start w:val="1"/>
      <w:numFmt w:val="decimal"/>
      <w:lvlText w:val="%1.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nsid w:val="750D4C94"/>
    <w:multiLevelType w:val="hybridMultilevel"/>
    <w:tmpl w:val="02E4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0D5E66"/>
    <w:multiLevelType w:val="multilevel"/>
    <w:tmpl w:val="F95E3C5E"/>
    <w:lvl w:ilvl="0">
      <w:start w:val="1"/>
      <w:numFmt w:val="decimal"/>
      <w:lvlText w:val="%1."/>
      <w:lvlJc w:val="left"/>
      <w:pPr>
        <w:ind w:left="360" w:hanging="360"/>
      </w:pPr>
      <w:rPr>
        <w:rFonts w:cs="Times New Roman" w:hint="default"/>
      </w:rPr>
    </w:lvl>
    <w:lvl w:ilvl="1">
      <w:start w:val="1"/>
      <w:numFmt w:val="decimal"/>
      <w:lvlText w:val="%1.%2."/>
      <w:lvlJc w:val="left"/>
      <w:pPr>
        <w:ind w:left="936" w:hanging="576"/>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nsid w:val="7CDB2E29"/>
    <w:multiLevelType w:val="hybridMultilevel"/>
    <w:tmpl w:val="355A3A12"/>
    <w:lvl w:ilvl="0" w:tplc="0ED0821A">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F90E6B"/>
    <w:multiLevelType w:val="hybridMultilevel"/>
    <w:tmpl w:val="C8108432"/>
    <w:lvl w:ilvl="0" w:tplc="B1EAF9A8">
      <w:start w:val="1"/>
      <w:numFmt w:val="bullet"/>
      <w:lvlText w:val=""/>
      <w:lvlJc w:val="left"/>
      <w:pPr>
        <w:ind w:left="720" w:hanging="360"/>
      </w:pPr>
      <w:rPr>
        <w:rFonts w:ascii="Symbol" w:hAnsi="Symbo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40"/>
  </w:num>
  <w:num w:numId="4">
    <w:abstractNumId w:val="20"/>
  </w:num>
  <w:num w:numId="5">
    <w:abstractNumId w:val="13"/>
  </w:num>
  <w:num w:numId="6">
    <w:abstractNumId w:val="33"/>
  </w:num>
  <w:num w:numId="7">
    <w:abstractNumId w:val="23"/>
  </w:num>
  <w:num w:numId="8">
    <w:abstractNumId w:val="10"/>
  </w:num>
  <w:num w:numId="9">
    <w:abstractNumId w:val="42"/>
  </w:num>
  <w:num w:numId="10">
    <w:abstractNumId w:val="9"/>
  </w:num>
  <w:num w:numId="11">
    <w:abstractNumId w:val="18"/>
  </w:num>
  <w:num w:numId="12">
    <w:abstractNumId w:val="26"/>
  </w:num>
  <w:num w:numId="13">
    <w:abstractNumId w:val="4"/>
  </w:num>
  <w:num w:numId="14">
    <w:abstractNumId w:val="11"/>
  </w:num>
  <w:num w:numId="15">
    <w:abstractNumId w:val="7"/>
  </w:num>
  <w:num w:numId="16">
    <w:abstractNumId w:val="5"/>
  </w:num>
  <w:num w:numId="17">
    <w:abstractNumId w:val="15"/>
  </w:num>
  <w:num w:numId="18">
    <w:abstractNumId w:val="37"/>
  </w:num>
  <w:num w:numId="19">
    <w:abstractNumId w:val="34"/>
  </w:num>
  <w:num w:numId="20">
    <w:abstractNumId w:val="41"/>
  </w:num>
  <w:num w:numId="21">
    <w:abstractNumId w:val="1"/>
  </w:num>
  <w:num w:numId="22">
    <w:abstractNumId w:val="21"/>
  </w:num>
  <w:num w:numId="23">
    <w:abstractNumId w:val="35"/>
  </w:num>
  <w:num w:numId="24">
    <w:abstractNumId w:val="43"/>
  </w:num>
  <w:num w:numId="25">
    <w:abstractNumId w:val="27"/>
  </w:num>
  <w:num w:numId="26">
    <w:abstractNumId w:val="38"/>
  </w:num>
  <w:num w:numId="27">
    <w:abstractNumId w:val="6"/>
  </w:num>
  <w:num w:numId="28">
    <w:abstractNumId w:val="19"/>
  </w:num>
  <w:num w:numId="29">
    <w:abstractNumId w:val="2"/>
  </w:num>
  <w:num w:numId="30">
    <w:abstractNumId w:val="28"/>
  </w:num>
  <w:num w:numId="31">
    <w:abstractNumId w:val="0"/>
  </w:num>
  <w:num w:numId="32">
    <w:abstractNumId w:val="39"/>
  </w:num>
  <w:num w:numId="33">
    <w:abstractNumId w:val="29"/>
  </w:num>
  <w:num w:numId="34">
    <w:abstractNumId w:val="12"/>
  </w:num>
  <w:num w:numId="35">
    <w:abstractNumId w:val="14"/>
  </w:num>
  <w:num w:numId="36">
    <w:abstractNumId w:val="36"/>
  </w:num>
  <w:num w:numId="37">
    <w:abstractNumId w:val="30"/>
  </w:num>
  <w:num w:numId="38">
    <w:abstractNumId w:val="32"/>
  </w:num>
  <w:num w:numId="39">
    <w:abstractNumId w:val="17"/>
  </w:num>
  <w:num w:numId="40">
    <w:abstractNumId w:val="3"/>
  </w:num>
  <w:num w:numId="41">
    <w:abstractNumId w:val="16"/>
  </w:num>
  <w:num w:numId="42">
    <w:abstractNumId w:val="25"/>
  </w:num>
  <w:num w:numId="43">
    <w:abstractNumId w:val="31"/>
  </w:num>
  <w:num w:numId="44">
    <w:abstractNumId w:val="44"/>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D09"/>
    <w:rsid w:val="000317C7"/>
    <w:rsid w:val="00056F27"/>
    <w:rsid w:val="00060660"/>
    <w:rsid w:val="00062490"/>
    <w:rsid w:val="00064636"/>
    <w:rsid w:val="00066D03"/>
    <w:rsid w:val="00070EB7"/>
    <w:rsid w:val="00075B74"/>
    <w:rsid w:val="00084813"/>
    <w:rsid w:val="00093A21"/>
    <w:rsid w:val="000952EC"/>
    <w:rsid w:val="000962A5"/>
    <w:rsid w:val="000A3877"/>
    <w:rsid w:val="000A3EDF"/>
    <w:rsid w:val="000A4E1C"/>
    <w:rsid w:val="000A6FAC"/>
    <w:rsid w:val="000B214E"/>
    <w:rsid w:val="000B4389"/>
    <w:rsid w:val="000B5716"/>
    <w:rsid w:val="000D1516"/>
    <w:rsid w:val="000D29C7"/>
    <w:rsid w:val="000D2A18"/>
    <w:rsid w:val="000D3226"/>
    <w:rsid w:val="000D3BA6"/>
    <w:rsid w:val="000D5AF2"/>
    <w:rsid w:val="000D7615"/>
    <w:rsid w:val="000E2BDB"/>
    <w:rsid w:val="000F5262"/>
    <w:rsid w:val="000F6C45"/>
    <w:rsid w:val="00110A33"/>
    <w:rsid w:val="001141FA"/>
    <w:rsid w:val="00116A56"/>
    <w:rsid w:val="001203D2"/>
    <w:rsid w:val="0012126D"/>
    <w:rsid w:val="00136656"/>
    <w:rsid w:val="00141678"/>
    <w:rsid w:val="00142AD6"/>
    <w:rsid w:val="00142BBA"/>
    <w:rsid w:val="0014476E"/>
    <w:rsid w:val="00145FFD"/>
    <w:rsid w:val="00155732"/>
    <w:rsid w:val="00157E15"/>
    <w:rsid w:val="00165C87"/>
    <w:rsid w:val="001723F4"/>
    <w:rsid w:val="00174374"/>
    <w:rsid w:val="0017651C"/>
    <w:rsid w:val="00180B67"/>
    <w:rsid w:val="00190B15"/>
    <w:rsid w:val="0019292B"/>
    <w:rsid w:val="001A0E19"/>
    <w:rsid w:val="001A668E"/>
    <w:rsid w:val="001B5D49"/>
    <w:rsid w:val="001B6837"/>
    <w:rsid w:val="001C4950"/>
    <w:rsid w:val="001D6720"/>
    <w:rsid w:val="00210138"/>
    <w:rsid w:val="00212821"/>
    <w:rsid w:val="00224A62"/>
    <w:rsid w:val="00232DCA"/>
    <w:rsid w:val="00254E27"/>
    <w:rsid w:val="002576A8"/>
    <w:rsid w:val="0026752E"/>
    <w:rsid w:val="00270891"/>
    <w:rsid w:val="002726B8"/>
    <w:rsid w:val="00282EF6"/>
    <w:rsid w:val="002A0694"/>
    <w:rsid w:val="002A24AB"/>
    <w:rsid w:val="002B56AB"/>
    <w:rsid w:val="002C23BD"/>
    <w:rsid w:val="002E0910"/>
    <w:rsid w:val="002E2725"/>
    <w:rsid w:val="002F1048"/>
    <w:rsid w:val="00300423"/>
    <w:rsid w:val="00304624"/>
    <w:rsid w:val="003079F3"/>
    <w:rsid w:val="00316D6E"/>
    <w:rsid w:val="0032249A"/>
    <w:rsid w:val="00322822"/>
    <w:rsid w:val="00322B9B"/>
    <w:rsid w:val="00335C26"/>
    <w:rsid w:val="00335E0B"/>
    <w:rsid w:val="00340D09"/>
    <w:rsid w:val="00353264"/>
    <w:rsid w:val="00353834"/>
    <w:rsid w:val="00360721"/>
    <w:rsid w:val="00361F0E"/>
    <w:rsid w:val="003763F6"/>
    <w:rsid w:val="00387A55"/>
    <w:rsid w:val="0039582A"/>
    <w:rsid w:val="003C31B8"/>
    <w:rsid w:val="003D5C35"/>
    <w:rsid w:val="003D6DB3"/>
    <w:rsid w:val="003E05E4"/>
    <w:rsid w:val="003E6892"/>
    <w:rsid w:val="003E74B7"/>
    <w:rsid w:val="003F1554"/>
    <w:rsid w:val="003F3309"/>
    <w:rsid w:val="003F65FF"/>
    <w:rsid w:val="00400FE4"/>
    <w:rsid w:val="00413C14"/>
    <w:rsid w:val="004142B8"/>
    <w:rsid w:val="00420EA8"/>
    <w:rsid w:val="00425149"/>
    <w:rsid w:val="0043068E"/>
    <w:rsid w:val="0043586B"/>
    <w:rsid w:val="004360BD"/>
    <w:rsid w:val="00437455"/>
    <w:rsid w:val="0045095C"/>
    <w:rsid w:val="00452E02"/>
    <w:rsid w:val="004742B6"/>
    <w:rsid w:val="004820A8"/>
    <w:rsid w:val="00483A1C"/>
    <w:rsid w:val="00491BE3"/>
    <w:rsid w:val="004938AF"/>
    <w:rsid w:val="004A0243"/>
    <w:rsid w:val="004B4714"/>
    <w:rsid w:val="004C3AB8"/>
    <w:rsid w:val="004D5128"/>
    <w:rsid w:val="004E0357"/>
    <w:rsid w:val="004E2E8F"/>
    <w:rsid w:val="004E6B47"/>
    <w:rsid w:val="004F033E"/>
    <w:rsid w:val="004F0FE2"/>
    <w:rsid w:val="00507432"/>
    <w:rsid w:val="00511EE8"/>
    <w:rsid w:val="005124BB"/>
    <w:rsid w:val="0054643A"/>
    <w:rsid w:val="005531AC"/>
    <w:rsid w:val="0055570E"/>
    <w:rsid w:val="005578E7"/>
    <w:rsid w:val="005605DC"/>
    <w:rsid w:val="00560F4F"/>
    <w:rsid w:val="00562CE3"/>
    <w:rsid w:val="00572D7C"/>
    <w:rsid w:val="005824B4"/>
    <w:rsid w:val="00582637"/>
    <w:rsid w:val="00583C5D"/>
    <w:rsid w:val="005A7FA7"/>
    <w:rsid w:val="005B7F26"/>
    <w:rsid w:val="005C654B"/>
    <w:rsid w:val="005C7810"/>
    <w:rsid w:val="005D0727"/>
    <w:rsid w:val="005F5F57"/>
    <w:rsid w:val="005F7F79"/>
    <w:rsid w:val="00600BD1"/>
    <w:rsid w:val="006021B5"/>
    <w:rsid w:val="006045AB"/>
    <w:rsid w:val="00604807"/>
    <w:rsid w:val="006048CB"/>
    <w:rsid w:val="006171F2"/>
    <w:rsid w:val="00617F0F"/>
    <w:rsid w:val="0063679F"/>
    <w:rsid w:val="00660F62"/>
    <w:rsid w:val="006714FA"/>
    <w:rsid w:val="0067539A"/>
    <w:rsid w:val="0068777F"/>
    <w:rsid w:val="00694039"/>
    <w:rsid w:val="006A2866"/>
    <w:rsid w:val="006A2BCA"/>
    <w:rsid w:val="006B00CE"/>
    <w:rsid w:val="006C1F61"/>
    <w:rsid w:val="006C6976"/>
    <w:rsid w:val="006D00BF"/>
    <w:rsid w:val="006D0999"/>
    <w:rsid w:val="006D6B44"/>
    <w:rsid w:val="006E1340"/>
    <w:rsid w:val="006F2B0E"/>
    <w:rsid w:val="006F7FA9"/>
    <w:rsid w:val="00702A36"/>
    <w:rsid w:val="00714401"/>
    <w:rsid w:val="00716FC9"/>
    <w:rsid w:val="00720A6F"/>
    <w:rsid w:val="007314F7"/>
    <w:rsid w:val="00735879"/>
    <w:rsid w:val="007412ED"/>
    <w:rsid w:val="00741DE4"/>
    <w:rsid w:val="00742D9D"/>
    <w:rsid w:val="007745EC"/>
    <w:rsid w:val="00776277"/>
    <w:rsid w:val="00787D3A"/>
    <w:rsid w:val="00790212"/>
    <w:rsid w:val="007A7B7A"/>
    <w:rsid w:val="007B2400"/>
    <w:rsid w:val="007B2443"/>
    <w:rsid w:val="007B271F"/>
    <w:rsid w:val="007B2D17"/>
    <w:rsid w:val="007B3326"/>
    <w:rsid w:val="007B4E30"/>
    <w:rsid w:val="007B59AA"/>
    <w:rsid w:val="007B7C08"/>
    <w:rsid w:val="007C2086"/>
    <w:rsid w:val="007C3132"/>
    <w:rsid w:val="007C7885"/>
    <w:rsid w:val="007E0244"/>
    <w:rsid w:val="007E3B4C"/>
    <w:rsid w:val="007F391C"/>
    <w:rsid w:val="007F693F"/>
    <w:rsid w:val="008359D0"/>
    <w:rsid w:val="00835DC0"/>
    <w:rsid w:val="00840384"/>
    <w:rsid w:val="00864331"/>
    <w:rsid w:val="008713C0"/>
    <w:rsid w:val="008818EF"/>
    <w:rsid w:val="00890622"/>
    <w:rsid w:val="0089160A"/>
    <w:rsid w:val="00892477"/>
    <w:rsid w:val="00894EAD"/>
    <w:rsid w:val="00895FE1"/>
    <w:rsid w:val="008A0BF4"/>
    <w:rsid w:val="008B4389"/>
    <w:rsid w:val="008B6524"/>
    <w:rsid w:val="008C1421"/>
    <w:rsid w:val="008D4A95"/>
    <w:rsid w:val="008F0897"/>
    <w:rsid w:val="008F27E0"/>
    <w:rsid w:val="008F7EC5"/>
    <w:rsid w:val="0092138C"/>
    <w:rsid w:val="0094505A"/>
    <w:rsid w:val="00947993"/>
    <w:rsid w:val="00961A35"/>
    <w:rsid w:val="00965927"/>
    <w:rsid w:val="0097625F"/>
    <w:rsid w:val="00990E93"/>
    <w:rsid w:val="00990F8F"/>
    <w:rsid w:val="009A00F9"/>
    <w:rsid w:val="009A4855"/>
    <w:rsid w:val="009A4A1B"/>
    <w:rsid w:val="009A4A45"/>
    <w:rsid w:val="009D2903"/>
    <w:rsid w:val="009E00FB"/>
    <w:rsid w:val="009E1A60"/>
    <w:rsid w:val="009E32FE"/>
    <w:rsid w:val="009E4E15"/>
    <w:rsid w:val="009F0926"/>
    <w:rsid w:val="009F5AAF"/>
    <w:rsid w:val="009F697E"/>
    <w:rsid w:val="00A1696A"/>
    <w:rsid w:val="00A2542F"/>
    <w:rsid w:val="00A261EE"/>
    <w:rsid w:val="00A32C0F"/>
    <w:rsid w:val="00A4028E"/>
    <w:rsid w:val="00A54E72"/>
    <w:rsid w:val="00A618CF"/>
    <w:rsid w:val="00A7138D"/>
    <w:rsid w:val="00A717F1"/>
    <w:rsid w:val="00A720B0"/>
    <w:rsid w:val="00A731E2"/>
    <w:rsid w:val="00A73E05"/>
    <w:rsid w:val="00A81D66"/>
    <w:rsid w:val="00AB3DB1"/>
    <w:rsid w:val="00AB555E"/>
    <w:rsid w:val="00AB6DE4"/>
    <w:rsid w:val="00AC338D"/>
    <w:rsid w:val="00AC7DB3"/>
    <w:rsid w:val="00AD0C3E"/>
    <w:rsid w:val="00AD4C6A"/>
    <w:rsid w:val="00AD55A3"/>
    <w:rsid w:val="00AD65BD"/>
    <w:rsid w:val="00AF3924"/>
    <w:rsid w:val="00AF5E2B"/>
    <w:rsid w:val="00B001FC"/>
    <w:rsid w:val="00B00ACD"/>
    <w:rsid w:val="00B02C20"/>
    <w:rsid w:val="00B02F0E"/>
    <w:rsid w:val="00B05E46"/>
    <w:rsid w:val="00B14A07"/>
    <w:rsid w:val="00B16D28"/>
    <w:rsid w:val="00B21046"/>
    <w:rsid w:val="00B32F96"/>
    <w:rsid w:val="00B40AEC"/>
    <w:rsid w:val="00B57EFA"/>
    <w:rsid w:val="00B605DE"/>
    <w:rsid w:val="00B910F6"/>
    <w:rsid w:val="00BA6B1D"/>
    <w:rsid w:val="00BB00FE"/>
    <w:rsid w:val="00BB03AF"/>
    <w:rsid w:val="00BC56D0"/>
    <w:rsid w:val="00BD2FC8"/>
    <w:rsid w:val="00BD6770"/>
    <w:rsid w:val="00BD72BB"/>
    <w:rsid w:val="00BE3C47"/>
    <w:rsid w:val="00BE5D95"/>
    <w:rsid w:val="00C11B02"/>
    <w:rsid w:val="00C13FE3"/>
    <w:rsid w:val="00C150FB"/>
    <w:rsid w:val="00C17D31"/>
    <w:rsid w:val="00C22E38"/>
    <w:rsid w:val="00C41929"/>
    <w:rsid w:val="00C42790"/>
    <w:rsid w:val="00C45BB9"/>
    <w:rsid w:val="00C474FF"/>
    <w:rsid w:val="00C5329A"/>
    <w:rsid w:val="00C53537"/>
    <w:rsid w:val="00C5639C"/>
    <w:rsid w:val="00C57164"/>
    <w:rsid w:val="00C67298"/>
    <w:rsid w:val="00C72234"/>
    <w:rsid w:val="00C7613B"/>
    <w:rsid w:val="00C85B55"/>
    <w:rsid w:val="00C97E99"/>
    <w:rsid w:val="00CB762D"/>
    <w:rsid w:val="00CD30DE"/>
    <w:rsid w:val="00CE089B"/>
    <w:rsid w:val="00CE1DA0"/>
    <w:rsid w:val="00CE5A2C"/>
    <w:rsid w:val="00CF1ED2"/>
    <w:rsid w:val="00D0055C"/>
    <w:rsid w:val="00D112CC"/>
    <w:rsid w:val="00D1233A"/>
    <w:rsid w:val="00D12CB2"/>
    <w:rsid w:val="00D20609"/>
    <w:rsid w:val="00D2067D"/>
    <w:rsid w:val="00D237DD"/>
    <w:rsid w:val="00D25D2B"/>
    <w:rsid w:val="00D266EF"/>
    <w:rsid w:val="00D42DC6"/>
    <w:rsid w:val="00D437C4"/>
    <w:rsid w:val="00D45151"/>
    <w:rsid w:val="00D4612D"/>
    <w:rsid w:val="00D57A22"/>
    <w:rsid w:val="00D57C01"/>
    <w:rsid w:val="00D615C4"/>
    <w:rsid w:val="00D62670"/>
    <w:rsid w:val="00D63184"/>
    <w:rsid w:val="00D64F9C"/>
    <w:rsid w:val="00D66D7B"/>
    <w:rsid w:val="00D827BF"/>
    <w:rsid w:val="00D87AB4"/>
    <w:rsid w:val="00D94564"/>
    <w:rsid w:val="00D9457B"/>
    <w:rsid w:val="00D9561C"/>
    <w:rsid w:val="00D95F68"/>
    <w:rsid w:val="00DA0D81"/>
    <w:rsid w:val="00DA4C46"/>
    <w:rsid w:val="00DC3349"/>
    <w:rsid w:val="00DD0B1A"/>
    <w:rsid w:val="00DD106F"/>
    <w:rsid w:val="00DD79EA"/>
    <w:rsid w:val="00DE45E5"/>
    <w:rsid w:val="00DE659A"/>
    <w:rsid w:val="00DF36FA"/>
    <w:rsid w:val="00DF7B4F"/>
    <w:rsid w:val="00E0454B"/>
    <w:rsid w:val="00E10838"/>
    <w:rsid w:val="00E20444"/>
    <w:rsid w:val="00E2184D"/>
    <w:rsid w:val="00E26CE3"/>
    <w:rsid w:val="00E27582"/>
    <w:rsid w:val="00E358BA"/>
    <w:rsid w:val="00E428AF"/>
    <w:rsid w:val="00E46399"/>
    <w:rsid w:val="00E463DC"/>
    <w:rsid w:val="00E53372"/>
    <w:rsid w:val="00E65C05"/>
    <w:rsid w:val="00E70B65"/>
    <w:rsid w:val="00E75581"/>
    <w:rsid w:val="00E92C4C"/>
    <w:rsid w:val="00E93F96"/>
    <w:rsid w:val="00E94538"/>
    <w:rsid w:val="00E96D08"/>
    <w:rsid w:val="00EA5EE0"/>
    <w:rsid w:val="00EB149A"/>
    <w:rsid w:val="00EB1ACC"/>
    <w:rsid w:val="00EB46C3"/>
    <w:rsid w:val="00EC0B3F"/>
    <w:rsid w:val="00EC1B8E"/>
    <w:rsid w:val="00EC6D36"/>
    <w:rsid w:val="00ED342C"/>
    <w:rsid w:val="00EF4921"/>
    <w:rsid w:val="00EF4972"/>
    <w:rsid w:val="00EF6D05"/>
    <w:rsid w:val="00F01682"/>
    <w:rsid w:val="00F0491D"/>
    <w:rsid w:val="00F0735C"/>
    <w:rsid w:val="00F10CB2"/>
    <w:rsid w:val="00F126B1"/>
    <w:rsid w:val="00F1272A"/>
    <w:rsid w:val="00F1702F"/>
    <w:rsid w:val="00F20989"/>
    <w:rsid w:val="00F2251B"/>
    <w:rsid w:val="00F22890"/>
    <w:rsid w:val="00F26971"/>
    <w:rsid w:val="00F4392E"/>
    <w:rsid w:val="00F460FB"/>
    <w:rsid w:val="00F465D4"/>
    <w:rsid w:val="00F46F49"/>
    <w:rsid w:val="00F51E85"/>
    <w:rsid w:val="00F52018"/>
    <w:rsid w:val="00F53F70"/>
    <w:rsid w:val="00F6600D"/>
    <w:rsid w:val="00F67B81"/>
    <w:rsid w:val="00F70221"/>
    <w:rsid w:val="00F74999"/>
    <w:rsid w:val="00F858D2"/>
    <w:rsid w:val="00FA1320"/>
    <w:rsid w:val="00FA3E72"/>
    <w:rsid w:val="00FB1B43"/>
    <w:rsid w:val="00FB1C61"/>
    <w:rsid w:val="00FB1D2F"/>
    <w:rsid w:val="00FB21C4"/>
    <w:rsid w:val="00FC04D7"/>
    <w:rsid w:val="00FC19F7"/>
    <w:rsid w:val="00FD1442"/>
    <w:rsid w:val="00FD25CC"/>
    <w:rsid w:val="00FD4A58"/>
    <w:rsid w:val="00FD5D9D"/>
    <w:rsid w:val="00FE416A"/>
    <w:rsid w:val="00FF2024"/>
    <w:rsid w:val="00FF5E24"/>
    <w:rsid w:val="00FF6A24"/>
    <w:rsid w:val="00FF7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E2419A9-04DA-491D-AAAC-9D1D39FC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D09"/>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340D09"/>
    <w:rPr>
      <w:rFonts w:eastAsia="Times New Roman"/>
    </w:rPr>
  </w:style>
  <w:style w:type="character" w:customStyle="1" w:styleId="NoSpacingChar">
    <w:name w:val="No Spacing Char"/>
    <w:link w:val="NoSpacing"/>
    <w:uiPriority w:val="99"/>
    <w:locked/>
    <w:rsid w:val="00340D09"/>
    <w:rPr>
      <w:rFonts w:eastAsia="Times New Roman"/>
      <w:sz w:val="22"/>
      <w:lang w:val="en-US" w:eastAsia="en-US"/>
    </w:rPr>
  </w:style>
  <w:style w:type="paragraph" w:styleId="BalloonText">
    <w:name w:val="Balloon Text"/>
    <w:basedOn w:val="Normal"/>
    <w:link w:val="BalloonTextChar"/>
    <w:uiPriority w:val="99"/>
    <w:semiHidden/>
    <w:rsid w:val="00340D09"/>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340D09"/>
    <w:rPr>
      <w:rFonts w:ascii="Tahoma" w:hAnsi="Tahoma" w:cs="Times New Roman"/>
      <w:sz w:val="16"/>
    </w:rPr>
  </w:style>
  <w:style w:type="paragraph" w:styleId="Header">
    <w:name w:val="header"/>
    <w:basedOn w:val="Normal"/>
    <w:link w:val="HeaderChar"/>
    <w:uiPriority w:val="99"/>
    <w:rsid w:val="00340D09"/>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locked/>
    <w:rsid w:val="00340D09"/>
    <w:rPr>
      <w:rFonts w:ascii="Times New Roman" w:hAnsi="Times New Roman" w:cs="Times New Roman"/>
      <w:sz w:val="24"/>
    </w:rPr>
  </w:style>
  <w:style w:type="paragraph" w:styleId="Footer">
    <w:name w:val="footer"/>
    <w:basedOn w:val="Normal"/>
    <w:link w:val="FooterChar"/>
    <w:uiPriority w:val="99"/>
    <w:rsid w:val="00340D09"/>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locked/>
    <w:rsid w:val="00340D09"/>
    <w:rPr>
      <w:rFonts w:ascii="Times New Roman" w:hAnsi="Times New Roman" w:cs="Times New Roman"/>
      <w:sz w:val="24"/>
    </w:rPr>
  </w:style>
  <w:style w:type="paragraph" w:styleId="ListParagraph">
    <w:name w:val="List Paragraph"/>
    <w:basedOn w:val="Normal"/>
    <w:uiPriority w:val="99"/>
    <w:qFormat/>
    <w:rsid w:val="00340D09"/>
    <w:pPr>
      <w:ind w:left="720"/>
      <w:contextualSpacing/>
    </w:pPr>
  </w:style>
  <w:style w:type="paragraph" w:styleId="List2">
    <w:name w:val="List 2"/>
    <w:basedOn w:val="Normal"/>
    <w:uiPriority w:val="99"/>
    <w:rsid w:val="00060660"/>
    <w:pPr>
      <w:spacing w:after="0" w:line="240" w:lineRule="auto"/>
      <w:ind w:left="720" w:hanging="360"/>
    </w:pPr>
    <w:rPr>
      <w:rFonts w:eastAsia="Times New Roman"/>
      <w:szCs w:val="20"/>
    </w:rPr>
  </w:style>
  <w:style w:type="character" w:customStyle="1" w:styleId="Level1">
    <w:name w:val="Level 1"/>
    <w:uiPriority w:val="99"/>
    <w:rsid w:val="00060660"/>
  </w:style>
  <w:style w:type="paragraph" w:customStyle="1" w:styleId="Style1">
    <w:name w:val="Style1"/>
    <w:basedOn w:val="Normal"/>
    <w:uiPriority w:val="99"/>
    <w:rsid w:val="00060660"/>
    <w:pPr>
      <w:spacing w:before="100" w:beforeAutospacing="1" w:after="100" w:afterAutospacing="1" w:line="240" w:lineRule="auto"/>
    </w:pPr>
    <w:rPr>
      <w:rFonts w:eastAsia="Times New Roman" w:cs="Arial"/>
      <w:b/>
      <w:bCs/>
      <w:color w:val="000000"/>
      <w:szCs w:val="24"/>
    </w:rPr>
  </w:style>
  <w:style w:type="character" w:styleId="Hyperlink">
    <w:name w:val="Hyperlink"/>
    <w:basedOn w:val="DefaultParagraphFont"/>
    <w:uiPriority w:val="99"/>
    <w:rsid w:val="00720A6F"/>
    <w:rPr>
      <w:rFonts w:cs="Times New Roman"/>
      <w:color w:val="0000FF"/>
      <w:u w:val="single"/>
    </w:rPr>
  </w:style>
  <w:style w:type="paragraph" w:styleId="BodyText">
    <w:name w:val="Body Text"/>
    <w:basedOn w:val="Normal"/>
    <w:link w:val="BodyTextChar"/>
    <w:uiPriority w:val="99"/>
    <w:rsid w:val="000D3BA6"/>
    <w:pPr>
      <w:spacing w:after="0" w:line="240" w:lineRule="auto"/>
      <w:jc w:val="right"/>
    </w:pPr>
    <w:rPr>
      <w:rFonts w:ascii="Book Antiqua" w:eastAsia="Times New Roman" w:hAnsi="Book Antiqua"/>
      <w:szCs w:val="24"/>
    </w:rPr>
  </w:style>
  <w:style w:type="character" w:customStyle="1" w:styleId="BodyTextChar">
    <w:name w:val="Body Text Char"/>
    <w:basedOn w:val="DefaultParagraphFont"/>
    <w:link w:val="BodyText"/>
    <w:uiPriority w:val="99"/>
    <w:locked/>
    <w:rsid w:val="000D3BA6"/>
    <w:rPr>
      <w:rFonts w:ascii="Book Antiqua" w:hAnsi="Book Antiqua" w:cs="Times New Roman"/>
      <w:sz w:val="24"/>
    </w:rPr>
  </w:style>
  <w:style w:type="character" w:styleId="FollowedHyperlink">
    <w:name w:val="FollowedHyperlink"/>
    <w:basedOn w:val="DefaultParagraphFont"/>
    <w:uiPriority w:val="99"/>
    <w:semiHidden/>
    <w:rsid w:val="00D95F68"/>
    <w:rPr>
      <w:rFonts w:cs="Times New Roman"/>
      <w:color w:val="800080"/>
      <w:u w:val="single"/>
    </w:rPr>
  </w:style>
  <w:style w:type="character" w:styleId="CommentReference">
    <w:name w:val="annotation reference"/>
    <w:basedOn w:val="DefaultParagraphFont"/>
    <w:uiPriority w:val="99"/>
    <w:semiHidden/>
    <w:unhideWhenUsed/>
    <w:rsid w:val="00D237DD"/>
    <w:rPr>
      <w:sz w:val="16"/>
      <w:szCs w:val="16"/>
    </w:rPr>
  </w:style>
  <w:style w:type="paragraph" w:styleId="CommentText">
    <w:name w:val="annotation text"/>
    <w:basedOn w:val="Normal"/>
    <w:link w:val="CommentTextChar"/>
    <w:uiPriority w:val="99"/>
    <w:semiHidden/>
    <w:unhideWhenUsed/>
    <w:rsid w:val="00D237DD"/>
    <w:pPr>
      <w:spacing w:line="240" w:lineRule="auto"/>
    </w:pPr>
    <w:rPr>
      <w:sz w:val="20"/>
      <w:szCs w:val="20"/>
    </w:rPr>
  </w:style>
  <w:style w:type="character" w:customStyle="1" w:styleId="CommentTextChar">
    <w:name w:val="Comment Text Char"/>
    <w:basedOn w:val="DefaultParagraphFont"/>
    <w:link w:val="CommentText"/>
    <w:uiPriority w:val="99"/>
    <w:semiHidden/>
    <w:rsid w:val="00D237D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237DD"/>
    <w:rPr>
      <w:b/>
      <w:bCs/>
    </w:rPr>
  </w:style>
  <w:style w:type="character" w:customStyle="1" w:styleId="CommentSubjectChar">
    <w:name w:val="Comment Subject Char"/>
    <w:basedOn w:val="CommentTextChar"/>
    <w:link w:val="CommentSubject"/>
    <w:uiPriority w:val="99"/>
    <w:semiHidden/>
    <w:rsid w:val="00D237D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82761">
      <w:bodyDiv w:val="1"/>
      <w:marLeft w:val="0"/>
      <w:marRight w:val="0"/>
      <w:marTop w:val="0"/>
      <w:marBottom w:val="0"/>
      <w:divBdr>
        <w:top w:val="none" w:sz="0" w:space="0" w:color="auto"/>
        <w:left w:val="none" w:sz="0" w:space="0" w:color="auto"/>
        <w:bottom w:val="none" w:sz="0" w:space="0" w:color="auto"/>
        <w:right w:val="none" w:sz="0" w:space="0" w:color="auto"/>
      </w:divBdr>
    </w:div>
    <w:div w:id="901528232">
      <w:marLeft w:val="0"/>
      <w:marRight w:val="0"/>
      <w:marTop w:val="0"/>
      <w:marBottom w:val="0"/>
      <w:divBdr>
        <w:top w:val="none" w:sz="0" w:space="0" w:color="auto"/>
        <w:left w:val="none" w:sz="0" w:space="0" w:color="auto"/>
        <w:bottom w:val="none" w:sz="0" w:space="0" w:color="auto"/>
        <w:right w:val="none" w:sz="0" w:space="0" w:color="auto"/>
      </w:divBdr>
    </w:div>
    <w:div w:id="1156727198">
      <w:bodyDiv w:val="1"/>
      <w:marLeft w:val="0"/>
      <w:marRight w:val="0"/>
      <w:marTop w:val="0"/>
      <w:marBottom w:val="0"/>
      <w:divBdr>
        <w:top w:val="none" w:sz="0" w:space="0" w:color="auto"/>
        <w:left w:val="none" w:sz="0" w:space="0" w:color="auto"/>
        <w:bottom w:val="none" w:sz="0" w:space="0" w:color="auto"/>
        <w:right w:val="none" w:sz="0" w:space="0" w:color="auto"/>
      </w:divBdr>
    </w:div>
    <w:div w:id="1964072165">
      <w:bodyDiv w:val="1"/>
      <w:marLeft w:val="0"/>
      <w:marRight w:val="0"/>
      <w:marTop w:val="0"/>
      <w:marBottom w:val="0"/>
      <w:divBdr>
        <w:top w:val="none" w:sz="0" w:space="0" w:color="auto"/>
        <w:left w:val="none" w:sz="0" w:space="0" w:color="auto"/>
        <w:bottom w:val="none" w:sz="0" w:space="0" w:color="auto"/>
        <w:right w:val="none" w:sz="0" w:space="0" w:color="auto"/>
      </w:divBdr>
    </w:div>
    <w:div w:id="201198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dwhaley@bsu.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dwhaley@bs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dwhaley@bsu.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60A7D-1D9B-421C-8002-5D4D04165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2566</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Southern Indiana</Company>
  <LinksUpToDate>false</LinksUpToDate>
  <CharactersWithSpaces>17164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 Craig</dc:creator>
  <cp:lastModifiedBy>Popplewell, Angie</cp:lastModifiedBy>
  <cp:revision>3</cp:revision>
  <cp:lastPrinted>2012-11-12T18:49:00Z</cp:lastPrinted>
  <dcterms:created xsi:type="dcterms:W3CDTF">2016-11-30T15:50:00Z</dcterms:created>
  <dcterms:modified xsi:type="dcterms:W3CDTF">2016-12-01T14:18:00Z</dcterms:modified>
</cp:coreProperties>
</file>