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E41E" w14:textId="77777777" w:rsidR="001770BC" w:rsidRPr="009A7A5B" w:rsidRDefault="00B002FA" w:rsidP="008A0E33">
      <w:pPr>
        <w:pStyle w:val="Heading2"/>
        <w:tabs>
          <w:tab w:val="center" w:pos="4680"/>
        </w:tabs>
        <w:jc w:val="center"/>
        <w:rPr>
          <w:rFonts w:ascii="Times" w:hAnsi="Times" w:cs="Arial"/>
          <w:bCs w:val="0"/>
          <w:smallCaps/>
          <w:sz w:val="36"/>
        </w:rPr>
        <w:sectPr w:rsidR="001770BC" w:rsidRPr="009A7A5B">
          <w:headerReference w:type="default" r:id="rId7"/>
          <w:footerReference w:type="default" r:id="rId8"/>
          <w:headerReference w:type="first" r:id="rId9"/>
          <w:type w:val="continuous"/>
          <w:pgSz w:w="12240" w:h="15840" w:code="1"/>
          <w:pgMar w:top="1152" w:right="1440" w:bottom="1440" w:left="1440" w:header="720" w:footer="720" w:gutter="0"/>
          <w:cols w:space="720"/>
          <w:titlePg/>
          <w:docGrid w:linePitch="360"/>
        </w:sectPr>
      </w:pPr>
      <w:r w:rsidRPr="009A7A5B">
        <w:rPr>
          <w:rFonts w:ascii="Times" w:hAnsi="Times" w:cs="Arial"/>
          <w:bCs w:val="0"/>
          <w:smallCaps/>
          <w:sz w:val="36"/>
          <w:lang w:val="ru-RU"/>
        </w:rPr>
        <w:t>Lisa DaVia Rubenstein</w:t>
      </w:r>
    </w:p>
    <w:p w14:paraId="439F6574" w14:textId="3BB8AE3B" w:rsidR="009A7A5B" w:rsidRPr="009A7A5B" w:rsidRDefault="009A7A5B" w:rsidP="009A7A5B">
      <w:pPr>
        <w:jc w:val="center"/>
        <w:rPr>
          <w:rFonts w:ascii="Times" w:hAnsi="Times" w:cs="Arial"/>
          <w:bCs/>
          <w:sz w:val="22"/>
          <w:lang w:val="cs-CZ"/>
        </w:rPr>
      </w:pPr>
      <w:r w:rsidRPr="009A7A5B">
        <w:rPr>
          <w:rFonts w:ascii="Times" w:hAnsi="Times" w:cs="Arial"/>
          <w:bCs/>
          <w:sz w:val="22"/>
          <w:lang w:val="cs-CZ"/>
        </w:rPr>
        <w:t>Ball State University</w:t>
      </w:r>
    </w:p>
    <w:p w14:paraId="7E707801" w14:textId="12DF0BB0" w:rsidR="009A7A5B" w:rsidRPr="009A7A5B" w:rsidRDefault="009A7A5B" w:rsidP="009A7A5B">
      <w:pPr>
        <w:jc w:val="center"/>
        <w:rPr>
          <w:rFonts w:ascii="Times" w:hAnsi="Times" w:cs="Arial"/>
          <w:bCs/>
          <w:sz w:val="22"/>
          <w:lang w:val="cs-CZ"/>
        </w:rPr>
      </w:pPr>
      <w:r w:rsidRPr="009A7A5B">
        <w:rPr>
          <w:rFonts w:ascii="Times" w:hAnsi="Times" w:cs="Arial"/>
          <w:bCs/>
          <w:sz w:val="22"/>
          <w:lang w:val="cs-CZ"/>
        </w:rPr>
        <w:t xml:space="preserve">Department of Educational Psychology, </w:t>
      </w:r>
      <w:r w:rsidR="00E74CAD">
        <w:rPr>
          <w:rFonts w:ascii="Times" w:hAnsi="Times" w:cs="Arial"/>
          <w:bCs/>
          <w:sz w:val="22"/>
          <w:lang w:val="cs-CZ"/>
        </w:rPr>
        <w:t>Office</w:t>
      </w:r>
      <w:r>
        <w:rPr>
          <w:rFonts w:ascii="Times" w:hAnsi="Times" w:cs="Arial"/>
          <w:bCs/>
          <w:sz w:val="22"/>
          <w:lang w:val="cs-CZ"/>
        </w:rPr>
        <w:t xml:space="preserve"> 519, </w:t>
      </w:r>
      <w:r w:rsidR="002F2992">
        <w:rPr>
          <w:rFonts w:ascii="Times" w:hAnsi="Times" w:cs="Arial"/>
          <w:bCs/>
          <w:sz w:val="22"/>
          <w:lang w:val="cs-CZ"/>
        </w:rPr>
        <w:t>Muncie, IN, 47306</w:t>
      </w:r>
    </w:p>
    <w:p w14:paraId="1CEE1023" w14:textId="3D69AAF9" w:rsidR="001770BC" w:rsidRPr="001F0FE1" w:rsidRDefault="00000000" w:rsidP="00A35712">
      <w:pPr>
        <w:jc w:val="center"/>
        <w:rPr>
          <w:rFonts w:ascii="Times" w:hAnsi="Times" w:cs="Arial"/>
          <w:bCs/>
          <w:sz w:val="22"/>
          <w:szCs w:val="22"/>
          <w:lang w:val="cs-CZ"/>
        </w:rPr>
      </w:pPr>
      <w:hyperlink r:id="rId10" w:history="1">
        <w:r w:rsidR="009A7A5B" w:rsidRPr="001F0FE1">
          <w:rPr>
            <w:rStyle w:val="Hyperlink"/>
            <w:rFonts w:ascii="Times" w:hAnsi="Times" w:cs="Arial"/>
            <w:bCs/>
            <w:color w:val="auto"/>
            <w:sz w:val="22"/>
            <w:szCs w:val="22"/>
            <w:lang w:val="cs-CZ"/>
          </w:rPr>
          <w:t>lmrubenstein@bsu.edu</w:t>
        </w:r>
      </w:hyperlink>
    </w:p>
    <w:p w14:paraId="5503DB72" w14:textId="19D0E867" w:rsidR="009A7A5B" w:rsidRPr="001F0FE1" w:rsidRDefault="009A7A5B" w:rsidP="001F0FE1">
      <w:pPr>
        <w:jc w:val="center"/>
        <w:rPr>
          <w:rFonts w:ascii="Times" w:hAnsi="Times"/>
          <w:sz w:val="22"/>
          <w:szCs w:val="22"/>
          <w:lang w:val="cs-CZ"/>
        </w:rPr>
      </w:pPr>
      <w:r w:rsidRPr="001F0FE1">
        <w:rPr>
          <w:rFonts w:ascii="Times" w:hAnsi="Times"/>
          <w:sz w:val="22"/>
          <w:szCs w:val="22"/>
          <w:lang w:val="cs-CZ"/>
        </w:rPr>
        <w:t>412.889.8142</w:t>
      </w:r>
    </w:p>
    <w:p w14:paraId="0A343D69" w14:textId="283598C0" w:rsidR="00B65343" w:rsidRPr="001F0FE1" w:rsidRDefault="001F0FE1" w:rsidP="001F0FE1">
      <w:pPr>
        <w:jc w:val="center"/>
        <w:rPr>
          <w:rFonts w:ascii="Times" w:hAnsi="Times"/>
          <w:sz w:val="22"/>
          <w:szCs w:val="22"/>
          <w:lang w:val="cs-CZ"/>
        </w:rPr>
      </w:pPr>
      <w:r w:rsidRPr="001F0FE1">
        <w:rPr>
          <w:rFonts w:ascii="Times" w:hAnsi="Times"/>
          <w:sz w:val="22"/>
          <w:szCs w:val="22"/>
        </w:rPr>
        <w:t>OR</w:t>
      </w:r>
      <w:r w:rsidR="00B65343" w:rsidRPr="001F0FE1">
        <w:rPr>
          <w:rFonts w:ascii="Times" w:hAnsi="Times"/>
          <w:sz w:val="22"/>
          <w:szCs w:val="22"/>
        </w:rPr>
        <w:t>CID ID: 0000-0003-0945-8387</w:t>
      </w:r>
    </w:p>
    <w:p w14:paraId="73EDCAA8" w14:textId="77777777" w:rsidR="001770BC" w:rsidRPr="00F85641" w:rsidRDefault="001770BC" w:rsidP="00F85641">
      <w:pPr>
        <w:rPr>
          <w:rFonts w:ascii="Times" w:hAnsi="Times" w:cs="Arial"/>
          <w:b/>
          <w:smallCaps/>
          <w:sz w:val="28"/>
        </w:rPr>
      </w:pPr>
    </w:p>
    <w:tbl>
      <w:tblPr>
        <w:tblW w:w="0" w:type="auto"/>
        <w:tblInd w:w="108" w:type="dxa"/>
        <w:tblBorders>
          <w:top w:val="single" w:sz="8" w:space="0" w:color="000000" w:themeColor="text1"/>
          <w:bottom w:val="single" w:sz="8" w:space="0" w:color="000000" w:themeColor="text1"/>
        </w:tblBorders>
        <w:tblLook w:val="0000" w:firstRow="0" w:lastRow="0" w:firstColumn="0" w:lastColumn="0" w:noHBand="0" w:noVBand="0"/>
      </w:tblPr>
      <w:tblGrid>
        <w:gridCol w:w="10692"/>
      </w:tblGrid>
      <w:tr w:rsidR="00BE59F1" w14:paraId="6883F010" w14:textId="77777777">
        <w:trPr>
          <w:trHeight w:val="360"/>
        </w:trPr>
        <w:tc>
          <w:tcPr>
            <w:tcW w:w="10800" w:type="dxa"/>
          </w:tcPr>
          <w:p w14:paraId="048474DD" w14:textId="77777777" w:rsidR="00BE59F1" w:rsidRDefault="00BE59F1" w:rsidP="00BE59F1">
            <w:pPr>
              <w:pStyle w:val="Heading2"/>
              <w:spacing w:before="60" w:after="60"/>
              <w:jc w:val="center"/>
              <w:rPr>
                <w:rFonts w:ascii="Times" w:hAnsi="Times" w:cs="Arial"/>
                <w:smallCaps/>
                <w:sz w:val="28"/>
              </w:rPr>
            </w:pPr>
            <w:r>
              <w:rPr>
                <w:rFonts w:ascii="Times" w:hAnsi="Times" w:cs="Arial"/>
                <w:smallCaps/>
                <w:sz w:val="28"/>
              </w:rPr>
              <w:t>Academic Preparation</w:t>
            </w:r>
          </w:p>
        </w:tc>
      </w:tr>
    </w:tbl>
    <w:p w14:paraId="289D9558" w14:textId="77777777" w:rsidR="001770BC" w:rsidRPr="00102114" w:rsidRDefault="001770BC" w:rsidP="001770BC">
      <w:pPr>
        <w:rPr>
          <w:rFonts w:ascii="Times" w:hAnsi="Times" w:cs="Arial"/>
          <w:smallCaps/>
          <w:sz w:val="22"/>
        </w:rPr>
      </w:pPr>
    </w:p>
    <w:p w14:paraId="40770A4A" w14:textId="0DF10F13" w:rsidR="00A513CC" w:rsidRDefault="001770BC" w:rsidP="00EE5F2B">
      <w:pPr>
        <w:rPr>
          <w:rFonts w:ascii="Times" w:hAnsi="Times"/>
          <w:b/>
          <w:sz w:val="22"/>
        </w:rPr>
      </w:pPr>
      <w:r w:rsidRPr="00EE5F2B">
        <w:rPr>
          <w:rFonts w:ascii="Times" w:hAnsi="Times"/>
          <w:b/>
          <w:sz w:val="22"/>
        </w:rPr>
        <w:t>Ph.</w:t>
      </w:r>
      <w:r w:rsidR="00DF5AF8">
        <w:rPr>
          <w:rFonts w:ascii="Times" w:hAnsi="Times"/>
          <w:b/>
          <w:sz w:val="22"/>
        </w:rPr>
        <w:t>D</w:t>
      </w:r>
      <w:r w:rsidRPr="00EE5F2B">
        <w:rPr>
          <w:rFonts w:ascii="Times" w:hAnsi="Times"/>
          <w:b/>
          <w:sz w:val="22"/>
        </w:rPr>
        <w:t xml:space="preserve">. in </w:t>
      </w:r>
      <w:r w:rsidR="00A513CC">
        <w:rPr>
          <w:rFonts w:ascii="Times" w:hAnsi="Times"/>
          <w:b/>
          <w:sz w:val="22"/>
        </w:rPr>
        <w:t xml:space="preserve">Educational Psychology &amp; </w:t>
      </w:r>
      <w:r w:rsidR="00A35712" w:rsidRPr="00EE5F2B">
        <w:rPr>
          <w:rFonts w:ascii="Times" w:hAnsi="Times"/>
          <w:b/>
          <w:sz w:val="22"/>
        </w:rPr>
        <w:t xml:space="preserve">Certificate in Program Evaluation </w:t>
      </w:r>
      <w:r w:rsidR="00A513CC">
        <w:rPr>
          <w:rFonts w:ascii="Times" w:hAnsi="Times"/>
          <w:b/>
          <w:sz w:val="22"/>
        </w:rPr>
        <w:tab/>
      </w:r>
    </w:p>
    <w:p w14:paraId="31D29100" w14:textId="77777777" w:rsidR="001B3E9B" w:rsidRPr="00A513CC" w:rsidRDefault="001B3E9B" w:rsidP="00EE5F2B">
      <w:pPr>
        <w:rPr>
          <w:rFonts w:ascii="Times" w:hAnsi="Times" w:cs="Arial"/>
          <w:b/>
          <w:sz w:val="22"/>
        </w:rPr>
      </w:pPr>
      <w:r w:rsidRPr="00EE5F2B">
        <w:rPr>
          <w:rFonts w:ascii="Times" w:hAnsi="Times"/>
          <w:sz w:val="22"/>
        </w:rPr>
        <w:t>University of Connecticut, Storrs, CT</w:t>
      </w:r>
      <w:r w:rsidRPr="00EE5F2B">
        <w:rPr>
          <w:rFonts w:ascii="Times" w:hAnsi="Times"/>
          <w:sz w:val="22"/>
        </w:rPr>
        <w:tab/>
      </w:r>
    </w:p>
    <w:p w14:paraId="761177DA" w14:textId="21C315A5" w:rsidR="000F6135" w:rsidRDefault="00A35712" w:rsidP="001770BC">
      <w:pPr>
        <w:rPr>
          <w:rFonts w:ascii="Times" w:hAnsi="Times" w:cs="Arial"/>
          <w:sz w:val="22"/>
        </w:rPr>
      </w:pPr>
      <w:r w:rsidRPr="00EE5F2B">
        <w:rPr>
          <w:rFonts w:ascii="Times" w:hAnsi="Times" w:cs="Arial"/>
          <w:sz w:val="22"/>
        </w:rPr>
        <w:t>Concentrations:</w:t>
      </w:r>
      <w:r w:rsidRPr="00EE5F2B">
        <w:rPr>
          <w:rFonts w:ascii="Times" w:hAnsi="Times" w:cs="Arial"/>
          <w:b/>
          <w:sz w:val="22"/>
        </w:rPr>
        <w:t xml:space="preserve"> </w:t>
      </w:r>
      <w:r w:rsidRPr="00EE5F2B">
        <w:rPr>
          <w:rFonts w:ascii="Times" w:hAnsi="Times" w:cs="Arial"/>
          <w:sz w:val="22"/>
        </w:rPr>
        <w:t>Gifted Education &amp;</w:t>
      </w:r>
      <w:r w:rsidR="001770BC" w:rsidRPr="00EE5F2B">
        <w:rPr>
          <w:rFonts w:ascii="Times" w:hAnsi="Times" w:cs="Arial"/>
          <w:sz w:val="22"/>
        </w:rPr>
        <w:t xml:space="preserve"> Talent Development</w:t>
      </w:r>
      <w:r w:rsidR="009A7A5B">
        <w:rPr>
          <w:rFonts w:ascii="Times" w:hAnsi="Times" w:cs="Arial"/>
          <w:sz w:val="22"/>
        </w:rPr>
        <w:t>, Program Evaluation,</w:t>
      </w:r>
      <w:r w:rsidR="00DC4D47">
        <w:rPr>
          <w:rFonts w:ascii="Times" w:hAnsi="Times" w:cs="Arial"/>
          <w:sz w:val="22"/>
        </w:rPr>
        <w:t xml:space="preserve"> </w:t>
      </w:r>
      <w:r w:rsidR="00B002FA">
        <w:rPr>
          <w:rFonts w:ascii="Times" w:hAnsi="Times" w:cs="Arial"/>
          <w:sz w:val="22"/>
        </w:rPr>
        <w:t>and Qualitative Research Methods</w:t>
      </w:r>
    </w:p>
    <w:p w14:paraId="208A6CB4" w14:textId="77777777" w:rsidR="00A513CC" w:rsidRDefault="00A513CC" w:rsidP="001770BC">
      <w:pPr>
        <w:pStyle w:val="Heading2"/>
        <w:rPr>
          <w:rFonts w:ascii="Times" w:hAnsi="Times" w:cs="Arial"/>
          <w:sz w:val="22"/>
        </w:rPr>
      </w:pPr>
    </w:p>
    <w:p w14:paraId="7978ECFC" w14:textId="77777777" w:rsidR="001770BC" w:rsidRPr="00102114" w:rsidRDefault="001770BC" w:rsidP="001770BC">
      <w:pPr>
        <w:pStyle w:val="Heading2"/>
        <w:rPr>
          <w:rFonts w:ascii="Times" w:hAnsi="Times" w:cs="Arial"/>
          <w:sz w:val="22"/>
        </w:rPr>
      </w:pPr>
      <w:r w:rsidRPr="00102114">
        <w:rPr>
          <w:rFonts w:ascii="Times" w:hAnsi="Times" w:cs="Arial"/>
          <w:sz w:val="22"/>
        </w:rPr>
        <w:t xml:space="preserve">M.A. in </w:t>
      </w:r>
      <w:r w:rsidR="00B002FA">
        <w:rPr>
          <w:rFonts w:ascii="Times" w:hAnsi="Times" w:cs="Arial"/>
          <w:sz w:val="22"/>
        </w:rPr>
        <w:t>Education</w:t>
      </w:r>
    </w:p>
    <w:p w14:paraId="2F287735" w14:textId="77777777" w:rsidR="00D91247" w:rsidRPr="00D91247" w:rsidRDefault="00B002FA" w:rsidP="001770BC">
      <w:pPr>
        <w:pStyle w:val="Heading2"/>
        <w:rPr>
          <w:rFonts w:ascii="Times" w:hAnsi="Times" w:cs="Arial"/>
          <w:b w:val="0"/>
          <w:sz w:val="22"/>
        </w:rPr>
      </w:pPr>
      <w:r w:rsidRPr="00D91247">
        <w:rPr>
          <w:rFonts w:ascii="Times" w:hAnsi="Times" w:cs="Arial"/>
          <w:b w:val="0"/>
          <w:sz w:val="22"/>
        </w:rPr>
        <w:t>University of Connecticut, Storrs, CT</w:t>
      </w:r>
    </w:p>
    <w:p w14:paraId="3E72093E" w14:textId="77777777" w:rsidR="004E3FBC" w:rsidRPr="00D91247" w:rsidRDefault="00D91247" w:rsidP="00D91247">
      <w:pPr>
        <w:rPr>
          <w:sz w:val="22"/>
        </w:rPr>
      </w:pPr>
      <w:r w:rsidRPr="00D91247">
        <w:rPr>
          <w:sz w:val="22"/>
        </w:rPr>
        <w:t xml:space="preserve">Concentration: </w:t>
      </w:r>
      <w:r w:rsidRPr="00D91247">
        <w:rPr>
          <w:rFonts w:ascii="Times" w:hAnsi="Times" w:cs="Arial"/>
          <w:sz w:val="22"/>
        </w:rPr>
        <w:t>Gifted Education &amp; Talent Development</w:t>
      </w:r>
      <w:r w:rsidRPr="00D91247">
        <w:rPr>
          <w:sz w:val="22"/>
        </w:rPr>
        <w:t xml:space="preserve"> </w:t>
      </w:r>
    </w:p>
    <w:p w14:paraId="27506D21" w14:textId="4A72B226" w:rsidR="001770BC" w:rsidRPr="006F04FE" w:rsidRDefault="001770BC" w:rsidP="001770BC">
      <w:pPr>
        <w:pStyle w:val="Heading2"/>
        <w:rPr>
          <w:rFonts w:ascii="Times" w:hAnsi="Times" w:cs="Arial"/>
          <w:b w:val="0"/>
          <w:bCs w:val="0"/>
          <w:sz w:val="22"/>
        </w:rPr>
      </w:pPr>
      <w:r w:rsidRPr="00102114">
        <w:rPr>
          <w:rFonts w:ascii="Times" w:hAnsi="Times" w:cs="Arial"/>
          <w:b w:val="0"/>
          <w:sz w:val="22"/>
        </w:rPr>
        <w:tab/>
      </w:r>
      <w:r w:rsidRPr="00102114">
        <w:rPr>
          <w:rFonts w:ascii="Times" w:hAnsi="Times" w:cs="Arial"/>
          <w:b w:val="0"/>
          <w:sz w:val="22"/>
        </w:rPr>
        <w:tab/>
      </w:r>
      <w:r w:rsidRPr="00102114">
        <w:rPr>
          <w:rFonts w:ascii="Times" w:hAnsi="Times" w:cs="Arial"/>
          <w:b w:val="0"/>
          <w:sz w:val="22"/>
        </w:rPr>
        <w:tab/>
      </w:r>
      <w:r w:rsidRPr="00102114">
        <w:rPr>
          <w:rFonts w:ascii="Times" w:hAnsi="Times" w:cs="Arial"/>
          <w:b w:val="0"/>
          <w:sz w:val="22"/>
        </w:rPr>
        <w:tab/>
      </w:r>
      <w:r w:rsidRPr="00102114">
        <w:rPr>
          <w:rFonts w:ascii="Times" w:hAnsi="Times" w:cs="Arial"/>
          <w:b w:val="0"/>
          <w:sz w:val="22"/>
        </w:rPr>
        <w:tab/>
      </w:r>
    </w:p>
    <w:p w14:paraId="53774296" w14:textId="77777777" w:rsidR="001770BC" w:rsidRPr="00102114" w:rsidRDefault="001770BC" w:rsidP="001770BC">
      <w:pPr>
        <w:pStyle w:val="Heading2"/>
        <w:rPr>
          <w:rFonts w:ascii="Times" w:hAnsi="Times" w:cs="Arial"/>
          <w:bCs w:val="0"/>
          <w:sz w:val="22"/>
        </w:rPr>
      </w:pPr>
      <w:r w:rsidRPr="00102114">
        <w:rPr>
          <w:rFonts w:ascii="Times" w:hAnsi="Times" w:cs="Arial"/>
          <w:bCs w:val="0"/>
          <w:sz w:val="22"/>
        </w:rPr>
        <w:t xml:space="preserve">B.S. in </w:t>
      </w:r>
      <w:r w:rsidR="00B002FA">
        <w:rPr>
          <w:rFonts w:ascii="Times" w:hAnsi="Times" w:cs="Arial"/>
          <w:bCs w:val="0"/>
          <w:sz w:val="22"/>
        </w:rPr>
        <w:t>Elementary Education</w:t>
      </w:r>
      <w:r w:rsidRPr="00102114">
        <w:rPr>
          <w:rFonts w:ascii="Times" w:hAnsi="Times" w:cs="Arial"/>
          <w:bCs w:val="0"/>
          <w:sz w:val="22"/>
        </w:rPr>
        <w:tab/>
      </w:r>
    </w:p>
    <w:p w14:paraId="214245CB" w14:textId="77777777" w:rsidR="00D91247" w:rsidRPr="00D91247" w:rsidRDefault="00B002FA" w:rsidP="0062017E">
      <w:pPr>
        <w:pStyle w:val="Heading2"/>
        <w:rPr>
          <w:rFonts w:ascii="Times" w:hAnsi="Times" w:cs="Arial"/>
          <w:b w:val="0"/>
          <w:bCs w:val="0"/>
          <w:sz w:val="22"/>
        </w:rPr>
      </w:pPr>
      <w:r w:rsidRPr="00D91247">
        <w:rPr>
          <w:rFonts w:ascii="Times" w:hAnsi="Times" w:cs="Arial"/>
          <w:b w:val="0"/>
          <w:bCs w:val="0"/>
          <w:sz w:val="22"/>
        </w:rPr>
        <w:t>Grove City College, Grove City, PA</w:t>
      </w:r>
    </w:p>
    <w:p w14:paraId="067C334C" w14:textId="77777777" w:rsidR="004E3FBC" w:rsidRPr="00D91247" w:rsidRDefault="00D91247" w:rsidP="00D91247">
      <w:pPr>
        <w:rPr>
          <w:sz w:val="22"/>
        </w:rPr>
      </w:pPr>
      <w:r w:rsidRPr="00D91247">
        <w:rPr>
          <w:sz w:val="22"/>
        </w:rPr>
        <w:t>Concentration: Science and Math Education</w:t>
      </w:r>
    </w:p>
    <w:p w14:paraId="5DBE7425" w14:textId="0F274A12" w:rsidR="0062017E" w:rsidRPr="00BE59F1" w:rsidRDefault="008D4E78" w:rsidP="008D4E78">
      <w:pPr>
        <w:tabs>
          <w:tab w:val="left" w:pos="4693"/>
        </w:tabs>
      </w:pPr>
      <w:r>
        <w:tab/>
      </w:r>
    </w:p>
    <w:tbl>
      <w:tblPr>
        <w:tblW w:w="0" w:type="auto"/>
        <w:tblInd w:w="108" w:type="dxa"/>
        <w:tblBorders>
          <w:top w:val="single" w:sz="8" w:space="0" w:color="000000" w:themeColor="text1"/>
          <w:bottom w:val="single" w:sz="8" w:space="0" w:color="000000" w:themeColor="text1"/>
        </w:tblBorders>
        <w:tblLook w:val="0000" w:firstRow="0" w:lastRow="0" w:firstColumn="0" w:lastColumn="0" w:noHBand="0" w:noVBand="0"/>
      </w:tblPr>
      <w:tblGrid>
        <w:gridCol w:w="10692"/>
      </w:tblGrid>
      <w:tr w:rsidR="00BE59F1" w14:paraId="6E811A5C" w14:textId="77777777">
        <w:trPr>
          <w:trHeight w:val="360"/>
        </w:trPr>
        <w:tc>
          <w:tcPr>
            <w:tcW w:w="10800" w:type="dxa"/>
          </w:tcPr>
          <w:p w14:paraId="6E7A8D06" w14:textId="77777777" w:rsidR="00BE59F1" w:rsidRPr="00BE59F1" w:rsidRDefault="00BE59F1" w:rsidP="00570D1D">
            <w:pPr>
              <w:pStyle w:val="Heading2"/>
              <w:spacing w:before="60" w:after="60"/>
              <w:jc w:val="center"/>
              <w:rPr>
                <w:rFonts w:ascii="Times" w:hAnsi="Times" w:cs="Arial"/>
                <w:smallCaps/>
                <w:sz w:val="28"/>
              </w:rPr>
            </w:pPr>
            <w:r>
              <w:rPr>
                <w:rFonts w:ascii="Times" w:hAnsi="Times" w:cs="Arial"/>
                <w:bCs w:val="0"/>
                <w:smallCaps/>
                <w:noProof/>
                <w:sz w:val="28"/>
                <w:szCs w:val="20"/>
              </w:rPr>
              <w:t>Professional</w:t>
            </w:r>
            <w:r>
              <w:rPr>
                <w:rFonts w:ascii="Times" w:hAnsi="Times" w:cs="Arial"/>
                <w:bCs w:val="0"/>
                <w:smallCaps/>
                <w:sz w:val="28"/>
                <w:szCs w:val="20"/>
              </w:rPr>
              <w:t xml:space="preserve"> Experience</w:t>
            </w:r>
          </w:p>
        </w:tc>
      </w:tr>
    </w:tbl>
    <w:p w14:paraId="69DD2CF0" w14:textId="77777777" w:rsidR="003D2D50" w:rsidRDefault="003D2D50" w:rsidP="003D2D50">
      <w:pPr>
        <w:rPr>
          <w:rFonts w:ascii="Times" w:hAnsi="Times" w:cs="Arial"/>
          <w:b/>
          <w:smallCaps/>
          <w:sz w:val="22"/>
        </w:rPr>
      </w:pPr>
    </w:p>
    <w:p w14:paraId="6511D438" w14:textId="77777777" w:rsidR="003D2D50" w:rsidRDefault="000A7EDA" w:rsidP="003D2D50">
      <w:pPr>
        <w:rPr>
          <w:rFonts w:ascii="Times" w:hAnsi="Times" w:cs="Arial"/>
          <w:b/>
          <w:smallCaps/>
          <w:sz w:val="22"/>
        </w:rPr>
      </w:pPr>
      <w:r w:rsidRPr="00E57D67">
        <w:rPr>
          <w:rFonts w:ascii="Times" w:hAnsi="Times" w:cs="Arial"/>
          <w:b/>
          <w:smallCaps/>
          <w:sz w:val="22"/>
        </w:rPr>
        <w:t>University Positions</w:t>
      </w:r>
    </w:p>
    <w:p w14:paraId="33D20C88" w14:textId="77777777" w:rsidR="005A13AD" w:rsidRDefault="005A13AD" w:rsidP="003A5A4D">
      <w:pPr>
        <w:rPr>
          <w:rFonts w:ascii="Times" w:hAnsi="Times" w:cs="Arial"/>
          <w:sz w:val="22"/>
        </w:rPr>
      </w:pPr>
    </w:p>
    <w:p w14:paraId="0EAEE581" w14:textId="0B6E9AF2" w:rsidR="000D3E75" w:rsidRDefault="000D3E75" w:rsidP="003A5A4D">
      <w:pPr>
        <w:rPr>
          <w:rFonts w:ascii="Times" w:hAnsi="Times" w:cs="Arial"/>
          <w:sz w:val="22"/>
        </w:rPr>
      </w:pPr>
      <w:r>
        <w:rPr>
          <w:rFonts w:ascii="Times" w:hAnsi="Times" w:cs="Arial"/>
          <w:sz w:val="22"/>
        </w:rPr>
        <w:t>2022-present</w:t>
      </w:r>
      <w:r>
        <w:rPr>
          <w:rFonts w:ascii="Times" w:hAnsi="Times" w:cs="Arial"/>
          <w:sz w:val="22"/>
        </w:rPr>
        <w:tab/>
        <w:t>Professor</w:t>
      </w:r>
    </w:p>
    <w:p w14:paraId="2D3AFAA0" w14:textId="62E70409" w:rsidR="000D3E75" w:rsidRDefault="000D3E75" w:rsidP="003A5A4D">
      <w:pPr>
        <w:rPr>
          <w:rFonts w:ascii="Times" w:hAnsi="Times" w:cs="Arial"/>
          <w:sz w:val="22"/>
        </w:rPr>
      </w:pPr>
      <w:r>
        <w:rPr>
          <w:rFonts w:ascii="Times" w:hAnsi="Times" w:cs="Arial"/>
          <w:sz w:val="22"/>
        </w:rPr>
        <w:tab/>
      </w:r>
      <w:r>
        <w:rPr>
          <w:rFonts w:ascii="Times" w:hAnsi="Times" w:cs="Arial"/>
          <w:sz w:val="22"/>
        </w:rPr>
        <w:tab/>
        <w:t>Department of Educational Psychology, Teachers College, Ball State University, Muncie, IN</w:t>
      </w:r>
    </w:p>
    <w:p w14:paraId="5392C860" w14:textId="5327002C" w:rsidR="00351A4A" w:rsidRDefault="00351A4A" w:rsidP="003A5A4D">
      <w:pPr>
        <w:rPr>
          <w:rFonts w:ascii="Times" w:hAnsi="Times" w:cs="Arial"/>
          <w:sz w:val="22"/>
        </w:rPr>
      </w:pPr>
      <w:r>
        <w:rPr>
          <w:rFonts w:ascii="Times" w:hAnsi="Times" w:cs="Arial"/>
          <w:sz w:val="22"/>
        </w:rPr>
        <w:t>2022-present</w:t>
      </w:r>
      <w:r>
        <w:rPr>
          <w:rFonts w:ascii="Times" w:hAnsi="Times" w:cs="Arial"/>
          <w:sz w:val="22"/>
        </w:rPr>
        <w:tab/>
        <w:t>Director of the PhD and MS programs in Educational Psychology</w:t>
      </w:r>
    </w:p>
    <w:p w14:paraId="1A3E889B" w14:textId="09EF714F" w:rsidR="00351A4A" w:rsidRDefault="00351A4A" w:rsidP="00351A4A">
      <w:pPr>
        <w:ind w:left="720" w:firstLine="720"/>
        <w:rPr>
          <w:rFonts w:ascii="Times" w:hAnsi="Times" w:cs="Arial"/>
          <w:sz w:val="22"/>
        </w:rPr>
      </w:pPr>
      <w:r>
        <w:rPr>
          <w:rFonts w:ascii="Times" w:hAnsi="Times" w:cs="Arial"/>
          <w:sz w:val="22"/>
        </w:rPr>
        <w:t>Department of Educational Psychology, Teachers College, Ball State University, Muncie, IN</w:t>
      </w:r>
    </w:p>
    <w:p w14:paraId="79F2BD58" w14:textId="44410D7A" w:rsidR="003A5A4D" w:rsidRDefault="003A5A4D" w:rsidP="003A5A4D">
      <w:pPr>
        <w:rPr>
          <w:rFonts w:ascii="Times" w:hAnsi="Times" w:cs="Arial"/>
          <w:sz w:val="22"/>
        </w:rPr>
      </w:pPr>
      <w:r>
        <w:rPr>
          <w:rFonts w:ascii="Times" w:hAnsi="Times" w:cs="Arial"/>
          <w:sz w:val="22"/>
        </w:rPr>
        <w:t>2016-</w:t>
      </w:r>
      <w:r w:rsidR="000D3E75">
        <w:rPr>
          <w:rFonts w:ascii="Times" w:hAnsi="Times" w:cs="Arial"/>
          <w:sz w:val="22"/>
        </w:rPr>
        <w:t>2022</w:t>
      </w:r>
      <w:r>
        <w:rPr>
          <w:rFonts w:ascii="Times" w:hAnsi="Times" w:cs="Arial"/>
          <w:sz w:val="22"/>
        </w:rPr>
        <w:tab/>
        <w:t>Associate Professor</w:t>
      </w:r>
    </w:p>
    <w:p w14:paraId="78074ACC" w14:textId="41DA8A70" w:rsidR="00E57D67" w:rsidRDefault="003A5A4D" w:rsidP="003A5A4D">
      <w:pPr>
        <w:ind w:left="720" w:firstLine="720"/>
        <w:rPr>
          <w:rFonts w:ascii="Times" w:hAnsi="Times" w:cs="Arial"/>
          <w:sz w:val="22"/>
        </w:rPr>
      </w:pPr>
      <w:r>
        <w:rPr>
          <w:rFonts w:ascii="Times" w:hAnsi="Times" w:cs="Arial"/>
          <w:sz w:val="22"/>
        </w:rPr>
        <w:t>Department of E</w:t>
      </w:r>
      <w:r w:rsidR="005F6218">
        <w:rPr>
          <w:rFonts w:ascii="Times" w:hAnsi="Times" w:cs="Arial"/>
          <w:sz w:val="22"/>
        </w:rPr>
        <w:t>ducational Psychology, Teachers</w:t>
      </w:r>
      <w:r>
        <w:rPr>
          <w:rFonts w:ascii="Times" w:hAnsi="Times" w:cs="Arial"/>
          <w:sz w:val="22"/>
        </w:rPr>
        <w:t xml:space="preserve"> College, Ball State University, Muncie, IN</w:t>
      </w:r>
    </w:p>
    <w:p w14:paraId="77FDC100" w14:textId="1EDC26AB" w:rsidR="00351A4A" w:rsidRDefault="00351A4A" w:rsidP="00351A4A">
      <w:pPr>
        <w:rPr>
          <w:rFonts w:ascii="Times" w:hAnsi="Times" w:cs="Arial"/>
          <w:sz w:val="22"/>
        </w:rPr>
      </w:pPr>
      <w:r>
        <w:rPr>
          <w:rFonts w:ascii="Times" w:hAnsi="Times" w:cs="Arial"/>
          <w:sz w:val="22"/>
        </w:rPr>
        <w:t>2012-2021</w:t>
      </w:r>
      <w:r>
        <w:rPr>
          <w:rFonts w:ascii="Times" w:hAnsi="Times" w:cs="Arial"/>
          <w:sz w:val="22"/>
        </w:rPr>
        <w:tab/>
        <w:t>Director of the Undergraduate Gifted and Talented Programs</w:t>
      </w:r>
    </w:p>
    <w:p w14:paraId="7EC4214B" w14:textId="7FAE3B96" w:rsidR="00351A4A" w:rsidRPr="003A5A4D" w:rsidRDefault="00351A4A" w:rsidP="00351A4A">
      <w:pPr>
        <w:ind w:left="720" w:firstLine="720"/>
        <w:rPr>
          <w:rFonts w:ascii="Times" w:hAnsi="Times" w:cs="Arial"/>
          <w:sz w:val="22"/>
        </w:rPr>
      </w:pPr>
      <w:r>
        <w:rPr>
          <w:rFonts w:ascii="Times" w:hAnsi="Times" w:cs="Arial"/>
          <w:sz w:val="22"/>
        </w:rPr>
        <w:t>Department of Educational Psychology, Teachers College, Ball State University, Muncie, IN</w:t>
      </w:r>
    </w:p>
    <w:p w14:paraId="498742AE" w14:textId="2D5C55F7" w:rsidR="005C5EB8" w:rsidRDefault="005C5EB8" w:rsidP="003D2D50">
      <w:pPr>
        <w:rPr>
          <w:rFonts w:ascii="Times" w:hAnsi="Times" w:cs="Arial"/>
          <w:sz w:val="22"/>
        </w:rPr>
      </w:pPr>
      <w:r>
        <w:rPr>
          <w:rFonts w:ascii="Times" w:hAnsi="Times" w:cs="Arial"/>
          <w:sz w:val="22"/>
        </w:rPr>
        <w:t>2011-</w:t>
      </w:r>
      <w:r w:rsidR="003A5A4D">
        <w:rPr>
          <w:rFonts w:ascii="Times" w:hAnsi="Times" w:cs="Arial"/>
          <w:sz w:val="22"/>
        </w:rPr>
        <w:t>2016</w:t>
      </w:r>
      <w:r>
        <w:rPr>
          <w:rFonts w:ascii="Times" w:hAnsi="Times" w:cs="Arial"/>
          <w:sz w:val="22"/>
        </w:rPr>
        <w:tab/>
        <w:t>Assistant Professor</w:t>
      </w:r>
    </w:p>
    <w:p w14:paraId="7F37933D" w14:textId="77777777" w:rsidR="005A13AD" w:rsidRDefault="005C5EB8" w:rsidP="005A13AD">
      <w:pPr>
        <w:ind w:left="720" w:firstLine="720"/>
        <w:rPr>
          <w:rFonts w:ascii="Times" w:hAnsi="Times" w:cs="Arial"/>
          <w:sz w:val="22"/>
        </w:rPr>
      </w:pPr>
      <w:r>
        <w:rPr>
          <w:rFonts w:ascii="Times" w:hAnsi="Times" w:cs="Arial"/>
          <w:sz w:val="22"/>
        </w:rPr>
        <w:t>Department of Educational Psychology, Teachers College, B</w:t>
      </w:r>
      <w:r w:rsidR="005A13AD">
        <w:rPr>
          <w:rFonts w:ascii="Times" w:hAnsi="Times" w:cs="Arial"/>
          <w:sz w:val="22"/>
        </w:rPr>
        <w:t>all State University, Muncie, IN</w:t>
      </w:r>
    </w:p>
    <w:p w14:paraId="160E25B6" w14:textId="2CB8423E" w:rsidR="00A60A25" w:rsidRDefault="003D6F61" w:rsidP="005A13AD">
      <w:pPr>
        <w:ind w:left="1440" w:hanging="1440"/>
        <w:rPr>
          <w:rFonts w:ascii="Times" w:hAnsi="Times" w:cs="Arial"/>
          <w:sz w:val="22"/>
        </w:rPr>
      </w:pPr>
      <w:r>
        <w:rPr>
          <w:rFonts w:ascii="Times" w:hAnsi="Times" w:cs="Arial"/>
          <w:sz w:val="22"/>
        </w:rPr>
        <w:t>2008-</w:t>
      </w:r>
      <w:r w:rsidR="005C5EB8">
        <w:rPr>
          <w:rFonts w:ascii="Times" w:hAnsi="Times" w:cs="Arial"/>
          <w:sz w:val="22"/>
        </w:rPr>
        <w:t>2011</w:t>
      </w:r>
      <w:r w:rsidR="00A60A25">
        <w:rPr>
          <w:rFonts w:ascii="Times" w:hAnsi="Times" w:cs="Arial"/>
          <w:sz w:val="22"/>
        </w:rPr>
        <w:tab/>
        <w:t>Research Assistant, What Works in Gifted Education Study</w:t>
      </w:r>
      <w:r w:rsidR="00070401">
        <w:rPr>
          <w:rFonts w:ascii="Times" w:hAnsi="Times" w:cs="Arial"/>
          <w:sz w:val="22"/>
        </w:rPr>
        <w:t xml:space="preserve">: Algebra, Geometry &amp; Measurement, and </w:t>
      </w:r>
      <w:r w:rsidR="005A13AD">
        <w:rPr>
          <w:rFonts w:ascii="Times" w:hAnsi="Times" w:cs="Arial"/>
          <w:sz w:val="22"/>
        </w:rPr>
        <w:br/>
      </w:r>
      <w:r w:rsidR="00070401">
        <w:rPr>
          <w:rFonts w:ascii="Times" w:hAnsi="Times" w:cs="Arial"/>
          <w:sz w:val="22"/>
        </w:rPr>
        <w:t>Graphing &amp; Data Analysis (Grade 3)</w:t>
      </w:r>
    </w:p>
    <w:p w14:paraId="37C96965" w14:textId="6A99548D" w:rsidR="0066677A" w:rsidRDefault="008C4175" w:rsidP="003D2D50">
      <w:pPr>
        <w:ind w:left="720" w:firstLine="720"/>
        <w:rPr>
          <w:rFonts w:ascii="Times" w:hAnsi="Times" w:cs="Arial"/>
          <w:sz w:val="22"/>
        </w:rPr>
      </w:pPr>
      <w:r>
        <w:rPr>
          <w:rFonts w:ascii="Times" w:hAnsi="Times" w:cs="Arial"/>
          <w:sz w:val="22"/>
        </w:rPr>
        <w:t>The National Research Center for</w:t>
      </w:r>
      <w:r w:rsidR="00570D1D">
        <w:rPr>
          <w:rFonts w:ascii="Times" w:hAnsi="Times" w:cs="Arial"/>
          <w:sz w:val="22"/>
        </w:rPr>
        <w:t xml:space="preserve"> the Gifted and Talented</w:t>
      </w:r>
      <w:r w:rsidR="00A60A25">
        <w:rPr>
          <w:rFonts w:ascii="Times" w:hAnsi="Times" w:cs="Arial"/>
          <w:sz w:val="22"/>
        </w:rPr>
        <w:t xml:space="preserve">, </w:t>
      </w:r>
      <w:r w:rsidR="00570D1D">
        <w:rPr>
          <w:rFonts w:ascii="Times" w:hAnsi="Times" w:cs="Arial"/>
          <w:sz w:val="22"/>
        </w:rPr>
        <w:t>University of Connecticut, Storrs, CT</w:t>
      </w:r>
    </w:p>
    <w:p w14:paraId="71619BB8" w14:textId="77777777" w:rsidR="005A13AD" w:rsidRDefault="005A13AD" w:rsidP="005A13AD">
      <w:pPr>
        <w:rPr>
          <w:rFonts w:ascii="Times" w:hAnsi="Times" w:cs="Arial"/>
          <w:sz w:val="22"/>
        </w:rPr>
      </w:pPr>
      <w:r>
        <w:rPr>
          <w:rFonts w:ascii="Times" w:hAnsi="Times" w:cs="Arial"/>
          <w:sz w:val="22"/>
        </w:rPr>
        <w:t>2008-2011</w:t>
      </w:r>
      <w:r>
        <w:rPr>
          <w:rFonts w:ascii="Times" w:hAnsi="Times" w:cs="Arial"/>
          <w:sz w:val="22"/>
        </w:rPr>
        <w:tab/>
        <w:t>Online Instructor</w:t>
      </w:r>
    </w:p>
    <w:p w14:paraId="333E2015" w14:textId="580B83EA" w:rsidR="005A13AD" w:rsidRPr="003D6F61" w:rsidRDefault="005A13AD" w:rsidP="00EF3D2A">
      <w:pPr>
        <w:ind w:left="720" w:firstLine="720"/>
        <w:rPr>
          <w:rFonts w:ascii="Times" w:hAnsi="Times" w:cs="Arial"/>
          <w:sz w:val="22"/>
        </w:rPr>
      </w:pPr>
      <w:r>
        <w:rPr>
          <w:rFonts w:ascii="Times" w:hAnsi="Times" w:cs="Arial"/>
          <w:sz w:val="22"/>
        </w:rPr>
        <w:t>Department of Educational Psychology, Neag School of Education, University of Connecticut, Storrs, CT</w:t>
      </w:r>
    </w:p>
    <w:p w14:paraId="44DD1CF6" w14:textId="77777777" w:rsidR="003D2D50" w:rsidRDefault="003D2D50" w:rsidP="003D2D50">
      <w:pPr>
        <w:rPr>
          <w:rFonts w:ascii="Times" w:hAnsi="Times" w:cs="Arial"/>
          <w:b/>
          <w:smallCaps/>
          <w:sz w:val="22"/>
        </w:rPr>
      </w:pPr>
    </w:p>
    <w:p w14:paraId="0EE60D54" w14:textId="3DAE1E08" w:rsidR="00E57D67" w:rsidRDefault="000A7EDA" w:rsidP="003D2D50">
      <w:pPr>
        <w:rPr>
          <w:rFonts w:ascii="Times" w:hAnsi="Times" w:cs="Arial"/>
          <w:b/>
          <w:smallCaps/>
          <w:sz w:val="22"/>
        </w:rPr>
      </w:pPr>
      <w:r w:rsidRPr="00E57D67">
        <w:rPr>
          <w:rFonts w:ascii="Times" w:hAnsi="Times" w:cs="Arial"/>
          <w:b/>
          <w:smallCaps/>
          <w:sz w:val="22"/>
        </w:rPr>
        <w:t>Higher Education Teaching</w:t>
      </w:r>
    </w:p>
    <w:p w14:paraId="72305EE9" w14:textId="77777777" w:rsidR="00732A1C" w:rsidRPr="00A05790" w:rsidRDefault="00732A1C" w:rsidP="003D2D50">
      <w:pPr>
        <w:rPr>
          <w:rFonts w:ascii="Times" w:hAnsi="Times" w:cs="Arial"/>
          <w:b/>
          <w:smallCaps/>
          <w:sz w:val="22"/>
        </w:rPr>
      </w:pPr>
    </w:p>
    <w:p w14:paraId="44B5FE57" w14:textId="14EB2673" w:rsidR="00732A1C" w:rsidRPr="00732A1C" w:rsidRDefault="00732A1C" w:rsidP="00732A1C">
      <w:pPr>
        <w:ind w:firstLine="720"/>
        <w:rPr>
          <w:rFonts w:ascii="Times" w:hAnsi="Times" w:cs="Arial"/>
          <w:b/>
          <w:sz w:val="22"/>
        </w:rPr>
      </w:pPr>
      <w:r w:rsidRPr="00732A1C">
        <w:rPr>
          <w:rFonts w:ascii="Times" w:hAnsi="Times" w:cs="Arial"/>
          <w:b/>
          <w:sz w:val="22"/>
        </w:rPr>
        <w:t>Ball State University</w:t>
      </w:r>
    </w:p>
    <w:p w14:paraId="01F5A115" w14:textId="77777777" w:rsidR="00BE4DF5" w:rsidRDefault="00BE4DF5" w:rsidP="00BE4DF5">
      <w:pPr>
        <w:rPr>
          <w:rFonts w:ascii="Times" w:hAnsi="Times" w:cs="Arial"/>
          <w:sz w:val="22"/>
        </w:rPr>
      </w:pPr>
    </w:p>
    <w:p w14:paraId="201202EF" w14:textId="47FE124B" w:rsidR="00BE4DF5" w:rsidRDefault="00BE4DF5" w:rsidP="00BE4DF5">
      <w:pPr>
        <w:rPr>
          <w:rFonts w:ascii="Times" w:hAnsi="Times" w:cs="Arial"/>
          <w:sz w:val="22"/>
        </w:rPr>
      </w:pPr>
      <w:r>
        <w:rPr>
          <w:rFonts w:ascii="Times" w:hAnsi="Times" w:cs="Arial"/>
          <w:sz w:val="22"/>
        </w:rPr>
        <w:t>EDPS 211</w:t>
      </w:r>
      <w:r>
        <w:rPr>
          <w:rFonts w:ascii="Times" w:hAnsi="Times" w:cs="Arial"/>
          <w:sz w:val="22"/>
        </w:rPr>
        <w:tab/>
        <w:t>Development of Creative Thinking (Live)</w:t>
      </w:r>
    </w:p>
    <w:p w14:paraId="3A6814ED" w14:textId="2E930F19" w:rsidR="00BE4DF5" w:rsidRDefault="00BE4DF5" w:rsidP="003D1EF1">
      <w:pPr>
        <w:rPr>
          <w:rFonts w:ascii="Times" w:hAnsi="Times" w:cs="Arial"/>
          <w:sz w:val="22"/>
        </w:rPr>
      </w:pPr>
      <w:r>
        <w:rPr>
          <w:rFonts w:ascii="Times" w:hAnsi="Times" w:cs="Arial"/>
          <w:sz w:val="22"/>
        </w:rPr>
        <w:tab/>
      </w:r>
      <w:r>
        <w:rPr>
          <w:rFonts w:ascii="Times" w:hAnsi="Times" w:cs="Arial"/>
          <w:sz w:val="22"/>
        </w:rPr>
        <w:tab/>
      </w:r>
      <w:r w:rsidRPr="009E2705">
        <w:rPr>
          <w:rFonts w:ascii="Times" w:hAnsi="Times" w:cs="Arial"/>
          <w:i/>
          <w:sz w:val="22"/>
        </w:rPr>
        <w:t>Instructor</w:t>
      </w:r>
      <w:r>
        <w:rPr>
          <w:rFonts w:ascii="Times" w:hAnsi="Times" w:cs="Arial"/>
          <w:sz w:val="22"/>
        </w:rPr>
        <w:t>: Fall 2021</w:t>
      </w:r>
      <w:r w:rsidR="00FE7601">
        <w:rPr>
          <w:rFonts w:ascii="Times" w:hAnsi="Times" w:cs="Arial"/>
          <w:sz w:val="22"/>
        </w:rPr>
        <w:t>, Spring 2022</w:t>
      </w:r>
      <w:r w:rsidR="004A589E">
        <w:rPr>
          <w:rFonts w:ascii="Times" w:hAnsi="Times" w:cs="Arial"/>
          <w:sz w:val="22"/>
        </w:rPr>
        <w:t>, Fall 2022</w:t>
      </w:r>
    </w:p>
    <w:p w14:paraId="3F018DD3" w14:textId="6C9C11E9" w:rsidR="003D1EF1" w:rsidRDefault="006A26D7" w:rsidP="003D1EF1">
      <w:pPr>
        <w:rPr>
          <w:rFonts w:ascii="Times" w:hAnsi="Times" w:cs="Arial"/>
          <w:sz w:val="22"/>
        </w:rPr>
      </w:pPr>
      <w:r>
        <w:rPr>
          <w:rFonts w:ascii="Times" w:hAnsi="Times" w:cs="Arial"/>
          <w:sz w:val="22"/>
        </w:rPr>
        <w:t xml:space="preserve">EDPS </w:t>
      </w:r>
      <w:r w:rsidR="00061D0C">
        <w:rPr>
          <w:rFonts w:ascii="Times" w:hAnsi="Times" w:cs="Arial"/>
          <w:sz w:val="22"/>
        </w:rPr>
        <w:t>393</w:t>
      </w:r>
      <w:r w:rsidR="003D1EF1">
        <w:rPr>
          <w:rFonts w:ascii="Times" w:hAnsi="Times" w:cs="Arial"/>
          <w:sz w:val="22"/>
        </w:rPr>
        <w:tab/>
        <w:t>Introduction to Educational Psychology</w:t>
      </w:r>
      <w:r w:rsidR="0025660E">
        <w:rPr>
          <w:rFonts w:ascii="Times" w:hAnsi="Times" w:cs="Arial"/>
          <w:sz w:val="22"/>
        </w:rPr>
        <w:t xml:space="preserve"> (Live)</w:t>
      </w:r>
    </w:p>
    <w:p w14:paraId="39AAA7E7" w14:textId="1216D1DD" w:rsidR="003D1EF1" w:rsidRDefault="003D1EF1" w:rsidP="003D1EF1">
      <w:pPr>
        <w:ind w:left="720" w:firstLine="720"/>
        <w:rPr>
          <w:rFonts w:ascii="Times" w:hAnsi="Times" w:cs="Arial"/>
          <w:sz w:val="22"/>
        </w:rPr>
      </w:pPr>
      <w:r w:rsidRPr="009E2705">
        <w:rPr>
          <w:rFonts w:ascii="Times" w:hAnsi="Times" w:cs="Arial"/>
          <w:i/>
          <w:sz w:val="22"/>
        </w:rPr>
        <w:t>Instructor</w:t>
      </w:r>
      <w:r>
        <w:rPr>
          <w:rFonts w:ascii="Times" w:hAnsi="Times" w:cs="Arial"/>
          <w:sz w:val="22"/>
        </w:rPr>
        <w:t>: Summer 2014</w:t>
      </w:r>
      <w:r w:rsidR="00061D0C">
        <w:rPr>
          <w:rFonts w:ascii="Times" w:hAnsi="Times" w:cs="Arial"/>
          <w:sz w:val="22"/>
        </w:rPr>
        <w:t>, Fall 2014</w:t>
      </w:r>
    </w:p>
    <w:p w14:paraId="72430045" w14:textId="127C14BE" w:rsidR="004D2AE2" w:rsidRDefault="004D2AE2" w:rsidP="004D2AE2">
      <w:pPr>
        <w:rPr>
          <w:rFonts w:ascii="Times" w:hAnsi="Times" w:cs="Arial"/>
          <w:sz w:val="22"/>
        </w:rPr>
      </w:pPr>
      <w:r>
        <w:rPr>
          <w:rFonts w:ascii="Times" w:hAnsi="Times" w:cs="Arial"/>
          <w:sz w:val="22"/>
        </w:rPr>
        <w:lastRenderedPageBreak/>
        <w:t>EDPS 411</w:t>
      </w:r>
      <w:r>
        <w:rPr>
          <w:rFonts w:ascii="Times" w:hAnsi="Times" w:cs="Arial"/>
          <w:sz w:val="22"/>
        </w:rPr>
        <w:tab/>
        <w:t>Development of Creative Thinking</w:t>
      </w:r>
      <w:r w:rsidR="0025660E">
        <w:rPr>
          <w:rFonts w:ascii="Times" w:hAnsi="Times" w:cs="Arial"/>
          <w:sz w:val="22"/>
        </w:rPr>
        <w:t xml:space="preserve"> (Live)</w:t>
      </w:r>
    </w:p>
    <w:p w14:paraId="0F6E3DCC" w14:textId="2E64E4C2" w:rsidR="004D2AE2" w:rsidRDefault="004D2AE2" w:rsidP="004D2AE2">
      <w:pPr>
        <w:rPr>
          <w:rFonts w:ascii="Times" w:hAnsi="Times" w:cs="Arial"/>
          <w:sz w:val="22"/>
        </w:rPr>
      </w:pPr>
      <w:r>
        <w:rPr>
          <w:rFonts w:ascii="Times" w:hAnsi="Times" w:cs="Arial"/>
          <w:sz w:val="22"/>
        </w:rPr>
        <w:tab/>
      </w:r>
      <w:r>
        <w:rPr>
          <w:rFonts w:ascii="Times" w:hAnsi="Times" w:cs="Arial"/>
          <w:sz w:val="22"/>
        </w:rPr>
        <w:tab/>
      </w:r>
      <w:r w:rsidRPr="009E2705">
        <w:rPr>
          <w:rFonts w:ascii="Times" w:hAnsi="Times" w:cs="Arial"/>
          <w:i/>
          <w:sz w:val="22"/>
        </w:rPr>
        <w:t>Instructor</w:t>
      </w:r>
      <w:r>
        <w:rPr>
          <w:rFonts w:ascii="Times" w:hAnsi="Times" w:cs="Arial"/>
          <w:sz w:val="22"/>
        </w:rPr>
        <w:t xml:space="preserve">: </w:t>
      </w:r>
      <w:r w:rsidR="00785DF1">
        <w:rPr>
          <w:rFonts w:ascii="Times" w:hAnsi="Times" w:cs="Arial"/>
          <w:sz w:val="22"/>
        </w:rPr>
        <w:t>Sprin</w:t>
      </w:r>
      <w:r w:rsidR="00717865">
        <w:rPr>
          <w:rFonts w:ascii="Times" w:hAnsi="Times" w:cs="Arial"/>
          <w:sz w:val="22"/>
        </w:rPr>
        <w:t>g 2013, Fall Semesters 2014-2018</w:t>
      </w:r>
      <w:r w:rsidR="0025660E">
        <w:rPr>
          <w:rFonts w:ascii="Times" w:hAnsi="Times" w:cs="Arial"/>
          <w:sz w:val="22"/>
        </w:rPr>
        <w:t>, 2020</w:t>
      </w:r>
    </w:p>
    <w:p w14:paraId="575497C6" w14:textId="58E80A43" w:rsidR="004D2AE2" w:rsidRDefault="004D2AE2" w:rsidP="004D2AE2">
      <w:pPr>
        <w:rPr>
          <w:rFonts w:ascii="Times" w:hAnsi="Times" w:cs="Arial"/>
          <w:sz w:val="22"/>
        </w:rPr>
      </w:pPr>
      <w:r>
        <w:rPr>
          <w:rFonts w:ascii="Times" w:hAnsi="Times" w:cs="Arial"/>
          <w:sz w:val="22"/>
        </w:rPr>
        <w:t>EDPS 420</w:t>
      </w:r>
      <w:r>
        <w:rPr>
          <w:rFonts w:ascii="Times" w:hAnsi="Times" w:cs="Arial"/>
          <w:sz w:val="22"/>
        </w:rPr>
        <w:tab/>
        <w:t>Introduction to the Gifted and Talented Student</w:t>
      </w:r>
      <w:r w:rsidR="0025660E">
        <w:rPr>
          <w:rFonts w:ascii="Times" w:hAnsi="Times" w:cs="Arial"/>
          <w:sz w:val="22"/>
        </w:rPr>
        <w:t xml:space="preserve"> (Live</w:t>
      </w:r>
      <w:r w:rsidR="00FE7601">
        <w:rPr>
          <w:rFonts w:ascii="Times" w:hAnsi="Times" w:cs="Arial"/>
          <w:sz w:val="22"/>
        </w:rPr>
        <w:t xml:space="preserve"> and Online Sections)</w:t>
      </w:r>
    </w:p>
    <w:p w14:paraId="634F6710" w14:textId="58DE99F5" w:rsidR="004D2AE2" w:rsidRDefault="004D2AE2" w:rsidP="004D2AE2">
      <w:pPr>
        <w:rPr>
          <w:rFonts w:ascii="Times" w:hAnsi="Times" w:cs="Arial"/>
          <w:sz w:val="22"/>
        </w:rPr>
      </w:pPr>
      <w:r>
        <w:rPr>
          <w:rFonts w:ascii="Times" w:hAnsi="Times" w:cs="Arial"/>
          <w:sz w:val="22"/>
        </w:rPr>
        <w:tab/>
      </w:r>
      <w:r>
        <w:rPr>
          <w:rFonts w:ascii="Times" w:hAnsi="Times" w:cs="Arial"/>
          <w:sz w:val="22"/>
        </w:rPr>
        <w:tab/>
      </w:r>
      <w:r w:rsidRPr="00371D74">
        <w:rPr>
          <w:rFonts w:ascii="Times" w:hAnsi="Times" w:cs="Arial"/>
          <w:i/>
          <w:sz w:val="22"/>
        </w:rPr>
        <w:t>Instructor</w:t>
      </w:r>
      <w:r>
        <w:rPr>
          <w:rFonts w:ascii="Times" w:hAnsi="Times" w:cs="Arial"/>
          <w:sz w:val="22"/>
        </w:rPr>
        <w:t>: Spring 2012, Fall 2012, Spring</w:t>
      </w:r>
      <w:r w:rsidR="00785DF1">
        <w:rPr>
          <w:rFonts w:ascii="Times" w:hAnsi="Times" w:cs="Arial"/>
          <w:sz w:val="22"/>
        </w:rPr>
        <w:t xml:space="preserve"> Semesters 2013-</w:t>
      </w:r>
      <w:r w:rsidR="00D80819">
        <w:rPr>
          <w:rFonts w:ascii="Times" w:hAnsi="Times" w:cs="Arial"/>
          <w:sz w:val="22"/>
        </w:rPr>
        <w:t>2018</w:t>
      </w:r>
      <w:r w:rsidR="0025660E">
        <w:rPr>
          <w:rFonts w:ascii="Times" w:hAnsi="Times" w:cs="Arial"/>
          <w:sz w:val="22"/>
        </w:rPr>
        <w:t>, 202</w:t>
      </w:r>
      <w:r w:rsidR="00FE7601">
        <w:rPr>
          <w:rFonts w:ascii="Times" w:hAnsi="Times" w:cs="Arial"/>
          <w:sz w:val="22"/>
        </w:rPr>
        <w:t>1, 2022</w:t>
      </w:r>
    </w:p>
    <w:p w14:paraId="3C6BE614" w14:textId="3218FF8F" w:rsidR="004D2AE2" w:rsidRDefault="004D2AE2" w:rsidP="004D2AE2">
      <w:pPr>
        <w:rPr>
          <w:rFonts w:ascii="Times" w:hAnsi="Times" w:cs="Arial"/>
          <w:sz w:val="22"/>
        </w:rPr>
      </w:pPr>
      <w:r>
        <w:rPr>
          <w:rFonts w:ascii="Times" w:hAnsi="Times" w:cs="Arial"/>
          <w:sz w:val="22"/>
        </w:rPr>
        <w:t>EDPS 421</w:t>
      </w:r>
      <w:r>
        <w:rPr>
          <w:rFonts w:ascii="Times" w:hAnsi="Times" w:cs="Arial"/>
          <w:sz w:val="22"/>
        </w:rPr>
        <w:tab/>
        <w:t>Identification, Assessment, and Evaluation of Gifted Students</w:t>
      </w:r>
      <w:r w:rsidR="0025660E">
        <w:rPr>
          <w:rFonts w:ascii="Times" w:hAnsi="Times" w:cs="Arial"/>
          <w:sz w:val="22"/>
        </w:rPr>
        <w:t xml:space="preserve"> (Live</w:t>
      </w:r>
      <w:r w:rsidR="00FE7601">
        <w:rPr>
          <w:rFonts w:ascii="Times" w:hAnsi="Times" w:cs="Arial"/>
          <w:sz w:val="22"/>
        </w:rPr>
        <w:t xml:space="preserve"> and Online Sections</w:t>
      </w:r>
      <w:r w:rsidR="0025660E">
        <w:rPr>
          <w:rFonts w:ascii="Times" w:hAnsi="Times" w:cs="Arial"/>
          <w:sz w:val="22"/>
        </w:rPr>
        <w:t>)</w:t>
      </w:r>
      <w:r>
        <w:rPr>
          <w:rFonts w:ascii="Times" w:hAnsi="Times" w:cs="Arial"/>
          <w:sz w:val="22"/>
        </w:rPr>
        <w:t xml:space="preserve"> </w:t>
      </w:r>
      <w:r>
        <w:rPr>
          <w:rFonts w:ascii="Times" w:hAnsi="Times" w:cs="Arial"/>
          <w:sz w:val="22"/>
        </w:rPr>
        <w:tab/>
      </w:r>
      <w:r>
        <w:rPr>
          <w:rFonts w:ascii="Times" w:hAnsi="Times" w:cs="Arial"/>
          <w:sz w:val="22"/>
        </w:rPr>
        <w:tab/>
      </w:r>
    </w:p>
    <w:p w14:paraId="12667199" w14:textId="4906C836" w:rsidR="004D2AE2" w:rsidRDefault="004D2AE2" w:rsidP="004D2AE2">
      <w:pPr>
        <w:ind w:left="720" w:firstLine="720"/>
        <w:rPr>
          <w:rFonts w:ascii="Times" w:hAnsi="Times" w:cs="Arial"/>
          <w:sz w:val="22"/>
        </w:rPr>
      </w:pPr>
      <w:r w:rsidRPr="009E2705">
        <w:rPr>
          <w:rFonts w:ascii="Times" w:hAnsi="Times" w:cs="Arial"/>
          <w:i/>
          <w:sz w:val="22"/>
        </w:rPr>
        <w:t>Instructor</w:t>
      </w:r>
      <w:r>
        <w:rPr>
          <w:rFonts w:ascii="Times" w:hAnsi="Times" w:cs="Arial"/>
          <w:sz w:val="22"/>
        </w:rPr>
        <w:t>: Spring 2014 (Immersive Learning)</w:t>
      </w:r>
      <w:r w:rsidR="00612B3D">
        <w:rPr>
          <w:rFonts w:ascii="Times" w:hAnsi="Times" w:cs="Arial"/>
          <w:sz w:val="22"/>
        </w:rPr>
        <w:t>, Spring</w:t>
      </w:r>
      <w:r w:rsidR="00785DF1">
        <w:rPr>
          <w:rFonts w:ascii="Times" w:hAnsi="Times" w:cs="Arial"/>
          <w:sz w:val="22"/>
        </w:rPr>
        <w:t xml:space="preserve"> Semesters</w:t>
      </w:r>
      <w:r w:rsidR="00612B3D">
        <w:rPr>
          <w:rFonts w:ascii="Times" w:hAnsi="Times" w:cs="Arial"/>
          <w:sz w:val="22"/>
        </w:rPr>
        <w:t xml:space="preserve"> 2016</w:t>
      </w:r>
      <w:r w:rsidR="00785DF1">
        <w:rPr>
          <w:rFonts w:ascii="Times" w:hAnsi="Times" w:cs="Arial"/>
          <w:sz w:val="22"/>
        </w:rPr>
        <w:t>-</w:t>
      </w:r>
      <w:r w:rsidR="00D80819">
        <w:rPr>
          <w:rFonts w:ascii="Times" w:hAnsi="Times" w:cs="Arial"/>
          <w:sz w:val="22"/>
        </w:rPr>
        <w:t>2018</w:t>
      </w:r>
      <w:r w:rsidR="0025660E">
        <w:rPr>
          <w:rFonts w:ascii="Times" w:hAnsi="Times" w:cs="Arial"/>
          <w:sz w:val="22"/>
        </w:rPr>
        <w:t>, 2021</w:t>
      </w:r>
    </w:p>
    <w:p w14:paraId="796F963D" w14:textId="207B0F7C" w:rsidR="002479E8" w:rsidRDefault="002479E8" w:rsidP="003D2D50">
      <w:pPr>
        <w:rPr>
          <w:rFonts w:ascii="Times" w:hAnsi="Times" w:cs="Arial"/>
          <w:sz w:val="22"/>
        </w:rPr>
      </w:pPr>
      <w:r>
        <w:rPr>
          <w:rFonts w:ascii="Times" w:hAnsi="Times" w:cs="Arial"/>
          <w:sz w:val="22"/>
        </w:rPr>
        <w:t>EDPS 425</w:t>
      </w:r>
      <w:r>
        <w:rPr>
          <w:rFonts w:ascii="Times" w:hAnsi="Times" w:cs="Arial"/>
          <w:sz w:val="22"/>
        </w:rPr>
        <w:tab/>
        <w:t>Models and Strategies for Gifted Education</w:t>
      </w:r>
      <w:r w:rsidR="0025660E">
        <w:rPr>
          <w:rFonts w:ascii="Times" w:hAnsi="Times" w:cs="Arial"/>
          <w:sz w:val="22"/>
        </w:rPr>
        <w:t xml:space="preserve"> (Live)</w:t>
      </w:r>
    </w:p>
    <w:p w14:paraId="43FB1D65" w14:textId="11BD0A1C" w:rsidR="004D2AE2" w:rsidRDefault="002479E8" w:rsidP="00960F04">
      <w:pPr>
        <w:ind w:left="720" w:firstLine="720"/>
        <w:rPr>
          <w:rFonts w:ascii="Times" w:hAnsi="Times" w:cs="Arial"/>
          <w:sz w:val="22"/>
        </w:rPr>
      </w:pPr>
      <w:r w:rsidRPr="009E2705">
        <w:rPr>
          <w:rFonts w:ascii="Times" w:hAnsi="Times" w:cs="Arial"/>
          <w:i/>
          <w:sz w:val="22"/>
        </w:rPr>
        <w:t>Instructor</w:t>
      </w:r>
      <w:r>
        <w:rPr>
          <w:rFonts w:ascii="Times" w:hAnsi="Times" w:cs="Arial"/>
          <w:sz w:val="22"/>
        </w:rPr>
        <w:t>: Fall 2013</w:t>
      </w:r>
      <w:r w:rsidR="00684D22">
        <w:rPr>
          <w:rFonts w:ascii="Times" w:hAnsi="Times" w:cs="Arial"/>
          <w:sz w:val="22"/>
        </w:rPr>
        <w:t>, Fall</w:t>
      </w:r>
      <w:r w:rsidR="00785DF1">
        <w:rPr>
          <w:rFonts w:ascii="Times" w:hAnsi="Times" w:cs="Arial"/>
          <w:sz w:val="22"/>
        </w:rPr>
        <w:t xml:space="preserve"> Semesters</w:t>
      </w:r>
      <w:r w:rsidR="00684D22">
        <w:rPr>
          <w:rFonts w:ascii="Times" w:hAnsi="Times" w:cs="Arial"/>
          <w:sz w:val="22"/>
        </w:rPr>
        <w:t xml:space="preserve"> 2015</w:t>
      </w:r>
      <w:r w:rsidR="00717865">
        <w:rPr>
          <w:rFonts w:ascii="Times" w:hAnsi="Times" w:cs="Arial"/>
          <w:sz w:val="22"/>
        </w:rPr>
        <w:t>-2018</w:t>
      </w:r>
      <w:r w:rsidR="0025660E">
        <w:rPr>
          <w:rFonts w:ascii="Times" w:hAnsi="Times" w:cs="Arial"/>
          <w:sz w:val="22"/>
        </w:rPr>
        <w:t>, 2020</w:t>
      </w:r>
    </w:p>
    <w:p w14:paraId="48E3AAAE" w14:textId="35573CEE" w:rsidR="002479E8" w:rsidRDefault="002479E8" w:rsidP="003D2D50">
      <w:pPr>
        <w:rPr>
          <w:rFonts w:ascii="Times" w:hAnsi="Times" w:cs="Arial"/>
          <w:sz w:val="22"/>
        </w:rPr>
      </w:pPr>
      <w:r>
        <w:rPr>
          <w:rFonts w:ascii="Times" w:hAnsi="Times" w:cs="Arial"/>
          <w:sz w:val="22"/>
        </w:rPr>
        <w:t>EDPS 496</w:t>
      </w:r>
      <w:r>
        <w:rPr>
          <w:rFonts w:ascii="Times" w:hAnsi="Times" w:cs="Arial"/>
          <w:sz w:val="22"/>
        </w:rPr>
        <w:tab/>
        <w:t>Practicum in Gifted Education</w:t>
      </w:r>
      <w:r w:rsidR="00C65FA1">
        <w:rPr>
          <w:rFonts w:ascii="Times" w:hAnsi="Times" w:cs="Arial"/>
          <w:sz w:val="22"/>
        </w:rPr>
        <w:t xml:space="preserve"> (Live)</w:t>
      </w:r>
    </w:p>
    <w:p w14:paraId="292CACF6" w14:textId="685E4DB7" w:rsidR="002479E8" w:rsidRDefault="002479E8" w:rsidP="003D2D50">
      <w:pPr>
        <w:rPr>
          <w:rFonts w:ascii="Times" w:hAnsi="Times" w:cs="Arial"/>
          <w:sz w:val="22"/>
        </w:rPr>
      </w:pPr>
      <w:r>
        <w:rPr>
          <w:rFonts w:ascii="Times" w:hAnsi="Times" w:cs="Arial"/>
          <w:sz w:val="22"/>
        </w:rPr>
        <w:tab/>
      </w:r>
      <w:r>
        <w:rPr>
          <w:rFonts w:ascii="Times" w:hAnsi="Times" w:cs="Arial"/>
          <w:sz w:val="22"/>
        </w:rPr>
        <w:tab/>
      </w:r>
      <w:r w:rsidRPr="009E2705">
        <w:rPr>
          <w:rFonts w:ascii="Times" w:hAnsi="Times" w:cs="Arial"/>
          <w:i/>
          <w:sz w:val="22"/>
        </w:rPr>
        <w:t>Instructor</w:t>
      </w:r>
      <w:r>
        <w:rPr>
          <w:rFonts w:ascii="Times" w:hAnsi="Times" w:cs="Arial"/>
          <w:sz w:val="22"/>
        </w:rPr>
        <w:t>: Fall 2013</w:t>
      </w:r>
      <w:r w:rsidR="00C65FA1">
        <w:rPr>
          <w:rFonts w:ascii="Times" w:hAnsi="Times" w:cs="Arial"/>
          <w:sz w:val="22"/>
        </w:rPr>
        <w:t>, Spring 2022</w:t>
      </w:r>
    </w:p>
    <w:p w14:paraId="1C424D55" w14:textId="2B880B5E" w:rsidR="00035E1E" w:rsidRDefault="00035E1E" w:rsidP="00035E1E">
      <w:pPr>
        <w:rPr>
          <w:rFonts w:ascii="Times" w:hAnsi="Times" w:cs="Arial"/>
          <w:sz w:val="22"/>
        </w:rPr>
      </w:pPr>
      <w:r>
        <w:rPr>
          <w:rFonts w:ascii="Times" w:hAnsi="Times" w:cs="Arial"/>
          <w:sz w:val="22"/>
        </w:rPr>
        <w:t>EDPS 520</w:t>
      </w:r>
      <w:r>
        <w:rPr>
          <w:rFonts w:ascii="Times" w:hAnsi="Times" w:cs="Arial"/>
          <w:sz w:val="22"/>
        </w:rPr>
        <w:tab/>
        <w:t>Introduction to the Gifted and Talented Student (Online</w:t>
      </w:r>
      <w:r w:rsidR="009579B5">
        <w:rPr>
          <w:rFonts w:ascii="Times" w:hAnsi="Times" w:cs="Arial"/>
          <w:sz w:val="22"/>
        </w:rPr>
        <w:t xml:space="preserve"> and Live Sections</w:t>
      </w:r>
      <w:r>
        <w:rPr>
          <w:rFonts w:ascii="Times" w:hAnsi="Times" w:cs="Arial"/>
          <w:sz w:val="22"/>
        </w:rPr>
        <w:t>)</w:t>
      </w:r>
    </w:p>
    <w:p w14:paraId="013389EC" w14:textId="5A5A5400" w:rsidR="00035E1E" w:rsidRDefault="00035E1E" w:rsidP="00035E1E">
      <w:pPr>
        <w:rPr>
          <w:rFonts w:ascii="Times" w:hAnsi="Times" w:cs="Arial"/>
          <w:sz w:val="22"/>
        </w:rPr>
      </w:pPr>
      <w:r>
        <w:rPr>
          <w:rFonts w:ascii="Times" w:hAnsi="Times" w:cs="Arial"/>
          <w:sz w:val="22"/>
        </w:rPr>
        <w:tab/>
      </w:r>
      <w:r>
        <w:rPr>
          <w:rFonts w:ascii="Times" w:hAnsi="Times" w:cs="Arial"/>
          <w:sz w:val="22"/>
        </w:rPr>
        <w:tab/>
      </w:r>
      <w:r w:rsidRPr="00371D74">
        <w:rPr>
          <w:rFonts w:ascii="Times" w:hAnsi="Times" w:cs="Arial"/>
          <w:i/>
          <w:sz w:val="22"/>
        </w:rPr>
        <w:t>Instructor</w:t>
      </w:r>
      <w:r>
        <w:rPr>
          <w:rFonts w:ascii="Times" w:hAnsi="Times" w:cs="Arial"/>
          <w:sz w:val="22"/>
        </w:rPr>
        <w:t>: Summer 2014</w:t>
      </w:r>
      <w:r w:rsidR="009579B5">
        <w:rPr>
          <w:rFonts w:ascii="Times" w:hAnsi="Times" w:cs="Arial"/>
          <w:sz w:val="22"/>
        </w:rPr>
        <w:t>, Spring 2015, Spring 2016</w:t>
      </w:r>
    </w:p>
    <w:p w14:paraId="4F42C3A0" w14:textId="77777777" w:rsidR="009579B5" w:rsidRDefault="009579B5" w:rsidP="009579B5">
      <w:pPr>
        <w:rPr>
          <w:rFonts w:ascii="Times" w:hAnsi="Times" w:cs="Arial"/>
          <w:sz w:val="22"/>
        </w:rPr>
      </w:pPr>
      <w:r>
        <w:rPr>
          <w:rFonts w:ascii="Times" w:hAnsi="Times" w:cs="Arial"/>
          <w:sz w:val="22"/>
        </w:rPr>
        <w:t>EDPS 601</w:t>
      </w:r>
      <w:r>
        <w:rPr>
          <w:rFonts w:ascii="Times" w:hAnsi="Times" w:cs="Arial"/>
          <w:sz w:val="22"/>
        </w:rPr>
        <w:tab/>
        <w:t>Research in Educational Psychology (Live)</w:t>
      </w:r>
    </w:p>
    <w:p w14:paraId="4F57A0EC" w14:textId="77777777" w:rsidR="009579B5" w:rsidRDefault="009579B5" w:rsidP="009579B5">
      <w:pPr>
        <w:ind w:left="720" w:firstLine="720"/>
        <w:rPr>
          <w:rFonts w:ascii="Times" w:hAnsi="Times" w:cs="Arial"/>
          <w:sz w:val="22"/>
        </w:rPr>
      </w:pPr>
      <w:r w:rsidRPr="009E2705">
        <w:rPr>
          <w:rFonts w:ascii="Times" w:hAnsi="Times" w:cs="Arial"/>
          <w:i/>
          <w:sz w:val="22"/>
        </w:rPr>
        <w:t>Instructor</w:t>
      </w:r>
      <w:r>
        <w:rPr>
          <w:rFonts w:ascii="Times" w:hAnsi="Times" w:cs="Arial"/>
          <w:sz w:val="22"/>
        </w:rPr>
        <w:t>: Fall, 2022</w:t>
      </w:r>
    </w:p>
    <w:p w14:paraId="791F1623" w14:textId="51C21E2C" w:rsidR="005C5EB8" w:rsidRDefault="00EB18D8" w:rsidP="005C5EB8">
      <w:pPr>
        <w:rPr>
          <w:rFonts w:ascii="Times" w:hAnsi="Times" w:cs="Arial"/>
          <w:sz w:val="22"/>
        </w:rPr>
      </w:pPr>
      <w:r>
        <w:rPr>
          <w:rFonts w:ascii="Times" w:hAnsi="Times" w:cs="Arial"/>
          <w:sz w:val="22"/>
        </w:rPr>
        <w:t>EDPS</w:t>
      </w:r>
      <w:r w:rsidR="005C5EB8">
        <w:rPr>
          <w:rFonts w:ascii="Times" w:hAnsi="Times" w:cs="Arial"/>
          <w:sz w:val="22"/>
        </w:rPr>
        <w:t xml:space="preserve"> 623</w:t>
      </w:r>
      <w:r w:rsidR="005C5EB8">
        <w:rPr>
          <w:rFonts w:ascii="Times" w:hAnsi="Times" w:cs="Arial"/>
          <w:sz w:val="22"/>
        </w:rPr>
        <w:tab/>
        <w:t xml:space="preserve">Social and Emotional </w:t>
      </w:r>
      <w:r w:rsidR="000071B1">
        <w:rPr>
          <w:rFonts w:ascii="Times" w:hAnsi="Times" w:cs="Arial"/>
          <w:sz w:val="22"/>
        </w:rPr>
        <w:t>Development</w:t>
      </w:r>
      <w:r w:rsidR="005C5EB8">
        <w:rPr>
          <w:rFonts w:ascii="Times" w:hAnsi="Times" w:cs="Arial"/>
          <w:sz w:val="22"/>
        </w:rPr>
        <w:t xml:space="preserve"> of Gifted Students (Online)</w:t>
      </w:r>
    </w:p>
    <w:p w14:paraId="29ECB66C" w14:textId="3A197FDE" w:rsidR="005C5EB8" w:rsidRDefault="005C5EB8" w:rsidP="005C5EB8">
      <w:pPr>
        <w:rPr>
          <w:rFonts w:ascii="Times" w:hAnsi="Times" w:cs="Arial"/>
          <w:sz w:val="22"/>
        </w:rPr>
      </w:pPr>
      <w:r>
        <w:rPr>
          <w:rFonts w:ascii="Times" w:hAnsi="Times" w:cs="Arial"/>
          <w:sz w:val="22"/>
        </w:rPr>
        <w:tab/>
      </w:r>
      <w:r>
        <w:rPr>
          <w:rFonts w:ascii="Times" w:hAnsi="Times" w:cs="Arial"/>
          <w:sz w:val="22"/>
        </w:rPr>
        <w:tab/>
      </w:r>
      <w:r w:rsidRPr="005C5EB8">
        <w:rPr>
          <w:rFonts w:ascii="Times" w:hAnsi="Times" w:cs="Arial"/>
          <w:i/>
          <w:sz w:val="22"/>
        </w:rPr>
        <w:t>Instructor</w:t>
      </w:r>
      <w:r w:rsidR="008223A0">
        <w:rPr>
          <w:rFonts w:ascii="Times" w:hAnsi="Times" w:cs="Arial"/>
          <w:sz w:val="22"/>
        </w:rPr>
        <w:t>: Fall 2011, Summer 2012</w:t>
      </w:r>
      <w:r w:rsidR="00802AC7">
        <w:rPr>
          <w:rFonts w:ascii="Times" w:hAnsi="Times" w:cs="Arial"/>
          <w:sz w:val="22"/>
        </w:rPr>
        <w:t>, and Fall 2012</w:t>
      </w:r>
    </w:p>
    <w:p w14:paraId="06CB56B0" w14:textId="77777777" w:rsidR="00BE4DF5" w:rsidRDefault="00BE4DF5" w:rsidP="00BE4DF5">
      <w:pPr>
        <w:rPr>
          <w:rFonts w:ascii="Times" w:hAnsi="Times" w:cs="Arial"/>
          <w:sz w:val="22"/>
        </w:rPr>
      </w:pPr>
      <w:r>
        <w:rPr>
          <w:rFonts w:ascii="Times" w:hAnsi="Times" w:cs="Arial"/>
          <w:sz w:val="22"/>
        </w:rPr>
        <w:t>EDPS 625</w:t>
      </w:r>
      <w:r>
        <w:rPr>
          <w:rFonts w:ascii="Times" w:hAnsi="Times" w:cs="Arial"/>
          <w:sz w:val="22"/>
        </w:rPr>
        <w:tab/>
        <w:t>Models and Strategies for Gifted Education (Online)</w:t>
      </w:r>
    </w:p>
    <w:p w14:paraId="7F4B4CB9" w14:textId="3AB49BD0" w:rsidR="00BE4DF5" w:rsidRDefault="00BE4DF5" w:rsidP="005C5EB8">
      <w:pPr>
        <w:rPr>
          <w:rFonts w:ascii="Times" w:hAnsi="Times" w:cs="Arial"/>
          <w:sz w:val="22"/>
        </w:rPr>
      </w:pPr>
      <w:r>
        <w:rPr>
          <w:rFonts w:ascii="Times" w:hAnsi="Times" w:cs="Arial"/>
          <w:sz w:val="22"/>
        </w:rPr>
        <w:tab/>
      </w:r>
      <w:r>
        <w:rPr>
          <w:rFonts w:ascii="Times" w:hAnsi="Times" w:cs="Arial"/>
          <w:sz w:val="22"/>
        </w:rPr>
        <w:tab/>
      </w:r>
      <w:r w:rsidRPr="005C5EB8">
        <w:rPr>
          <w:rFonts w:ascii="Times" w:hAnsi="Times" w:cs="Arial"/>
          <w:i/>
          <w:sz w:val="22"/>
        </w:rPr>
        <w:t>Instructor</w:t>
      </w:r>
      <w:r>
        <w:rPr>
          <w:rFonts w:ascii="Times" w:hAnsi="Times" w:cs="Arial"/>
          <w:sz w:val="22"/>
        </w:rPr>
        <w:t>: Fall 2011, Spring 2012, Fall 2012, Fall 2013, Spring 2014, Fall 2014, Spring 2015</w:t>
      </w:r>
    </w:p>
    <w:p w14:paraId="45E426C8" w14:textId="77777777" w:rsidR="004A589E" w:rsidRDefault="004A589E" w:rsidP="004A589E">
      <w:pPr>
        <w:rPr>
          <w:rFonts w:ascii="Times" w:hAnsi="Times" w:cs="Arial"/>
          <w:sz w:val="22"/>
        </w:rPr>
      </w:pPr>
      <w:r>
        <w:rPr>
          <w:rFonts w:ascii="Times" w:hAnsi="Times" w:cs="Arial"/>
          <w:sz w:val="22"/>
        </w:rPr>
        <w:t>EDPS 644</w:t>
      </w:r>
      <w:r>
        <w:rPr>
          <w:rFonts w:ascii="Times" w:hAnsi="Times" w:cs="Arial"/>
          <w:sz w:val="22"/>
        </w:rPr>
        <w:tab/>
        <w:t>Coding and Analyzing Qualitative Data (Online)</w:t>
      </w:r>
    </w:p>
    <w:p w14:paraId="5CB0AD9B" w14:textId="77777777" w:rsidR="004A589E" w:rsidRDefault="004A589E" w:rsidP="004A589E">
      <w:pPr>
        <w:rPr>
          <w:rFonts w:ascii="Times" w:hAnsi="Times" w:cs="Arial"/>
          <w:sz w:val="22"/>
        </w:rPr>
      </w:pPr>
      <w:r>
        <w:rPr>
          <w:rFonts w:ascii="Times" w:hAnsi="Times" w:cs="Arial"/>
          <w:sz w:val="22"/>
        </w:rPr>
        <w:tab/>
      </w:r>
      <w:r>
        <w:rPr>
          <w:rFonts w:ascii="Times" w:hAnsi="Times" w:cs="Arial"/>
          <w:sz w:val="22"/>
        </w:rPr>
        <w:tab/>
      </w:r>
      <w:r w:rsidRPr="009E2705">
        <w:rPr>
          <w:rFonts w:ascii="Times" w:hAnsi="Times" w:cs="Arial"/>
          <w:i/>
          <w:sz w:val="22"/>
        </w:rPr>
        <w:t>Instructor</w:t>
      </w:r>
      <w:r>
        <w:rPr>
          <w:rFonts w:ascii="Times" w:hAnsi="Times" w:cs="Arial"/>
          <w:sz w:val="22"/>
        </w:rPr>
        <w:t>: Summer, 2022</w:t>
      </w:r>
    </w:p>
    <w:p w14:paraId="22D0F8C3" w14:textId="77777777" w:rsidR="004A589E" w:rsidRDefault="004A589E" w:rsidP="005C5EB8">
      <w:pPr>
        <w:rPr>
          <w:rFonts w:ascii="Times" w:hAnsi="Times" w:cs="Arial"/>
          <w:sz w:val="22"/>
        </w:rPr>
      </w:pPr>
    </w:p>
    <w:p w14:paraId="742F92B7" w14:textId="77777777" w:rsidR="00732A1C" w:rsidRDefault="00732A1C" w:rsidP="005C5EB8">
      <w:pPr>
        <w:rPr>
          <w:rFonts w:ascii="Times" w:hAnsi="Times" w:cs="Arial"/>
          <w:sz w:val="22"/>
        </w:rPr>
      </w:pPr>
    </w:p>
    <w:p w14:paraId="6444A83C" w14:textId="38F6E15C" w:rsidR="00732A1C" w:rsidRPr="00732A1C" w:rsidRDefault="00732A1C" w:rsidP="00732A1C">
      <w:pPr>
        <w:ind w:firstLine="720"/>
        <w:rPr>
          <w:rFonts w:ascii="Times" w:hAnsi="Times" w:cs="Arial"/>
          <w:b/>
          <w:sz w:val="22"/>
        </w:rPr>
      </w:pPr>
      <w:r w:rsidRPr="00732A1C">
        <w:rPr>
          <w:rFonts w:ascii="Times" w:hAnsi="Times" w:cs="Arial"/>
          <w:b/>
          <w:sz w:val="22"/>
        </w:rPr>
        <w:t>University of Connecticut</w:t>
      </w:r>
    </w:p>
    <w:p w14:paraId="2A9A06E4" w14:textId="10049CBC" w:rsidR="003016A8" w:rsidRDefault="003016A8" w:rsidP="003D2D50">
      <w:pPr>
        <w:rPr>
          <w:rFonts w:ascii="Times" w:hAnsi="Times" w:cs="Arial"/>
          <w:sz w:val="22"/>
        </w:rPr>
      </w:pPr>
      <w:r>
        <w:rPr>
          <w:rFonts w:ascii="Times" w:hAnsi="Times" w:cs="Arial"/>
          <w:sz w:val="22"/>
        </w:rPr>
        <w:t>EPSY 5199</w:t>
      </w:r>
      <w:r>
        <w:rPr>
          <w:rFonts w:ascii="Times" w:hAnsi="Times" w:cs="Arial"/>
          <w:sz w:val="22"/>
        </w:rPr>
        <w:tab/>
      </w:r>
      <w:r w:rsidR="003D6F61">
        <w:rPr>
          <w:rFonts w:ascii="Times" w:hAnsi="Times" w:cs="Arial"/>
          <w:sz w:val="22"/>
        </w:rPr>
        <w:t>Critical Issues in Gifted Education</w:t>
      </w:r>
      <w:r>
        <w:rPr>
          <w:rFonts w:ascii="Times" w:hAnsi="Times" w:cs="Arial"/>
          <w:sz w:val="22"/>
        </w:rPr>
        <w:t xml:space="preserve"> (Online)</w:t>
      </w:r>
    </w:p>
    <w:p w14:paraId="72071538" w14:textId="64A02625" w:rsidR="003016A8" w:rsidRDefault="003016A8" w:rsidP="003D2D50">
      <w:pPr>
        <w:rPr>
          <w:rFonts w:ascii="Times" w:hAnsi="Times" w:cs="Arial"/>
          <w:sz w:val="22"/>
        </w:rPr>
      </w:pPr>
      <w:r>
        <w:rPr>
          <w:rFonts w:ascii="Times" w:hAnsi="Times" w:cs="Arial"/>
          <w:sz w:val="22"/>
        </w:rPr>
        <w:tab/>
      </w:r>
      <w:r>
        <w:rPr>
          <w:rFonts w:ascii="Times" w:hAnsi="Times" w:cs="Arial"/>
          <w:sz w:val="22"/>
        </w:rPr>
        <w:tab/>
      </w:r>
      <w:r w:rsidRPr="00FC10CF">
        <w:rPr>
          <w:rFonts w:ascii="Times" w:hAnsi="Times" w:cs="Arial"/>
          <w:i/>
          <w:sz w:val="22"/>
        </w:rPr>
        <w:t>Instructor:</w:t>
      </w:r>
      <w:r>
        <w:rPr>
          <w:rFonts w:ascii="Times" w:hAnsi="Times" w:cs="Arial"/>
          <w:sz w:val="22"/>
        </w:rPr>
        <w:t xml:space="preserve"> </w:t>
      </w:r>
      <w:r w:rsidR="003D6F61">
        <w:rPr>
          <w:rFonts w:ascii="Times" w:hAnsi="Times" w:cs="Arial"/>
          <w:sz w:val="22"/>
        </w:rPr>
        <w:t>Fall 2008, Fall 2009</w:t>
      </w:r>
      <w:r w:rsidR="00EC7291">
        <w:rPr>
          <w:rFonts w:ascii="Times" w:hAnsi="Times" w:cs="Arial"/>
          <w:sz w:val="22"/>
        </w:rPr>
        <w:t xml:space="preserve">, </w:t>
      </w:r>
      <w:r w:rsidR="0018287A">
        <w:rPr>
          <w:rFonts w:ascii="Times" w:hAnsi="Times" w:cs="Arial"/>
          <w:sz w:val="22"/>
        </w:rPr>
        <w:t xml:space="preserve">and </w:t>
      </w:r>
      <w:r w:rsidR="00EC7291">
        <w:rPr>
          <w:rFonts w:ascii="Times" w:hAnsi="Times" w:cs="Arial"/>
          <w:sz w:val="22"/>
        </w:rPr>
        <w:t>Spring 2011</w:t>
      </w:r>
    </w:p>
    <w:p w14:paraId="7E4FE1E0" w14:textId="77777777" w:rsidR="002479E8" w:rsidRDefault="002479E8" w:rsidP="002479E8">
      <w:pPr>
        <w:rPr>
          <w:rFonts w:ascii="Times" w:hAnsi="Times" w:cs="Arial"/>
          <w:sz w:val="22"/>
        </w:rPr>
      </w:pPr>
    </w:p>
    <w:p w14:paraId="6B2021A6" w14:textId="54876CBC" w:rsidR="002479E8" w:rsidRPr="002479E8" w:rsidRDefault="002479E8" w:rsidP="002479E8">
      <w:pPr>
        <w:ind w:firstLine="720"/>
        <w:rPr>
          <w:rFonts w:ascii="Times" w:hAnsi="Times" w:cs="Arial"/>
          <w:b/>
          <w:sz w:val="22"/>
        </w:rPr>
      </w:pPr>
      <w:r>
        <w:rPr>
          <w:rFonts w:ascii="Times" w:hAnsi="Times" w:cs="Arial"/>
          <w:b/>
          <w:sz w:val="22"/>
        </w:rPr>
        <w:t>Guest Lectures</w:t>
      </w:r>
    </w:p>
    <w:p w14:paraId="43D0402A" w14:textId="764F1732" w:rsidR="002439E2" w:rsidRDefault="00784992" w:rsidP="002479E8">
      <w:pPr>
        <w:rPr>
          <w:rFonts w:ascii="Times" w:hAnsi="Times" w:cs="Arial"/>
          <w:sz w:val="22"/>
        </w:rPr>
      </w:pPr>
      <w:r>
        <w:rPr>
          <w:rFonts w:ascii="Times" w:hAnsi="Times" w:cs="Arial"/>
          <w:sz w:val="22"/>
        </w:rPr>
        <w:t>EPY 3063</w:t>
      </w:r>
      <w:r>
        <w:rPr>
          <w:rFonts w:ascii="Times" w:hAnsi="Times" w:cs="Arial"/>
          <w:sz w:val="22"/>
        </w:rPr>
        <w:tab/>
        <w:t>University of Mississippi: Seminar on Gifted Underachievement</w:t>
      </w:r>
    </w:p>
    <w:p w14:paraId="5339E01C" w14:textId="7E78A8FE" w:rsidR="00784992" w:rsidRDefault="00784992" w:rsidP="002479E8">
      <w:pPr>
        <w:rPr>
          <w:rFonts w:ascii="Times" w:hAnsi="Times" w:cs="Arial"/>
          <w:sz w:val="22"/>
        </w:rPr>
      </w:pPr>
      <w:r>
        <w:rPr>
          <w:rFonts w:ascii="Times" w:hAnsi="Times" w:cs="Arial"/>
          <w:sz w:val="22"/>
        </w:rPr>
        <w:tab/>
      </w:r>
      <w:r>
        <w:rPr>
          <w:rFonts w:ascii="Times" w:hAnsi="Times" w:cs="Arial"/>
          <w:sz w:val="22"/>
        </w:rPr>
        <w:tab/>
      </w:r>
      <w:r w:rsidRPr="00784992">
        <w:rPr>
          <w:rFonts w:ascii="Times" w:hAnsi="Times" w:cs="Arial"/>
          <w:i/>
          <w:iCs/>
          <w:sz w:val="22"/>
        </w:rPr>
        <w:t>Guest Lecturer:</w:t>
      </w:r>
      <w:r>
        <w:rPr>
          <w:rFonts w:ascii="Times" w:hAnsi="Times" w:cs="Arial"/>
          <w:sz w:val="22"/>
        </w:rPr>
        <w:t xml:space="preserve"> Fall 2021 (Topic: The Mystery of Gifted Underachievement)</w:t>
      </w:r>
    </w:p>
    <w:p w14:paraId="0F3C380D" w14:textId="247B7AF6" w:rsidR="00A729A9" w:rsidRDefault="00A729A9" w:rsidP="002479E8">
      <w:pPr>
        <w:rPr>
          <w:rFonts w:ascii="Times" w:hAnsi="Times" w:cs="Arial"/>
          <w:sz w:val="22"/>
        </w:rPr>
      </w:pPr>
      <w:r>
        <w:rPr>
          <w:rFonts w:ascii="Times" w:hAnsi="Times" w:cs="Arial"/>
          <w:sz w:val="22"/>
        </w:rPr>
        <w:t>EDPS 601</w:t>
      </w:r>
      <w:r>
        <w:rPr>
          <w:rFonts w:ascii="Times" w:hAnsi="Times" w:cs="Arial"/>
          <w:sz w:val="22"/>
        </w:rPr>
        <w:tab/>
      </w:r>
      <w:r w:rsidR="00784992">
        <w:rPr>
          <w:rFonts w:ascii="Times" w:hAnsi="Times" w:cs="Arial"/>
          <w:sz w:val="22"/>
        </w:rPr>
        <w:t xml:space="preserve">Ball State University: </w:t>
      </w:r>
      <w:r>
        <w:rPr>
          <w:rFonts w:ascii="Times" w:hAnsi="Times" w:cs="Arial"/>
          <w:sz w:val="22"/>
        </w:rPr>
        <w:t>Educational Psychology Seminar</w:t>
      </w:r>
    </w:p>
    <w:p w14:paraId="527E839A" w14:textId="6FAA16CB" w:rsidR="00A729A9" w:rsidRDefault="00A729A9" w:rsidP="002479E8">
      <w:pPr>
        <w:rPr>
          <w:rFonts w:ascii="Times" w:hAnsi="Times" w:cs="Arial"/>
          <w:sz w:val="22"/>
        </w:rPr>
      </w:pPr>
      <w:r>
        <w:rPr>
          <w:rFonts w:ascii="Times" w:hAnsi="Times" w:cs="Arial"/>
          <w:sz w:val="22"/>
        </w:rPr>
        <w:tab/>
      </w:r>
      <w:r>
        <w:rPr>
          <w:rFonts w:ascii="Times" w:hAnsi="Times" w:cs="Arial"/>
          <w:sz w:val="22"/>
        </w:rPr>
        <w:tab/>
      </w:r>
      <w:r>
        <w:rPr>
          <w:rFonts w:ascii="Times" w:hAnsi="Times" w:cs="Arial"/>
          <w:i/>
          <w:sz w:val="22"/>
        </w:rPr>
        <w:t>Guest Lecturer</w:t>
      </w:r>
      <w:r w:rsidRPr="00FC10CF">
        <w:rPr>
          <w:rFonts w:ascii="Times" w:hAnsi="Times" w:cs="Arial"/>
          <w:i/>
          <w:sz w:val="22"/>
        </w:rPr>
        <w:t>:</w:t>
      </w:r>
      <w:r>
        <w:rPr>
          <w:rFonts w:ascii="Times" w:hAnsi="Times" w:cs="Arial"/>
          <w:sz w:val="22"/>
        </w:rPr>
        <w:t xml:space="preserve"> Fall 2020 (Topic: Designing a Research Agenda)</w:t>
      </w:r>
    </w:p>
    <w:p w14:paraId="25A7D594" w14:textId="300876CD" w:rsidR="001409D7" w:rsidRDefault="001409D7" w:rsidP="002479E8">
      <w:pPr>
        <w:rPr>
          <w:rFonts w:ascii="Times" w:hAnsi="Times" w:cs="Arial"/>
          <w:sz w:val="22"/>
        </w:rPr>
      </w:pPr>
      <w:r>
        <w:rPr>
          <w:rFonts w:ascii="Times" w:hAnsi="Times" w:cs="Arial"/>
          <w:sz w:val="22"/>
        </w:rPr>
        <w:t>EDPS 393</w:t>
      </w:r>
      <w:r>
        <w:rPr>
          <w:rFonts w:ascii="Times" w:hAnsi="Times" w:cs="Arial"/>
          <w:sz w:val="22"/>
        </w:rPr>
        <w:tab/>
      </w:r>
      <w:r w:rsidR="00784992">
        <w:rPr>
          <w:rFonts w:ascii="Times" w:hAnsi="Times" w:cs="Arial"/>
          <w:sz w:val="22"/>
        </w:rPr>
        <w:t xml:space="preserve">Ball State University: </w:t>
      </w:r>
      <w:r>
        <w:rPr>
          <w:rFonts w:ascii="Times" w:hAnsi="Times" w:cs="Arial"/>
          <w:sz w:val="22"/>
        </w:rPr>
        <w:t>Introduction to Educational Psychology</w:t>
      </w:r>
    </w:p>
    <w:p w14:paraId="32B94B3C" w14:textId="161A5614" w:rsidR="001409D7" w:rsidRDefault="001409D7" w:rsidP="002479E8">
      <w:pPr>
        <w:rPr>
          <w:rFonts w:ascii="Times" w:hAnsi="Times" w:cs="Arial"/>
          <w:sz w:val="22"/>
        </w:rPr>
      </w:pPr>
      <w:r>
        <w:rPr>
          <w:rFonts w:ascii="Times" w:hAnsi="Times" w:cs="Arial"/>
          <w:sz w:val="22"/>
        </w:rPr>
        <w:tab/>
      </w:r>
      <w:r>
        <w:rPr>
          <w:rFonts w:ascii="Times" w:hAnsi="Times" w:cs="Arial"/>
          <w:sz w:val="22"/>
        </w:rPr>
        <w:tab/>
      </w:r>
      <w:r>
        <w:rPr>
          <w:rFonts w:ascii="Times" w:hAnsi="Times" w:cs="Arial"/>
          <w:i/>
          <w:sz w:val="22"/>
        </w:rPr>
        <w:t>Guest Lecturer</w:t>
      </w:r>
      <w:r w:rsidRPr="00FC10CF">
        <w:rPr>
          <w:rFonts w:ascii="Times" w:hAnsi="Times" w:cs="Arial"/>
          <w:i/>
          <w:sz w:val="22"/>
        </w:rPr>
        <w:t>:</w:t>
      </w:r>
      <w:r>
        <w:rPr>
          <w:rFonts w:ascii="Times" w:hAnsi="Times" w:cs="Arial"/>
          <w:sz w:val="22"/>
        </w:rPr>
        <w:t xml:space="preserve"> Spring 2015 (Topic: Differentiation in Action)</w:t>
      </w:r>
    </w:p>
    <w:p w14:paraId="134836EE" w14:textId="4FC2570F" w:rsidR="000766A9" w:rsidRDefault="000766A9" w:rsidP="002479E8">
      <w:pPr>
        <w:rPr>
          <w:rFonts w:ascii="Times" w:hAnsi="Times" w:cs="Arial"/>
          <w:sz w:val="22"/>
        </w:rPr>
      </w:pPr>
      <w:r>
        <w:rPr>
          <w:rFonts w:ascii="Times" w:hAnsi="Times" w:cs="Arial"/>
          <w:sz w:val="22"/>
        </w:rPr>
        <w:t>FL 395</w:t>
      </w:r>
      <w:r>
        <w:rPr>
          <w:rFonts w:ascii="Times" w:hAnsi="Times" w:cs="Arial"/>
          <w:sz w:val="22"/>
        </w:rPr>
        <w:tab/>
      </w:r>
      <w:r>
        <w:rPr>
          <w:rFonts w:ascii="Times" w:hAnsi="Times" w:cs="Arial"/>
          <w:sz w:val="22"/>
        </w:rPr>
        <w:tab/>
      </w:r>
      <w:r w:rsidR="00784992">
        <w:rPr>
          <w:rFonts w:ascii="Times" w:hAnsi="Times" w:cs="Arial"/>
          <w:sz w:val="22"/>
        </w:rPr>
        <w:t xml:space="preserve">Ball State University: </w:t>
      </w:r>
      <w:r>
        <w:rPr>
          <w:rFonts w:ascii="Times" w:hAnsi="Times" w:cs="Arial"/>
          <w:sz w:val="22"/>
        </w:rPr>
        <w:t>Foreign Language Methods for Secondary Teachers</w:t>
      </w:r>
    </w:p>
    <w:p w14:paraId="7CE4088A" w14:textId="63FDA91A" w:rsidR="000766A9" w:rsidRDefault="000766A9" w:rsidP="000766A9">
      <w:pPr>
        <w:ind w:left="720" w:firstLine="720"/>
        <w:rPr>
          <w:rFonts w:ascii="Times" w:hAnsi="Times" w:cs="Arial"/>
          <w:sz w:val="22"/>
        </w:rPr>
      </w:pPr>
      <w:r>
        <w:rPr>
          <w:rFonts w:ascii="Times" w:hAnsi="Times" w:cs="Arial"/>
          <w:i/>
          <w:sz w:val="22"/>
        </w:rPr>
        <w:t>Guest Lecturer</w:t>
      </w:r>
      <w:r w:rsidRPr="00FC10CF">
        <w:rPr>
          <w:rFonts w:ascii="Times" w:hAnsi="Times" w:cs="Arial"/>
          <w:i/>
          <w:sz w:val="22"/>
        </w:rPr>
        <w:t>:</w:t>
      </w:r>
      <w:r>
        <w:rPr>
          <w:rFonts w:ascii="Times" w:hAnsi="Times" w:cs="Arial"/>
          <w:sz w:val="22"/>
        </w:rPr>
        <w:t xml:space="preserve"> Fall 2014 (Topic: Gifted Learners in the Foreign Language Classroom)</w:t>
      </w:r>
    </w:p>
    <w:p w14:paraId="6196D460" w14:textId="6D92CA51" w:rsidR="002479E8" w:rsidRDefault="002479E8" w:rsidP="002479E8">
      <w:pPr>
        <w:rPr>
          <w:rFonts w:ascii="Times" w:hAnsi="Times" w:cs="Arial"/>
          <w:sz w:val="22"/>
        </w:rPr>
      </w:pPr>
      <w:r>
        <w:rPr>
          <w:rFonts w:ascii="Times" w:hAnsi="Times" w:cs="Arial"/>
          <w:sz w:val="22"/>
        </w:rPr>
        <w:t>EDPS 643</w:t>
      </w:r>
      <w:r>
        <w:rPr>
          <w:rFonts w:ascii="Times" w:hAnsi="Times" w:cs="Arial"/>
          <w:sz w:val="22"/>
        </w:rPr>
        <w:tab/>
      </w:r>
      <w:r w:rsidR="00784992">
        <w:rPr>
          <w:rFonts w:ascii="Times" w:hAnsi="Times" w:cs="Arial"/>
          <w:sz w:val="22"/>
        </w:rPr>
        <w:t xml:space="preserve">Ball State University: </w:t>
      </w:r>
      <w:r>
        <w:rPr>
          <w:rFonts w:ascii="Times" w:hAnsi="Times" w:cs="Arial"/>
          <w:sz w:val="22"/>
        </w:rPr>
        <w:t>Research Design</w:t>
      </w:r>
    </w:p>
    <w:p w14:paraId="029D24BB" w14:textId="28CDE827" w:rsidR="002479E8" w:rsidRDefault="002479E8" w:rsidP="003D2D50">
      <w:pPr>
        <w:rPr>
          <w:rFonts w:ascii="Times" w:hAnsi="Times" w:cs="Arial"/>
          <w:sz w:val="22"/>
        </w:rPr>
      </w:pPr>
      <w:r>
        <w:rPr>
          <w:rFonts w:ascii="Times" w:hAnsi="Times" w:cs="Arial"/>
          <w:sz w:val="22"/>
        </w:rPr>
        <w:tab/>
      </w:r>
      <w:r>
        <w:rPr>
          <w:rFonts w:ascii="Times" w:hAnsi="Times" w:cs="Arial"/>
          <w:sz w:val="22"/>
        </w:rPr>
        <w:tab/>
      </w:r>
      <w:r>
        <w:rPr>
          <w:rFonts w:ascii="Times" w:hAnsi="Times" w:cs="Arial"/>
          <w:i/>
          <w:sz w:val="22"/>
        </w:rPr>
        <w:t>Guest Lecturer</w:t>
      </w:r>
      <w:r w:rsidRPr="00FC10CF">
        <w:rPr>
          <w:rFonts w:ascii="Times" w:hAnsi="Times" w:cs="Arial"/>
          <w:i/>
          <w:sz w:val="22"/>
        </w:rPr>
        <w:t>:</w:t>
      </w:r>
      <w:r>
        <w:rPr>
          <w:rFonts w:ascii="Times" w:hAnsi="Times" w:cs="Arial"/>
          <w:sz w:val="22"/>
        </w:rPr>
        <w:t xml:space="preserve"> Spring 2013 (Topic: Qualitative Research)</w:t>
      </w:r>
    </w:p>
    <w:p w14:paraId="14C5EE9F" w14:textId="33686689" w:rsidR="002C208C" w:rsidRDefault="002C208C" w:rsidP="003D2D50">
      <w:pPr>
        <w:rPr>
          <w:rFonts w:ascii="Times" w:hAnsi="Times" w:cs="Arial"/>
          <w:sz w:val="22"/>
        </w:rPr>
      </w:pPr>
      <w:r>
        <w:rPr>
          <w:rFonts w:ascii="Times" w:hAnsi="Times" w:cs="Arial"/>
          <w:sz w:val="22"/>
        </w:rPr>
        <w:t>EPSY 5601</w:t>
      </w:r>
      <w:r>
        <w:rPr>
          <w:rFonts w:ascii="Times" w:hAnsi="Times" w:cs="Arial"/>
          <w:sz w:val="22"/>
        </w:rPr>
        <w:tab/>
      </w:r>
      <w:r w:rsidR="00784992">
        <w:rPr>
          <w:rFonts w:ascii="Times" w:hAnsi="Times" w:cs="Arial"/>
          <w:sz w:val="22"/>
        </w:rPr>
        <w:t xml:space="preserve">Ball State University: </w:t>
      </w:r>
      <w:r w:rsidR="006307EF">
        <w:rPr>
          <w:rFonts w:ascii="Times" w:hAnsi="Times" w:cs="Arial"/>
          <w:sz w:val="22"/>
        </w:rPr>
        <w:t xml:space="preserve">Principles and Methods in Educational Research </w:t>
      </w:r>
    </w:p>
    <w:p w14:paraId="0860052F" w14:textId="77777777" w:rsidR="002C208C" w:rsidRDefault="002C208C" w:rsidP="003D2D50">
      <w:pPr>
        <w:rPr>
          <w:rFonts w:ascii="Times" w:hAnsi="Times" w:cs="Arial"/>
          <w:sz w:val="22"/>
        </w:rPr>
      </w:pPr>
      <w:r>
        <w:rPr>
          <w:rFonts w:ascii="Times" w:hAnsi="Times" w:cs="Arial"/>
          <w:sz w:val="22"/>
        </w:rPr>
        <w:tab/>
      </w:r>
      <w:r>
        <w:rPr>
          <w:rFonts w:ascii="Times" w:hAnsi="Times" w:cs="Arial"/>
          <w:sz w:val="22"/>
        </w:rPr>
        <w:tab/>
      </w:r>
      <w:r>
        <w:rPr>
          <w:rFonts w:ascii="Times" w:hAnsi="Times" w:cs="Arial"/>
          <w:i/>
          <w:sz w:val="22"/>
        </w:rPr>
        <w:t>Guest Lecturer</w:t>
      </w:r>
      <w:r w:rsidRPr="00FC10CF">
        <w:rPr>
          <w:rFonts w:ascii="Times" w:hAnsi="Times" w:cs="Arial"/>
          <w:i/>
          <w:sz w:val="22"/>
        </w:rPr>
        <w:t>:</w:t>
      </w:r>
      <w:r w:rsidR="006307EF">
        <w:rPr>
          <w:rFonts w:ascii="Times" w:hAnsi="Times" w:cs="Arial"/>
          <w:sz w:val="22"/>
        </w:rPr>
        <w:t xml:space="preserve"> Fall 2010</w:t>
      </w:r>
      <w:r>
        <w:rPr>
          <w:rFonts w:ascii="Times" w:hAnsi="Times" w:cs="Arial"/>
          <w:sz w:val="22"/>
        </w:rPr>
        <w:t xml:space="preserve"> (Topic: </w:t>
      </w:r>
      <w:r w:rsidR="006307EF">
        <w:rPr>
          <w:rFonts w:ascii="Times" w:hAnsi="Times" w:cs="Arial"/>
          <w:sz w:val="22"/>
        </w:rPr>
        <w:t>Qualitative Research</w:t>
      </w:r>
      <w:r>
        <w:rPr>
          <w:rFonts w:ascii="Times" w:hAnsi="Times" w:cs="Arial"/>
          <w:sz w:val="22"/>
        </w:rPr>
        <w:t>)</w:t>
      </w:r>
    </w:p>
    <w:p w14:paraId="66B3911F" w14:textId="243C516B" w:rsidR="003016A8" w:rsidRDefault="003016A8" w:rsidP="003D2D50">
      <w:pPr>
        <w:rPr>
          <w:rFonts w:ascii="Times" w:hAnsi="Times" w:cs="Arial"/>
          <w:sz w:val="22"/>
        </w:rPr>
      </w:pPr>
      <w:r>
        <w:rPr>
          <w:rFonts w:ascii="Times" w:hAnsi="Times" w:cs="Arial"/>
          <w:sz w:val="22"/>
        </w:rPr>
        <w:t xml:space="preserve">EGEN </w:t>
      </w:r>
      <w:r w:rsidR="003D6F61">
        <w:rPr>
          <w:rFonts w:ascii="Times" w:hAnsi="Times" w:cs="Arial"/>
          <w:sz w:val="22"/>
        </w:rPr>
        <w:t>3100</w:t>
      </w:r>
      <w:r>
        <w:rPr>
          <w:rFonts w:ascii="Times" w:hAnsi="Times" w:cs="Arial"/>
          <w:sz w:val="22"/>
        </w:rPr>
        <w:tab/>
      </w:r>
      <w:r w:rsidR="00784992">
        <w:rPr>
          <w:rFonts w:ascii="Times" w:hAnsi="Times" w:cs="Arial"/>
          <w:sz w:val="22"/>
        </w:rPr>
        <w:t xml:space="preserve">University of Connecticut: </w:t>
      </w:r>
      <w:r w:rsidR="003D6F61">
        <w:rPr>
          <w:rFonts w:ascii="Times" w:hAnsi="Times" w:cs="Arial"/>
          <w:sz w:val="22"/>
        </w:rPr>
        <w:t>Introduction to Exceptionality</w:t>
      </w:r>
    </w:p>
    <w:p w14:paraId="11D3432F" w14:textId="77777777" w:rsidR="003D6F61" w:rsidRDefault="003016A8" w:rsidP="003D2D50">
      <w:pPr>
        <w:rPr>
          <w:rFonts w:ascii="Times" w:hAnsi="Times" w:cs="Arial"/>
          <w:sz w:val="22"/>
        </w:rPr>
      </w:pPr>
      <w:r>
        <w:rPr>
          <w:rFonts w:ascii="Times" w:hAnsi="Times" w:cs="Arial"/>
          <w:sz w:val="22"/>
        </w:rPr>
        <w:tab/>
      </w:r>
      <w:r>
        <w:rPr>
          <w:rFonts w:ascii="Times" w:hAnsi="Times" w:cs="Arial"/>
          <w:sz w:val="22"/>
        </w:rPr>
        <w:tab/>
      </w:r>
      <w:r w:rsidRPr="00FC10CF">
        <w:rPr>
          <w:rFonts w:ascii="Times" w:hAnsi="Times" w:cs="Arial"/>
          <w:i/>
          <w:sz w:val="22"/>
        </w:rPr>
        <w:t>Guest Lecturer:</w:t>
      </w:r>
      <w:r>
        <w:rPr>
          <w:rFonts w:ascii="Times" w:hAnsi="Times" w:cs="Arial"/>
          <w:sz w:val="22"/>
        </w:rPr>
        <w:t xml:space="preserve"> Fall 2009</w:t>
      </w:r>
      <w:r w:rsidR="00EC7291">
        <w:rPr>
          <w:rFonts w:ascii="Times" w:hAnsi="Times" w:cs="Arial"/>
          <w:sz w:val="22"/>
        </w:rPr>
        <w:t>, Fall 2010</w:t>
      </w:r>
      <w:r>
        <w:rPr>
          <w:rFonts w:ascii="Times" w:hAnsi="Times" w:cs="Arial"/>
          <w:sz w:val="22"/>
        </w:rPr>
        <w:t xml:space="preserve"> (Topic:</w:t>
      </w:r>
      <w:r w:rsidR="003D6F61">
        <w:rPr>
          <w:rFonts w:ascii="Times" w:hAnsi="Times" w:cs="Arial"/>
          <w:sz w:val="22"/>
        </w:rPr>
        <w:t xml:space="preserve"> Gifted Education: An Introductory Examination</w:t>
      </w:r>
      <w:r>
        <w:rPr>
          <w:rFonts w:ascii="Times" w:hAnsi="Times" w:cs="Arial"/>
          <w:sz w:val="22"/>
        </w:rPr>
        <w:t>)</w:t>
      </w:r>
    </w:p>
    <w:p w14:paraId="70C50B48" w14:textId="682424EE" w:rsidR="003016A8" w:rsidRDefault="003D6F61" w:rsidP="003D2D50">
      <w:pPr>
        <w:rPr>
          <w:rFonts w:ascii="Times" w:hAnsi="Times" w:cs="Arial"/>
          <w:sz w:val="22"/>
        </w:rPr>
      </w:pPr>
      <w:r>
        <w:rPr>
          <w:rFonts w:ascii="Times" w:hAnsi="Times" w:cs="Arial"/>
          <w:sz w:val="22"/>
        </w:rPr>
        <w:t>EGEN 4100</w:t>
      </w:r>
      <w:r w:rsidR="003016A8">
        <w:rPr>
          <w:rFonts w:ascii="Times" w:hAnsi="Times" w:cs="Arial"/>
          <w:sz w:val="22"/>
        </w:rPr>
        <w:tab/>
      </w:r>
      <w:r w:rsidR="00784992">
        <w:rPr>
          <w:rFonts w:ascii="Times" w:hAnsi="Times" w:cs="Arial"/>
          <w:sz w:val="22"/>
        </w:rPr>
        <w:t xml:space="preserve">University of Connecticut: </w:t>
      </w:r>
      <w:r>
        <w:rPr>
          <w:rFonts w:ascii="Times" w:hAnsi="Times" w:cs="Arial"/>
          <w:sz w:val="22"/>
        </w:rPr>
        <w:t>Seminar/Clinic: Methods of Teaching</w:t>
      </w:r>
    </w:p>
    <w:p w14:paraId="524EC59D" w14:textId="77777777" w:rsidR="003D2D50" w:rsidRDefault="003016A8" w:rsidP="003D2D50">
      <w:pPr>
        <w:rPr>
          <w:rFonts w:ascii="Times" w:hAnsi="Times" w:cs="Arial"/>
          <w:sz w:val="22"/>
        </w:rPr>
      </w:pPr>
      <w:r>
        <w:rPr>
          <w:rFonts w:ascii="Times" w:hAnsi="Times" w:cs="Arial"/>
          <w:sz w:val="22"/>
        </w:rPr>
        <w:tab/>
      </w:r>
      <w:r>
        <w:rPr>
          <w:rFonts w:ascii="Times" w:hAnsi="Times" w:cs="Arial"/>
          <w:sz w:val="22"/>
        </w:rPr>
        <w:tab/>
      </w:r>
      <w:r w:rsidR="003D6F61">
        <w:rPr>
          <w:rFonts w:ascii="Times" w:hAnsi="Times" w:cs="Arial"/>
          <w:i/>
          <w:sz w:val="22"/>
        </w:rPr>
        <w:t>Guest Lecturer</w:t>
      </w:r>
      <w:r w:rsidRPr="00FC10CF">
        <w:rPr>
          <w:rFonts w:ascii="Times" w:hAnsi="Times" w:cs="Arial"/>
          <w:i/>
          <w:sz w:val="22"/>
        </w:rPr>
        <w:t>:</w:t>
      </w:r>
      <w:r>
        <w:rPr>
          <w:rFonts w:ascii="Times" w:hAnsi="Times" w:cs="Arial"/>
          <w:sz w:val="22"/>
        </w:rPr>
        <w:t xml:space="preserve"> </w:t>
      </w:r>
      <w:r w:rsidR="00624D86">
        <w:rPr>
          <w:rFonts w:ascii="Times" w:hAnsi="Times" w:cs="Arial"/>
          <w:sz w:val="22"/>
        </w:rPr>
        <w:t>Fall</w:t>
      </w:r>
      <w:r>
        <w:rPr>
          <w:rFonts w:ascii="Times" w:hAnsi="Times" w:cs="Arial"/>
          <w:sz w:val="22"/>
        </w:rPr>
        <w:t xml:space="preserve"> 2009</w:t>
      </w:r>
      <w:r w:rsidR="00624D86">
        <w:rPr>
          <w:rFonts w:ascii="Times" w:hAnsi="Times" w:cs="Arial"/>
          <w:sz w:val="22"/>
        </w:rPr>
        <w:t xml:space="preserve"> (Topic: Pre</w:t>
      </w:r>
      <w:r w:rsidR="008C323C">
        <w:rPr>
          <w:rFonts w:ascii="Times" w:hAnsi="Times" w:cs="Arial"/>
          <w:sz w:val="22"/>
        </w:rPr>
        <w:t>-</w:t>
      </w:r>
      <w:r w:rsidR="00624D86">
        <w:rPr>
          <w:rFonts w:ascii="Times" w:hAnsi="Times" w:cs="Arial"/>
          <w:sz w:val="22"/>
        </w:rPr>
        <w:t>assessment: An Essential Precursor to Teaching)</w:t>
      </w:r>
    </w:p>
    <w:p w14:paraId="32FFE6A3" w14:textId="77777777" w:rsidR="003D2D50" w:rsidRDefault="003D2D50" w:rsidP="003D2D50">
      <w:pPr>
        <w:rPr>
          <w:rFonts w:ascii="Times" w:hAnsi="Times" w:cs="Arial"/>
          <w:sz w:val="22"/>
        </w:rPr>
      </w:pPr>
    </w:p>
    <w:p w14:paraId="1E3FC373" w14:textId="6C30D66C" w:rsidR="003D2D50" w:rsidRDefault="000A7EDA" w:rsidP="003D2D50">
      <w:pPr>
        <w:rPr>
          <w:rFonts w:ascii="Times" w:hAnsi="Times" w:cs="Arial"/>
          <w:b/>
          <w:smallCaps/>
          <w:sz w:val="22"/>
        </w:rPr>
      </w:pPr>
      <w:r w:rsidRPr="00E57D67">
        <w:rPr>
          <w:rFonts w:ascii="Times" w:hAnsi="Times" w:cs="Arial"/>
          <w:b/>
          <w:smallCaps/>
          <w:sz w:val="22"/>
        </w:rPr>
        <w:t>Program Evaluation</w:t>
      </w:r>
    </w:p>
    <w:p w14:paraId="75216794" w14:textId="688C7F0F" w:rsidR="00A60842" w:rsidRDefault="00A60842" w:rsidP="003D2D50">
      <w:pPr>
        <w:rPr>
          <w:rFonts w:ascii="Times" w:hAnsi="Times" w:cs="Arial"/>
          <w:smallCaps/>
          <w:sz w:val="22"/>
        </w:rPr>
      </w:pPr>
      <w:r>
        <w:rPr>
          <w:rFonts w:ascii="Times" w:hAnsi="Times" w:cs="Arial"/>
          <w:smallCaps/>
          <w:sz w:val="22"/>
        </w:rPr>
        <w:t>2017</w:t>
      </w:r>
      <w:r>
        <w:rPr>
          <w:rFonts w:ascii="Times" w:hAnsi="Times" w:cs="Arial"/>
          <w:smallCaps/>
          <w:sz w:val="22"/>
        </w:rPr>
        <w:tab/>
      </w:r>
      <w:r>
        <w:rPr>
          <w:rFonts w:ascii="Times" w:hAnsi="Times" w:cs="Arial"/>
          <w:smallCaps/>
          <w:sz w:val="22"/>
        </w:rPr>
        <w:tab/>
      </w:r>
      <w:r>
        <w:rPr>
          <w:rFonts w:ascii="Times" w:hAnsi="Times" w:cs="Arial"/>
          <w:sz w:val="22"/>
        </w:rPr>
        <w:t>Ball State Teacher Preparation Program (CAEP Standard 4), Ball State University, Muncie, IN</w:t>
      </w:r>
    </w:p>
    <w:p w14:paraId="353DD34F" w14:textId="1D8F8809" w:rsidR="003D1EF1" w:rsidRPr="004D2AE2" w:rsidRDefault="003D1EF1" w:rsidP="003D2D50">
      <w:pPr>
        <w:rPr>
          <w:rFonts w:ascii="Times" w:hAnsi="Times" w:cs="Arial"/>
          <w:b/>
          <w:smallCaps/>
          <w:sz w:val="22"/>
        </w:rPr>
      </w:pPr>
      <w:r w:rsidRPr="003D1EF1">
        <w:rPr>
          <w:rFonts w:ascii="Times" w:hAnsi="Times" w:cs="Arial"/>
          <w:smallCaps/>
          <w:sz w:val="22"/>
        </w:rPr>
        <w:t>2014</w:t>
      </w:r>
      <w:r>
        <w:rPr>
          <w:rFonts w:ascii="Times" w:hAnsi="Times" w:cs="Arial"/>
          <w:b/>
          <w:smallCaps/>
          <w:sz w:val="22"/>
        </w:rPr>
        <w:tab/>
      </w:r>
      <w:r>
        <w:rPr>
          <w:rFonts w:ascii="Times" w:hAnsi="Times" w:cs="Arial"/>
          <w:b/>
          <w:smallCaps/>
          <w:sz w:val="22"/>
        </w:rPr>
        <w:tab/>
      </w:r>
      <w:r>
        <w:rPr>
          <w:rFonts w:ascii="Times" w:hAnsi="Times" w:cs="Arial"/>
          <w:sz w:val="22"/>
        </w:rPr>
        <w:t>High Ability Program, Union School District, Modoc, IN</w:t>
      </w:r>
    </w:p>
    <w:p w14:paraId="370CF690" w14:textId="1966959D" w:rsidR="00A24FF5" w:rsidRDefault="003D1EF1" w:rsidP="003D1EF1">
      <w:pPr>
        <w:rPr>
          <w:rFonts w:ascii="Times" w:hAnsi="Times" w:cs="Arial"/>
          <w:sz w:val="22"/>
        </w:rPr>
      </w:pPr>
      <w:r>
        <w:rPr>
          <w:rFonts w:ascii="Times" w:hAnsi="Times" w:cs="Arial"/>
          <w:sz w:val="22"/>
        </w:rPr>
        <w:t>2010-2011</w:t>
      </w:r>
      <w:r>
        <w:rPr>
          <w:rFonts w:ascii="Times" w:hAnsi="Times" w:cs="Arial"/>
          <w:sz w:val="22"/>
        </w:rPr>
        <w:tab/>
      </w:r>
      <w:r w:rsidR="00B950FD">
        <w:rPr>
          <w:rFonts w:ascii="Times" w:hAnsi="Times" w:cs="Arial"/>
          <w:sz w:val="22"/>
        </w:rPr>
        <w:t xml:space="preserve">Museum on the Move, </w:t>
      </w:r>
      <w:r w:rsidR="009B1EF8">
        <w:rPr>
          <w:rFonts w:ascii="Times" w:hAnsi="Times" w:cs="Arial"/>
          <w:sz w:val="22"/>
        </w:rPr>
        <w:t>Wadsworth Atheneum Museum of Art, Hartford, CT</w:t>
      </w:r>
    </w:p>
    <w:p w14:paraId="075BB53A" w14:textId="77777777" w:rsidR="00A24FF5" w:rsidRDefault="00A24FF5" w:rsidP="003D2D50">
      <w:pPr>
        <w:rPr>
          <w:rFonts w:ascii="Times" w:hAnsi="Times" w:cs="Arial"/>
          <w:sz w:val="22"/>
        </w:rPr>
      </w:pPr>
      <w:r>
        <w:rPr>
          <w:rFonts w:ascii="Times" w:hAnsi="Times" w:cs="Arial"/>
          <w:sz w:val="22"/>
        </w:rPr>
        <w:t>2010</w:t>
      </w:r>
      <w:r>
        <w:rPr>
          <w:rFonts w:ascii="Times" w:hAnsi="Times" w:cs="Arial"/>
          <w:sz w:val="22"/>
        </w:rPr>
        <w:tab/>
      </w:r>
      <w:r>
        <w:rPr>
          <w:rFonts w:ascii="Times" w:hAnsi="Times" w:cs="Arial"/>
          <w:sz w:val="22"/>
        </w:rPr>
        <w:tab/>
        <w:t>Advanced Learning Program, Greenwich Public Schools, Greenwich, CT</w:t>
      </w:r>
    </w:p>
    <w:p w14:paraId="64442D69" w14:textId="77777777" w:rsidR="00A24FF5" w:rsidRDefault="00A24FF5" w:rsidP="00A24FF5">
      <w:pPr>
        <w:rPr>
          <w:rFonts w:ascii="Times" w:hAnsi="Times" w:cs="Arial"/>
          <w:sz w:val="22"/>
        </w:rPr>
      </w:pPr>
      <w:r>
        <w:rPr>
          <w:rFonts w:ascii="Times" w:hAnsi="Times" w:cs="Arial"/>
          <w:sz w:val="22"/>
        </w:rPr>
        <w:t>2009-2010</w:t>
      </w:r>
      <w:r>
        <w:rPr>
          <w:rFonts w:ascii="Times" w:hAnsi="Times" w:cs="Arial"/>
          <w:sz w:val="22"/>
        </w:rPr>
        <w:tab/>
        <w:t>Advanced Learning Program, Stratford Public Schools, Stratford, CT</w:t>
      </w:r>
    </w:p>
    <w:p w14:paraId="5963D250" w14:textId="77777777" w:rsidR="003D2D50" w:rsidRDefault="003D2D50" w:rsidP="003D2D50">
      <w:pPr>
        <w:rPr>
          <w:rFonts w:ascii="Times" w:hAnsi="Times" w:cs="Arial"/>
          <w:b/>
          <w:smallCaps/>
          <w:sz w:val="22"/>
        </w:rPr>
      </w:pPr>
    </w:p>
    <w:p w14:paraId="65883C9F" w14:textId="77777777" w:rsidR="003D2D50" w:rsidRDefault="000A7EDA" w:rsidP="003D2D50">
      <w:pPr>
        <w:rPr>
          <w:rFonts w:ascii="Times" w:hAnsi="Times" w:cs="Arial"/>
          <w:b/>
          <w:smallCaps/>
          <w:sz w:val="22"/>
        </w:rPr>
      </w:pPr>
      <w:r w:rsidRPr="00E57D67">
        <w:rPr>
          <w:rFonts w:ascii="Times" w:hAnsi="Times" w:cs="Arial"/>
          <w:b/>
          <w:smallCaps/>
          <w:sz w:val="22"/>
        </w:rPr>
        <w:t>K-12 Teaching</w:t>
      </w:r>
    </w:p>
    <w:p w14:paraId="7F1EF8C9" w14:textId="3A526F4C" w:rsidR="00912E30" w:rsidRPr="004D2AE2" w:rsidRDefault="00624D86" w:rsidP="003D2D50">
      <w:pPr>
        <w:rPr>
          <w:rFonts w:ascii="Times" w:hAnsi="Times" w:cs="Arial"/>
          <w:b/>
          <w:smallCaps/>
          <w:sz w:val="22"/>
        </w:rPr>
      </w:pPr>
      <w:r>
        <w:rPr>
          <w:rFonts w:ascii="Times" w:hAnsi="Times" w:cs="Arial"/>
          <w:sz w:val="22"/>
        </w:rPr>
        <w:t>2004-2008</w:t>
      </w:r>
      <w:r w:rsidR="00912E30">
        <w:rPr>
          <w:rFonts w:ascii="Times" w:hAnsi="Times" w:cs="Arial"/>
          <w:sz w:val="22"/>
        </w:rPr>
        <w:tab/>
      </w:r>
      <w:r>
        <w:rPr>
          <w:rFonts w:ascii="Times" w:hAnsi="Times" w:cs="Arial"/>
          <w:sz w:val="22"/>
        </w:rPr>
        <w:t>Gifted Program Coordinator</w:t>
      </w:r>
      <w:r w:rsidR="00B950FD">
        <w:rPr>
          <w:rFonts w:ascii="Times" w:hAnsi="Times" w:cs="Arial"/>
          <w:sz w:val="22"/>
        </w:rPr>
        <w:t xml:space="preserve"> and Teacher</w:t>
      </w:r>
      <w:r w:rsidR="00912E30">
        <w:rPr>
          <w:rFonts w:ascii="Times" w:hAnsi="Times" w:cs="Arial"/>
          <w:sz w:val="22"/>
        </w:rPr>
        <w:t xml:space="preserve"> (</w:t>
      </w:r>
      <w:r>
        <w:rPr>
          <w:rFonts w:ascii="Times" w:hAnsi="Times" w:cs="Arial"/>
          <w:sz w:val="22"/>
        </w:rPr>
        <w:t>K-</w:t>
      </w:r>
      <w:r w:rsidR="00912E30">
        <w:rPr>
          <w:rFonts w:ascii="Times" w:hAnsi="Times" w:cs="Arial"/>
          <w:sz w:val="22"/>
        </w:rPr>
        <w:t>6</w:t>
      </w:r>
      <w:r w:rsidR="00912E30" w:rsidRPr="00D81744">
        <w:rPr>
          <w:rFonts w:ascii="Times" w:hAnsi="Times" w:cs="Arial"/>
          <w:sz w:val="22"/>
          <w:vertAlign w:val="superscript"/>
        </w:rPr>
        <w:t>th</w:t>
      </w:r>
      <w:r w:rsidR="00912E30">
        <w:rPr>
          <w:rFonts w:ascii="Times" w:hAnsi="Times" w:cs="Arial"/>
          <w:sz w:val="22"/>
        </w:rPr>
        <w:t xml:space="preserve"> Grade)</w:t>
      </w:r>
    </w:p>
    <w:p w14:paraId="623B4322" w14:textId="77777777" w:rsidR="007B1943" w:rsidRDefault="00912E30" w:rsidP="003D2D50">
      <w:pPr>
        <w:rPr>
          <w:rFonts w:ascii="Times" w:hAnsi="Times" w:cs="Arial"/>
          <w:sz w:val="22"/>
        </w:rPr>
      </w:pPr>
      <w:r>
        <w:rPr>
          <w:rFonts w:ascii="Times" w:hAnsi="Times" w:cs="Arial"/>
          <w:sz w:val="22"/>
        </w:rPr>
        <w:lastRenderedPageBreak/>
        <w:tab/>
      </w:r>
      <w:r>
        <w:rPr>
          <w:rFonts w:ascii="Times" w:hAnsi="Times" w:cs="Arial"/>
          <w:sz w:val="22"/>
        </w:rPr>
        <w:tab/>
      </w:r>
      <w:r w:rsidR="00624D86">
        <w:rPr>
          <w:rFonts w:ascii="Times" w:hAnsi="Times" w:cs="Arial"/>
          <w:sz w:val="22"/>
        </w:rPr>
        <w:t>Butler</w:t>
      </w:r>
      <w:r>
        <w:rPr>
          <w:rFonts w:ascii="Times" w:hAnsi="Times" w:cs="Arial"/>
          <w:sz w:val="22"/>
        </w:rPr>
        <w:t xml:space="preserve"> Area School District, </w:t>
      </w:r>
      <w:r w:rsidR="00624D86">
        <w:rPr>
          <w:rFonts w:ascii="Times" w:hAnsi="Times" w:cs="Arial"/>
          <w:sz w:val="22"/>
        </w:rPr>
        <w:t>Butler</w:t>
      </w:r>
      <w:r>
        <w:rPr>
          <w:rFonts w:ascii="Times" w:hAnsi="Times" w:cs="Arial"/>
          <w:sz w:val="22"/>
        </w:rPr>
        <w:t>, PA</w:t>
      </w:r>
    </w:p>
    <w:p w14:paraId="168B62F8" w14:textId="77777777" w:rsidR="007B1943" w:rsidRDefault="00A14CA4" w:rsidP="003D2D50">
      <w:pPr>
        <w:rPr>
          <w:rFonts w:ascii="Times" w:hAnsi="Times" w:cs="Arial"/>
          <w:sz w:val="22"/>
        </w:rPr>
      </w:pPr>
      <w:r>
        <w:rPr>
          <w:rFonts w:ascii="Times" w:hAnsi="Times" w:cs="Arial"/>
          <w:sz w:val="22"/>
        </w:rPr>
        <w:t>2004-2006</w:t>
      </w:r>
      <w:r w:rsidR="007B1943">
        <w:rPr>
          <w:rFonts w:ascii="Times" w:hAnsi="Times" w:cs="Arial"/>
          <w:sz w:val="22"/>
        </w:rPr>
        <w:tab/>
        <w:t>Literacy Coach (1</w:t>
      </w:r>
      <w:r w:rsidR="007B1943" w:rsidRPr="007B1943">
        <w:rPr>
          <w:rFonts w:ascii="Times" w:hAnsi="Times" w:cs="Arial"/>
          <w:sz w:val="22"/>
          <w:vertAlign w:val="superscript"/>
        </w:rPr>
        <w:t>st</w:t>
      </w:r>
      <w:r w:rsidR="007B1943">
        <w:rPr>
          <w:rFonts w:ascii="Times" w:hAnsi="Times" w:cs="Arial"/>
          <w:sz w:val="22"/>
        </w:rPr>
        <w:t xml:space="preserve"> Grade)</w:t>
      </w:r>
    </w:p>
    <w:p w14:paraId="7C6081FB" w14:textId="77777777" w:rsidR="00912E30" w:rsidRDefault="007B1943" w:rsidP="003D2D50">
      <w:pPr>
        <w:rPr>
          <w:rFonts w:ascii="Times" w:hAnsi="Times" w:cs="Arial"/>
          <w:sz w:val="22"/>
        </w:rPr>
      </w:pPr>
      <w:r>
        <w:rPr>
          <w:rFonts w:ascii="Times" w:hAnsi="Times" w:cs="Arial"/>
          <w:sz w:val="22"/>
        </w:rPr>
        <w:tab/>
      </w:r>
      <w:r>
        <w:rPr>
          <w:rFonts w:ascii="Times" w:hAnsi="Times" w:cs="Arial"/>
          <w:sz w:val="22"/>
        </w:rPr>
        <w:tab/>
        <w:t>Butler Area School District, Butler, PA</w:t>
      </w:r>
    </w:p>
    <w:p w14:paraId="1D677BBD" w14:textId="77777777" w:rsidR="00912E30" w:rsidRPr="00E57D67" w:rsidRDefault="00624D86" w:rsidP="003D2D50">
      <w:pPr>
        <w:rPr>
          <w:rFonts w:ascii="Times" w:hAnsi="Times" w:cs="Arial"/>
          <w:b/>
          <w:sz w:val="22"/>
        </w:rPr>
      </w:pPr>
      <w:r>
        <w:rPr>
          <w:rFonts w:ascii="Times" w:hAnsi="Times" w:cs="Arial"/>
          <w:sz w:val="22"/>
        </w:rPr>
        <w:t>2004</w:t>
      </w:r>
      <w:r>
        <w:rPr>
          <w:rFonts w:ascii="Times" w:hAnsi="Times" w:cs="Arial"/>
          <w:sz w:val="22"/>
        </w:rPr>
        <w:tab/>
      </w:r>
      <w:r w:rsidR="00912E30">
        <w:rPr>
          <w:rFonts w:ascii="Times" w:hAnsi="Times" w:cs="Arial"/>
          <w:sz w:val="22"/>
        </w:rPr>
        <w:tab/>
      </w:r>
      <w:r>
        <w:rPr>
          <w:rFonts w:ascii="Times" w:hAnsi="Times" w:cs="Arial"/>
          <w:sz w:val="22"/>
        </w:rPr>
        <w:t>Science and Math Educator (6</w:t>
      </w:r>
      <w:r w:rsidRPr="00624D86">
        <w:rPr>
          <w:rFonts w:ascii="Times" w:hAnsi="Times" w:cs="Arial"/>
          <w:sz w:val="22"/>
          <w:vertAlign w:val="superscript"/>
        </w:rPr>
        <w:t>th</w:t>
      </w:r>
      <w:r>
        <w:rPr>
          <w:rFonts w:ascii="Times" w:hAnsi="Times" w:cs="Arial"/>
          <w:sz w:val="22"/>
        </w:rPr>
        <w:t xml:space="preserve"> Grade)</w:t>
      </w:r>
    </w:p>
    <w:p w14:paraId="2602B763" w14:textId="59126E9C" w:rsidR="00100DBD" w:rsidRPr="00624D86" w:rsidRDefault="00912E30" w:rsidP="003D2D50">
      <w:pPr>
        <w:rPr>
          <w:rFonts w:ascii="Times" w:hAnsi="Times" w:cs="Arial"/>
          <w:sz w:val="22"/>
        </w:rPr>
      </w:pPr>
      <w:r>
        <w:rPr>
          <w:rFonts w:ascii="Times" w:hAnsi="Times" w:cs="Arial"/>
          <w:sz w:val="22"/>
        </w:rPr>
        <w:tab/>
      </w:r>
      <w:r>
        <w:rPr>
          <w:rFonts w:ascii="Times" w:hAnsi="Times" w:cs="Arial"/>
          <w:sz w:val="22"/>
        </w:rPr>
        <w:tab/>
      </w:r>
      <w:r w:rsidR="00624D86">
        <w:rPr>
          <w:rFonts w:ascii="Times" w:hAnsi="Times" w:cs="Arial"/>
          <w:sz w:val="22"/>
        </w:rPr>
        <w:t>Northside Urban Pathways</w:t>
      </w:r>
      <w:r w:rsidR="0070355E">
        <w:rPr>
          <w:rFonts w:ascii="Times" w:hAnsi="Times" w:cs="Arial"/>
          <w:sz w:val="22"/>
        </w:rPr>
        <w:t xml:space="preserve"> Charter School</w:t>
      </w:r>
      <w:r>
        <w:rPr>
          <w:rFonts w:ascii="Times" w:hAnsi="Times" w:cs="Arial"/>
          <w:sz w:val="22"/>
        </w:rPr>
        <w:t xml:space="preserve">, </w:t>
      </w:r>
      <w:r w:rsidR="00624D86">
        <w:rPr>
          <w:rFonts w:ascii="Times" w:hAnsi="Times" w:cs="Arial"/>
          <w:sz w:val="22"/>
        </w:rPr>
        <w:t>Pittsburgh</w:t>
      </w:r>
      <w:r>
        <w:rPr>
          <w:rFonts w:ascii="Times" w:hAnsi="Times" w:cs="Arial"/>
          <w:sz w:val="22"/>
        </w:rPr>
        <w:t>, PA</w:t>
      </w:r>
    </w:p>
    <w:p w14:paraId="51420D82" w14:textId="77777777" w:rsidR="003D2D50" w:rsidRDefault="003D2D50" w:rsidP="003D2D50">
      <w:pPr>
        <w:rPr>
          <w:rFonts w:ascii="Times" w:hAnsi="Times" w:cs="Arial"/>
          <w:b/>
          <w:smallCaps/>
          <w:sz w:val="22"/>
        </w:rPr>
      </w:pPr>
    </w:p>
    <w:p w14:paraId="6E0D0512" w14:textId="77777777" w:rsidR="003D2D50" w:rsidRDefault="000A7EDA" w:rsidP="003D2D50">
      <w:pPr>
        <w:rPr>
          <w:rFonts w:ascii="Times" w:hAnsi="Times" w:cs="Arial"/>
          <w:b/>
          <w:smallCaps/>
          <w:sz w:val="22"/>
        </w:rPr>
      </w:pPr>
      <w:r w:rsidRPr="00E57D67">
        <w:rPr>
          <w:rFonts w:ascii="Times" w:hAnsi="Times" w:cs="Arial"/>
          <w:b/>
          <w:smallCaps/>
          <w:sz w:val="22"/>
        </w:rPr>
        <w:t>Other Professional Experience</w:t>
      </w:r>
    </w:p>
    <w:p w14:paraId="0424827F" w14:textId="77777777" w:rsidR="00EE622F" w:rsidRDefault="00EE622F" w:rsidP="003D2D50">
      <w:pPr>
        <w:rPr>
          <w:rFonts w:ascii="Times" w:hAnsi="Times" w:cs="Arial"/>
          <w:sz w:val="22"/>
        </w:rPr>
      </w:pPr>
      <w:r>
        <w:rPr>
          <w:rFonts w:ascii="Times" w:hAnsi="Times" w:cs="Arial"/>
          <w:sz w:val="22"/>
        </w:rPr>
        <w:t>2002-2003</w:t>
      </w:r>
      <w:r>
        <w:rPr>
          <w:rFonts w:ascii="Times" w:hAnsi="Times" w:cs="Arial"/>
          <w:sz w:val="22"/>
        </w:rPr>
        <w:tab/>
        <w:t>Reading Instructor</w:t>
      </w:r>
      <w:r w:rsidR="003016A8">
        <w:rPr>
          <w:rFonts w:ascii="Times" w:hAnsi="Times" w:cs="Arial"/>
          <w:sz w:val="22"/>
        </w:rPr>
        <w:tab/>
      </w:r>
    </w:p>
    <w:p w14:paraId="07AEF158" w14:textId="77777777" w:rsidR="003016A8" w:rsidRDefault="003016A8" w:rsidP="003D2D50">
      <w:pPr>
        <w:rPr>
          <w:rFonts w:ascii="Times" w:hAnsi="Times" w:cs="Arial"/>
          <w:sz w:val="22"/>
        </w:rPr>
      </w:pPr>
      <w:r>
        <w:rPr>
          <w:rFonts w:ascii="Times" w:hAnsi="Times" w:cs="Arial"/>
          <w:sz w:val="22"/>
        </w:rPr>
        <w:tab/>
      </w:r>
      <w:r>
        <w:rPr>
          <w:rFonts w:ascii="Times" w:hAnsi="Times" w:cs="Arial"/>
          <w:sz w:val="22"/>
        </w:rPr>
        <w:tab/>
      </w:r>
      <w:r w:rsidR="00EE622F">
        <w:rPr>
          <w:rFonts w:ascii="Times" w:hAnsi="Times" w:cs="Arial"/>
          <w:sz w:val="22"/>
        </w:rPr>
        <w:t>Christian Literacy Camp</w:t>
      </w:r>
      <w:r>
        <w:rPr>
          <w:rFonts w:ascii="Times" w:hAnsi="Times" w:cs="Arial"/>
          <w:sz w:val="22"/>
        </w:rPr>
        <w:t xml:space="preserve">, </w:t>
      </w:r>
      <w:r w:rsidR="00EE622F">
        <w:rPr>
          <w:rFonts w:ascii="Times" w:hAnsi="Times" w:cs="Arial"/>
          <w:sz w:val="22"/>
        </w:rPr>
        <w:t>Pittsburgh</w:t>
      </w:r>
      <w:r>
        <w:rPr>
          <w:rFonts w:ascii="Times" w:hAnsi="Times" w:cs="Arial"/>
          <w:sz w:val="22"/>
        </w:rPr>
        <w:t>, PA</w:t>
      </w:r>
    </w:p>
    <w:p w14:paraId="5D6D8114" w14:textId="77777777" w:rsidR="00EE622F" w:rsidRDefault="00EE622F" w:rsidP="003D2D50">
      <w:pPr>
        <w:rPr>
          <w:rFonts w:ascii="Times" w:hAnsi="Times" w:cs="Arial"/>
          <w:sz w:val="22"/>
        </w:rPr>
      </w:pPr>
      <w:r>
        <w:rPr>
          <w:rFonts w:ascii="Times" w:hAnsi="Times" w:cs="Arial"/>
          <w:sz w:val="22"/>
        </w:rPr>
        <w:t>2003</w:t>
      </w:r>
      <w:r>
        <w:rPr>
          <w:rFonts w:ascii="Times" w:hAnsi="Times" w:cs="Arial"/>
          <w:sz w:val="22"/>
        </w:rPr>
        <w:tab/>
      </w:r>
      <w:r>
        <w:rPr>
          <w:rFonts w:ascii="Times" w:hAnsi="Times" w:cs="Arial"/>
          <w:sz w:val="22"/>
        </w:rPr>
        <w:tab/>
        <w:t>Biology Tutor</w:t>
      </w:r>
    </w:p>
    <w:p w14:paraId="4CFDBA60" w14:textId="77777777" w:rsidR="001579D5" w:rsidRDefault="00EE622F" w:rsidP="003D2D50">
      <w:pPr>
        <w:rPr>
          <w:rFonts w:ascii="Times" w:hAnsi="Times" w:cs="Arial"/>
          <w:sz w:val="22"/>
        </w:rPr>
      </w:pPr>
      <w:r>
        <w:rPr>
          <w:rFonts w:ascii="Times" w:hAnsi="Times" w:cs="Arial"/>
          <w:sz w:val="22"/>
        </w:rPr>
        <w:tab/>
      </w:r>
      <w:r>
        <w:rPr>
          <w:rFonts w:ascii="Times" w:hAnsi="Times" w:cs="Arial"/>
          <w:sz w:val="22"/>
        </w:rPr>
        <w:tab/>
        <w:t>Grove City College, Grove City, PA</w:t>
      </w:r>
    </w:p>
    <w:p w14:paraId="3CE3D41C" w14:textId="77777777" w:rsidR="001579D5" w:rsidRDefault="001579D5" w:rsidP="003D2D50">
      <w:pPr>
        <w:rPr>
          <w:rFonts w:ascii="Times" w:hAnsi="Times" w:cs="Arial"/>
          <w:sz w:val="22"/>
        </w:rPr>
      </w:pPr>
      <w:r>
        <w:rPr>
          <w:rFonts w:ascii="Times" w:hAnsi="Times" w:cs="Arial"/>
          <w:sz w:val="22"/>
        </w:rPr>
        <w:t>2001</w:t>
      </w:r>
      <w:r>
        <w:rPr>
          <w:rFonts w:ascii="Times" w:hAnsi="Times" w:cs="Arial"/>
          <w:sz w:val="22"/>
        </w:rPr>
        <w:tab/>
      </w:r>
      <w:r>
        <w:rPr>
          <w:rFonts w:ascii="Times" w:hAnsi="Times" w:cs="Arial"/>
          <w:sz w:val="22"/>
        </w:rPr>
        <w:tab/>
        <w:t>Substitute Teacher (K-12</w:t>
      </w:r>
      <w:r w:rsidRPr="001579D5">
        <w:rPr>
          <w:rFonts w:ascii="Times" w:hAnsi="Times" w:cs="Arial"/>
          <w:sz w:val="22"/>
          <w:vertAlign w:val="superscript"/>
        </w:rPr>
        <w:t>th</w:t>
      </w:r>
      <w:r>
        <w:rPr>
          <w:rFonts w:ascii="Times" w:hAnsi="Times" w:cs="Arial"/>
          <w:sz w:val="22"/>
        </w:rPr>
        <w:t xml:space="preserve"> Grade)</w:t>
      </w:r>
    </w:p>
    <w:p w14:paraId="0B4D0AD8" w14:textId="77777777" w:rsidR="001579D5" w:rsidRDefault="001579D5" w:rsidP="003D2D50">
      <w:pPr>
        <w:rPr>
          <w:rFonts w:ascii="Times" w:hAnsi="Times" w:cs="Arial"/>
          <w:sz w:val="22"/>
        </w:rPr>
      </w:pPr>
      <w:r>
        <w:rPr>
          <w:rFonts w:ascii="Times" w:hAnsi="Times" w:cs="Arial"/>
          <w:sz w:val="22"/>
        </w:rPr>
        <w:tab/>
      </w:r>
      <w:r>
        <w:rPr>
          <w:rFonts w:ascii="Times" w:hAnsi="Times" w:cs="Arial"/>
          <w:sz w:val="22"/>
        </w:rPr>
        <w:tab/>
        <w:t>New Castle School District, New Castle, IN</w:t>
      </w:r>
    </w:p>
    <w:p w14:paraId="25A5BDB0" w14:textId="77777777" w:rsidR="001579D5" w:rsidRDefault="001579D5" w:rsidP="003D2D50">
      <w:pPr>
        <w:rPr>
          <w:rFonts w:ascii="Times" w:hAnsi="Times" w:cs="Arial"/>
          <w:sz w:val="22"/>
        </w:rPr>
      </w:pPr>
      <w:r>
        <w:rPr>
          <w:rFonts w:ascii="Times" w:hAnsi="Times" w:cs="Arial"/>
          <w:sz w:val="22"/>
        </w:rPr>
        <w:t>2001</w:t>
      </w:r>
      <w:r>
        <w:rPr>
          <w:rFonts w:ascii="Times" w:hAnsi="Times" w:cs="Arial"/>
          <w:sz w:val="22"/>
        </w:rPr>
        <w:tab/>
      </w:r>
      <w:r>
        <w:rPr>
          <w:rFonts w:ascii="Times" w:hAnsi="Times" w:cs="Arial"/>
          <w:sz w:val="22"/>
        </w:rPr>
        <w:tab/>
        <w:t>Teacher’s Aide (1</w:t>
      </w:r>
      <w:r w:rsidRPr="001579D5">
        <w:rPr>
          <w:rFonts w:ascii="Times" w:hAnsi="Times" w:cs="Arial"/>
          <w:sz w:val="22"/>
          <w:vertAlign w:val="superscript"/>
        </w:rPr>
        <w:t>st</w:t>
      </w:r>
      <w:r>
        <w:rPr>
          <w:rFonts w:ascii="Times" w:hAnsi="Times" w:cs="Arial"/>
          <w:sz w:val="22"/>
        </w:rPr>
        <w:t xml:space="preserve"> Grade)</w:t>
      </w:r>
    </w:p>
    <w:p w14:paraId="361845AB" w14:textId="13E6623F" w:rsidR="00BA0F4A" w:rsidRPr="000B3856" w:rsidRDefault="001579D5">
      <w:pPr>
        <w:rPr>
          <w:rFonts w:ascii="Times" w:hAnsi="Times" w:cs="Arial"/>
          <w:sz w:val="22"/>
        </w:rPr>
      </w:pPr>
      <w:r>
        <w:rPr>
          <w:rFonts w:ascii="Times" w:hAnsi="Times" w:cs="Arial"/>
          <w:sz w:val="22"/>
        </w:rPr>
        <w:tab/>
      </w:r>
      <w:r>
        <w:rPr>
          <w:rFonts w:ascii="Times" w:hAnsi="Times" w:cs="Arial"/>
          <w:sz w:val="22"/>
        </w:rPr>
        <w:tab/>
        <w:t>Kent Academy, Miango, Nigeria</w:t>
      </w:r>
    </w:p>
    <w:p w14:paraId="12008C0A" w14:textId="77777777" w:rsidR="00C446CD" w:rsidRPr="001B3E9B" w:rsidRDefault="00C446CD" w:rsidP="00B86E8E">
      <w:pPr>
        <w:rPr>
          <w:rFonts w:ascii="Times" w:hAnsi="Times"/>
          <w:sz w:val="22"/>
        </w:rPr>
      </w:pPr>
    </w:p>
    <w:tbl>
      <w:tblPr>
        <w:tblpPr w:leftFromText="180" w:rightFromText="180" w:vertAnchor="text" w:tblpX="127" w:tblpY="62"/>
        <w:tblW w:w="0" w:type="auto"/>
        <w:tblBorders>
          <w:top w:val="single" w:sz="8" w:space="0" w:color="000000" w:themeColor="text1"/>
          <w:bottom w:val="single" w:sz="8" w:space="0" w:color="000000" w:themeColor="text1"/>
        </w:tblBorders>
        <w:tblLook w:val="0000" w:firstRow="0" w:lastRow="0" w:firstColumn="0" w:lastColumn="0" w:noHBand="0" w:noVBand="0"/>
      </w:tblPr>
      <w:tblGrid>
        <w:gridCol w:w="10800"/>
      </w:tblGrid>
      <w:tr w:rsidR="00F14868" w14:paraId="0CEFF33E" w14:textId="77777777">
        <w:trPr>
          <w:trHeight w:val="350"/>
        </w:trPr>
        <w:tc>
          <w:tcPr>
            <w:tcW w:w="10818" w:type="dxa"/>
          </w:tcPr>
          <w:p w14:paraId="5C3589AF" w14:textId="77777777" w:rsidR="00F14868" w:rsidRPr="00F14868" w:rsidRDefault="00F14868" w:rsidP="00F14868">
            <w:pPr>
              <w:spacing w:before="60" w:after="60"/>
              <w:jc w:val="center"/>
              <w:rPr>
                <w:rFonts w:ascii="Times" w:hAnsi="Times"/>
                <w:b/>
                <w:smallCaps/>
                <w:sz w:val="28"/>
              </w:rPr>
            </w:pPr>
            <w:r w:rsidRPr="00F14868">
              <w:rPr>
                <w:rFonts w:ascii="Times" w:hAnsi="Times"/>
                <w:b/>
                <w:smallCaps/>
                <w:sz w:val="28"/>
              </w:rPr>
              <w:t>Publications</w:t>
            </w:r>
          </w:p>
        </w:tc>
      </w:tr>
    </w:tbl>
    <w:p w14:paraId="6C533DE1" w14:textId="77777777" w:rsidR="003463A5" w:rsidRDefault="003463A5" w:rsidP="003463A5">
      <w:pPr>
        <w:tabs>
          <w:tab w:val="left" w:pos="360"/>
        </w:tabs>
        <w:rPr>
          <w:rFonts w:ascii="Times" w:hAnsi="Times"/>
          <w:b/>
          <w:smallCaps/>
          <w:sz w:val="22"/>
        </w:rPr>
      </w:pPr>
    </w:p>
    <w:p w14:paraId="5079CEF5" w14:textId="77777777" w:rsidR="003463A5" w:rsidRPr="00A07983" w:rsidRDefault="00767404" w:rsidP="003463A5">
      <w:pPr>
        <w:tabs>
          <w:tab w:val="left" w:pos="360"/>
        </w:tabs>
        <w:rPr>
          <w:rFonts w:ascii="Times" w:hAnsi="Times"/>
          <w:b/>
          <w:smallCaps/>
        </w:rPr>
      </w:pPr>
      <w:r w:rsidRPr="00A07983">
        <w:rPr>
          <w:rFonts w:ascii="Times" w:hAnsi="Times"/>
          <w:b/>
          <w:smallCaps/>
        </w:rPr>
        <w:t>Articles</w:t>
      </w:r>
      <w:r w:rsidR="0075507B">
        <w:rPr>
          <w:rFonts w:ascii="Times" w:hAnsi="Times"/>
          <w:b/>
          <w:smallCaps/>
        </w:rPr>
        <w:t xml:space="preserve"> In Refereed Journals</w:t>
      </w:r>
    </w:p>
    <w:p w14:paraId="1D52D0F3" w14:textId="085739A2" w:rsidR="00802AC7" w:rsidRPr="002D286D" w:rsidRDefault="004128F8" w:rsidP="002E13EB">
      <w:pPr>
        <w:tabs>
          <w:tab w:val="left" w:pos="360"/>
        </w:tabs>
        <w:rPr>
          <w:rFonts w:ascii="Times" w:hAnsi="Times"/>
          <w:smallCaps/>
          <w:sz w:val="22"/>
        </w:rPr>
      </w:pPr>
      <w:r w:rsidRPr="002D286D">
        <w:rPr>
          <w:rFonts w:ascii="Times" w:hAnsi="Times"/>
          <w:smallCaps/>
          <w:sz w:val="22"/>
        </w:rPr>
        <w:t>*</w:t>
      </w:r>
      <w:r w:rsidR="00802AC7" w:rsidRPr="002D286D">
        <w:rPr>
          <w:rFonts w:ascii="Times" w:hAnsi="Times"/>
          <w:smallCaps/>
          <w:sz w:val="22"/>
        </w:rPr>
        <w:t xml:space="preserve">Indicates </w:t>
      </w:r>
      <w:r w:rsidR="0065466E" w:rsidRPr="002D286D">
        <w:rPr>
          <w:rFonts w:ascii="Times" w:hAnsi="Times"/>
          <w:smallCaps/>
          <w:sz w:val="22"/>
        </w:rPr>
        <w:t>Student Author</w:t>
      </w:r>
      <w:r w:rsidR="002D286D">
        <w:rPr>
          <w:rFonts w:ascii="Times" w:hAnsi="Times"/>
          <w:smallCaps/>
          <w:sz w:val="22"/>
        </w:rPr>
        <w:t>s</w:t>
      </w:r>
    </w:p>
    <w:p w14:paraId="3BB6FEBD" w14:textId="77777777" w:rsidR="00A249D7" w:rsidRPr="007B08B3" w:rsidRDefault="00A249D7" w:rsidP="002E13EB">
      <w:pPr>
        <w:tabs>
          <w:tab w:val="left" w:pos="360"/>
        </w:tabs>
        <w:rPr>
          <w:rFonts w:ascii="Times" w:hAnsi="Times"/>
          <w:smallCaps/>
          <w:sz w:val="22"/>
          <w:szCs w:val="22"/>
        </w:rPr>
      </w:pPr>
    </w:p>
    <w:p w14:paraId="7B52C6CD" w14:textId="77347641" w:rsidR="00202AC9" w:rsidRDefault="00202AC9" w:rsidP="00202AC9">
      <w:pPr>
        <w:pStyle w:val="ListParagraph"/>
        <w:numPr>
          <w:ilvl w:val="0"/>
          <w:numId w:val="9"/>
        </w:numPr>
        <w:rPr>
          <w:rStyle w:val="eop"/>
          <w:sz w:val="22"/>
          <w:szCs w:val="22"/>
        </w:rPr>
      </w:pPr>
      <w:r w:rsidRPr="00202AC9">
        <w:rPr>
          <w:b/>
          <w:sz w:val="22"/>
          <w:szCs w:val="22"/>
        </w:rPr>
        <w:t>Rubenstein, L. D.,</w:t>
      </w:r>
      <w:r w:rsidRPr="00202AC9">
        <w:rPr>
          <w:sz w:val="22"/>
          <w:szCs w:val="22"/>
        </w:rPr>
        <w:t xml:space="preserve"> Thomas, J.*, Finch, W. H., &amp; Ridgley, L. M. (2022). Exploring creativity's complex relationship with learning in early elementary students</w:t>
      </w:r>
      <w:r w:rsidRPr="00202AC9">
        <w:rPr>
          <w:rStyle w:val="eop"/>
          <w:sz w:val="22"/>
          <w:szCs w:val="22"/>
        </w:rPr>
        <w:t xml:space="preserve">. </w:t>
      </w:r>
      <w:r w:rsidRPr="00202AC9">
        <w:rPr>
          <w:rStyle w:val="eop"/>
          <w:i/>
          <w:iCs/>
          <w:sz w:val="22"/>
          <w:szCs w:val="22"/>
        </w:rPr>
        <w:t>Thinking Skills and Creativity</w:t>
      </w:r>
      <w:r w:rsidRPr="00202AC9">
        <w:rPr>
          <w:rStyle w:val="eop"/>
          <w:sz w:val="22"/>
          <w:szCs w:val="22"/>
        </w:rPr>
        <w:t>.</w:t>
      </w:r>
    </w:p>
    <w:p w14:paraId="40D5938E" w14:textId="77777777" w:rsidR="00202AC9" w:rsidRPr="00202AC9" w:rsidRDefault="00202AC9" w:rsidP="00202AC9">
      <w:pPr>
        <w:pStyle w:val="ListParagraph"/>
        <w:rPr>
          <w:sz w:val="22"/>
          <w:szCs w:val="22"/>
        </w:rPr>
      </w:pPr>
    </w:p>
    <w:p w14:paraId="23CA8B15" w14:textId="4C540E5B" w:rsidR="00BE4DF5" w:rsidRPr="00B54072" w:rsidRDefault="00B54072" w:rsidP="00BE4DF5">
      <w:pPr>
        <w:pStyle w:val="ListParagraph"/>
        <w:numPr>
          <w:ilvl w:val="0"/>
          <w:numId w:val="9"/>
        </w:numPr>
        <w:rPr>
          <w:sz w:val="22"/>
          <w:szCs w:val="22"/>
        </w:rPr>
      </w:pPr>
      <w:r w:rsidRPr="00B54072">
        <w:rPr>
          <w:sz w:val="22"/>
          <w:szCs w:val="22"/>
        </w:rPr>
        <w:t xml:space="preserve">Mims, L. C., </w:t>
      </w:r>
      <w:r w:rsidRPr="00B54072">
        <w:rPr>
          <w:b/>
          <w:bCs/>
          <w:sz w:val="22"/>
          <w:szCs w:val="22"/>
        </w:rPr>
        <w:t>Rubenstein, L. D.,</w:t>
      </w:r>
      <w:r w:rsidRPr="00B54072">
        <w:rPr>
          <w:sz w:val="22"/>
          <w:szCs w:val="22"/>
        </w:rPr>
        <w:t xml:space="preserve"> &amp; Thomas, J.</w:t>
      </w:r>
      <w:r>
        <w:rPr>
          <w:sz w:val="22"/>
          <w:szCs w:val="22"/>
        </w:rPr>
        <w:t>*</w:t>
      </w:r>
      <w:r w:rsidRPr="00B54072">
        <w:rPr>
          <w:sz w:val="22"/>
          <w:szCs w:val="22"/>
        </w:rPr>
        <w:t xml:space="preserve"> (2022). Black brilliance and creative problem solving in fugitive spaces: Advancing the BlackCreate Framework through a systematic review.</w:t>
      </w:r>
      <w:r w:rsidRPr="00B54072">
        <w:rPr>
          <w:i/>
          <w:iCs/>
          <w:sz w:val="22"/>
          <w:szCs w:val="22"/>
        </w:rPr>
        <w:t xml:space="preserve"> </w:t>
      </w:r>
      <w:r w:rsidR="00116145" w:rsidRPr="00B54072">
        <w:rPr>
          <w:i/>
          <w:iCs/>
          <w:sz w:val="22"/>
          <w:szCs w:val="22"/>
        </w:rPr>
        <w:t>Review of Research in Education</w:t>
      </w:r>
      <w:r w:rsidR="003F0368">
        <w:rPr>
          <w:sz w:val="22"/>
          <w:szCs w:val="22"/>
        </w:rPr>
        <w:t xml:space="preserve">, </w:t>
      </w:r>
      <w:r w:rsidR="003F0368" w:rsidRPr="003F0368">
        <w:rPr>
          <w:i/>
          <w:iCs/>
          <w:sz w:val="22"/>
          <w:szCs w:val="22"/>
        </w:rPr>
        <w:t>46</w:t>
      </w:r>
      <w:r w:rsidR="003F0368">
        <w:rPr>
          <w:sz w:val="22"/>
          <w:szCs w:val="22"/>
        </w:rPr>
        <w:t>.</w:t>
      </w:r>
    </w:p>
    <w:p w14:paraId="74E1D701" w14:textId="4B3E5925" w:rsidR="00BE4DF5" w:rsidRPr="00BE4DF5" w:rsidRDefault="00BE4DF5" w:rsidP="00BE4DF5">
      <w:pPr>
        <w:ind w:left="360"/>
        <w:rPr>
          <w:sz w:val="22"/>
          <w:szCs w:val="22"/>
        </w:rPr>
      </w:pPr>
    </w:p>
    <w:p w14:paraId="521A8216" w14:textId="6405FB5B" w:rsidR="0051574F" w:rsidRPr="00BE4DF5" w:rsidRDefault="0051574F" w:rsidP="00BE4DF5">
      <w:pPr>
        <w:pStyle w:val="ListParagraph"/>
        <w:numPr>
          <w:ilvl w:val="0"/>
          <w:numId w:val="9"/>
        </w:numPr>
        <w:rPr>
          <w:sz w:val="22"/>
          <w:szCs w:val="22"/>
        </w:rPr>
      </w:pPr>
      <w:r w:rsidRPr="00BE4DF5">
        <w:rPr>
          <w:rFonts w:ascii="Times" w:hAnsi="Times"/>
          <w:sz w:val="22"/>
          <w:szCs w:val="22"/>
        </w:rPr>
        <w:t xml:space="preserve">Tuite, J.,* </w:t>
      </w:r>
      <w:r w:rsidRPr="00BE4DF5">
        <w:rPr>
          <w:b/>
          <w:sz w:val="22"/>
          <w:szCs w:val="22"/>
        </w:rPr>
        <w:t xml:space="preserve">Rubenstein, L. D., </w:t>
      </w:r>
      <w:r w:rsidRPr="00BE4DF5">
        <w:rPr>
          <w:bCs/>
          <w:sz w:val="22"/>
          <w:szCs w:val="22"/>
        </w:rPr>
        <w:t>&amp; Salloum, S. J.</w:t>
      </w:r>
      <w:r w:rsidRPr="00BE4DF5">
        <w:rPr>
          <w:sz w:val="22"/>
          <w:szCs w:val="22"/>
        </w:rPr>
        <w:t xml:space="preserve"> (</w:t>
      </w:r>
      <w:r w:rsidR="00116145" w:rsidRPr="00BE4DF5">
        <w:rPr>
          <w:sz w:val="22"/>
          <w:szCs w:val="22"/>
        </w:rPr>
        <w:t>2021</w:t>
      </w:r>
      <w:r w:rsidRPr="00BE4DF5">
        <w:rPr>
          <w:sz w:val="22"/>
          <w:szCs w:val="22"/>
        </w:rPr>
        <w:t xml:space="preserve">). The coming out experiences of gifted, LGBTQ students: When, to whom, and why not? </w:t>
      </w:r>
      <w:r w:rsidRPr="00BE4DF5">
        <w:rPr>
          <w:i/>
          <w:sz w:val="22"/>
          <w:szCs w:val="22"/>
        </w:rPr>
        <w:t>Journal for the Education of the Gifted.</w:t>
      </w:r>
      <w:r w:rsidRPr="00BE4DF5">
        <w:rPr>
          <w:b/>
          <w:sz w:val="22"/>
          <w:szCs w:val="22"/>
        </w:rPr>
        <w:t xml:space="preserve"> </w:t>
      </w:r>
      <w:r w:rsidR="00B41274" w:rsidRPr="00B41274">
        <w:rPr>
          <w:bCs/>
          <w:i/>
          <w:iCs/>
          <w:sz w:val="22"/>
          <w:szCs w:val="22"/>
        </w:rPr>
        <w:t>44</w:t>
      </w:r>
      <w:r w:rsidR="00B41274" w:rsidRPr="00B41274">
        <w:rPr>
          <w:bCs/>
          <w:sz w:val="22"/>
          <w:szCs w:val="22"/>
        </w:rPr>
        <w:t>, 366-397.</w:t>
      </w:r>
      <w:r w:rsidR="00382209">
        <w:rPr>
          <w:bCs/>
          <w:sz w:val="22"/>
          <w:szCs w:val="22"/>
        </w:rPr>
        <w:t xml:space="preserve"> </w:t>
      </w:r>
      <w:r w:rsidR="00382209" w:rsidRPr="00382209">
        <w:rPr>
          <w:color w:val="000000" w:themeColor="text1"/>
          <w:sz w:val="22"/>
          <w:szCs w:val="22"/>
        </w:rPr>
        <w:t>https://doi.org/10.1177/01623532211044538</w:t>
      </w:r>
    </w:p>
    <w:p w14:paraId="51A093B4" w14:textId="77777777" w:rsidR="0051574F" w:rsidRDefault="0051574F" w:rsidP="0051574F">
      <w:pPr>
        <w:pStyle w:val="ListParagraph"/>
        <w:rPr>
          <w:sz w:val="22"/>
          <w:szCs w:val="22"/>
        </w:rPr>
      </w:pPr>
    </w:p>
    <w:p w14:paraId="38E0C222" w14:textId="5C916A1C" w:rsidR="004B7224" w:rsidRPr="007B08B3" w:rsidRDefault="004B7224" w:rsidP="004B7224">
      <w:pPr>
        <w:pStyle w:val="ListParagraph"/>
        <w:numPr>
          <w:ilvl w:val="0"/>
          <w:numId w:val="9"/>
        </w:numPr>
        <w:rPr>
          <w:sz w:val="22"/>
          <w:szCs w:val="22"/>
        </w:rPr>
      </w:pPr>
      <w:r w:rsidRPr="007B08B3">
        <w:rPr>
          <w:sz w:val="22"/>
          <w:szCs w:val="22"/>
        </w:rPr>
        <w:t xml:space="preserve">Ridgley, L. M.*, </w:t>
      </w:r>
      <w:r w:rsidRPr="007B08B3">
        <w:rPr>
          <w:b/>
          <w:sz w:val="22"/>
          <w:szCs w:val="22"/>
        </w:rPr>
        <w:t>Rubenstein, L. D.,</w:t>
      </w:r>
      <w:r w:rsidRPr="007B08B3">
        <w:rPr>
          <w:sz w:val="22"/>
          <w:szCs w:val="22"/>
        </w:rPr>
        <w:t xml:space="preserve"> &amp; Callan, G. L. (2021). Are gifted students adapting their self-regulated learning processes when experiencing challenging tasks? </w:t>
      </w:r>
      <w:r w:rsidRPr="007B08B3">
        <w:rPr>
          <w:i/>
          <w:sz w:val="22"/>
          <w:szCs w:val="22"/>
        </w:rPr>
        <w:t>Gifted Child Quarterly</w:t>
      </w:r>
      <w:r w:rsidRPr="007B08B3">
        <w:rPr>
          <w:sz w:val="22"/>
          <w:szCs w:val="22"/>
        </w:rPr>
        <w:t>. https://doi.org/10.1177/00169862211025452</w:t>
      </w:r>
    </w:p>
    <w:p w14:paraId="5AA050A3" w14:textId="77777777" w:rsidR="004B7224" w:rsidRPr="007B08B3" w:rsidRDefault="004B7224" w:rsidP="004B7224">
      <w:pPr>
        <w:pStyle w:val="ListParagraph"/>
        <w:rPr>
          <w:sz w:val="22"/>
          <w:szCs w:val="22"/>
        </w:rPr>
      </w:pPr>
    </w:p>
    <w:p w14:paraId="077CF3EE" w14:textId="2D8F744F" w:rsidR="00B9226B" w:rsidRPr="007B08B3" w:rsidRDefault="00B9226B" w:rsidP="004B7224">
      <w:pPr>
        <w:pStyle w:val="ListParagraph"/>
        <w:numPr>
          <w:ilvl w:val="0"/>
          <w:numId w:val="9"/>
        </w:numPr>
        <w:rPr>
          <w:sz w:val="22"/>
          <w:szCs w:val="22"/>
        </w:rPr>
      </w:pPr>
      <w:r w:rsidRPr="007B08B3">
        <w:rPr>
          <w:sz w:val="22"/>
          <w:szCs w:val="22"/>
        </w:rPr>
        <w:t xml:space="preserve">Callan, G. L., </w:t>
      </w:r>
      <w:r w:rsidRPr="007B08B3">
        <w:rPr>
          <w:b/>
          <w:bCs/>
          <w:sz w:val="22"/>
          <w:szCs w:val="22"/>
        </w:rPr>
        <w:t>Rubenstein, L. D.,</w:t>
      </w:r>
      <w:r w:rsidRPr="007B08B3">
        <w:rPr>
          <w:sz w:val="22"/>
          <w:szCs w:val="22"/>
        </w:rPr>
        <w:t xml:space="preserve"> Barton, T.*, &amp; Halterman, A.* (</w:t>
      </w:r>
      <w:r w:rsidR="004B7224" w:rsidRPr="007B08B3">
        <w:rPr>
          <w:sz w:val="22"/>
          <w:szCs w:val="22"/>
        </w:rPr>
        <w:t>2021</w:t>
      </w:r>
      <w:r w:rsidRPr="007B08B3">
        <w:rPr>
          <w:sz w:val="22"/>
          <w:szCs w:val="22"/>
        </w:rPr>
        <w:t xml:space="preserve">). Enhancing motivation by developing cyclical self-regulated learning skills. </w:t>
      </w:r>
      <w:r w:rsidRPr="007B08B3">
        <w:rPr>
          <w:i/>
          <w:iCs/>
          <w:sz w:val="22"/>
          <w:szCs w:val="22"/>
        </w:rPr>
        <w:t>Theory into Practice</w:t>
      </w:r>
      <w:r w:rsidRPr="007B08B3">
        <w:rPr>
          <w:sz w:val="22"/>
          <w:szCs w:val="22"/>
        </w:rPr>
        <w:t xml:space="preserve">. </w:t>
      </w:r>
      <w:r w:rsidR="004B7224" w:rsidRPr="007B08B3">
        <w:rPr>
          <w:sz w:val="22"/>
          <w:szCs w:val="22"/>
        </w:rPr>
        <w:t>https://doi.org/10.1080/00405841.2021.1932153</w:t>
      </w:r>
    </w:p>
    <w:p w14:paraId="188DCBCB" w14:textId="77777777" w:rsidR="00B9226B" w:rsidRPr="007B08B3" w:rsidRDefault="00B9226B" w:rsidP="00B9226B">
      <w:pPr>
        <w:pStyle w:val="ListParagraph"/>
        <w:rPr>
          <w:sz w:val="22"/>
          <w:szCs w:val="22"/>
        </w:rPr>
      </w:pPr>
    </w:p>
    <w:p w14:paraId="4C23E02C" w14:textId="08F8F9F3" w:rsidR="00FD45AB" w:rsidRPr="007B08B3" w:rsidRDefault="00FD45AB" w:rsidP="00FD45AB">
      <w:pPr>
        <w:pStyle w:val="ListParagraph"/>
        <w:numPr>
          <w:ilvl w:val="0"/>
          <w:numId w:val="9"/>
        </w:numPr>
        <w:rPr>
          <w:sz w:val="22"/>
          <w:szCs w:val="22"/>
        </w:rPr>
      </w:pPr>
      <w:r w:rsidRPr="007B08B3">
        <w:rPr>
          <w:sz w:val="22"/>
          <w:szCs w:val="22"/>
        </w:rPr>
        <w:t>Schelling, N.*</w:t>
      </w:r>
      <w:r w:rsidR="00CF6044" w:rsidRPr="007B08B3">
        <w:rPr>
          <w:sz w:val="22"/>
          <w:szCs w:val="22"/>
        </w:rPr>
        <w:t>,</w:t>
      </w:r>
      <w:r w:rsidRPr="007B08B3">
        <w:rPr>
          <w:sz w:val="22"/>
          <w:szCs w:val="22"/>
        </w:rPr>
        <w:t xml:space="preserve"> &amp; </w:t>
      </w:r>
      <w:r w:rsidRPr="007B08B3">
        <w:rPr>
          <w:b/>
          <w:sz w:val="22"/>
          <w:szCs w:val="22"/>
        </w:rPr>
        <w:t>Rubenstein, L. D.</w:t>
      </w:r>
      <w:r w:rsidRPr="007B08B3">
        <w:rPr>
          <w:sz w:val="22"/>
          <w:szCs w:val="22"/>
        </w:rPr>
        <w:t xml:space="preserve"> (2021). Elementary teachers’ perceptions of data-driven decision-making. </w:t>
      </w:r>
      <w:r w:rsidRPr="007B08B3">
        <w:rPr>
          <w:i/>
          <w:sz w:val="22"/>
          <w:szCs w:val="22"/>
        </w:rPr>
        <w:t>Educational Assessment, Evaluation, and Accountability</w:t>
      </w:r>
      <w:r w:rsidR="005E254A" w:rsidRPr="007B08B3">
        <w:rPr>
          <w:sz w:val="22"/>
          <w:szCs w:val="22"/>
        </w:rPr>
        <w:t xml:space="preserve">, </w:t>
      </w:r>
      <w:r w:rsidR="005E254A" w:rsidRPr="007B08B3">
        <w:rPr>
          <w:i/>
          <w:iCs/>
          <w:sz w:val="22"/>
          <w:szCs w:val="22"/>
        </w:rPr>
        <w:t>33</w:t>
      </w:r>
      <w:r w:rsidR="005E254A" w:rsidRPr="007B08B3">
        <w:rPr>
          <w:sz w:val="22"/>
          <w:szCs w:val="22"/>
        </w:rPr>
        <w:t>, 317-344.</w:t>
      </w:r>
      <w:r w:rsidRPr="007B08B3">
        <w:rPr>
          <w:sz w:val="22"/>
          <w:szCs w:val="22"/>
        </w:rPr>
        <w:t xml:space="preserve"> </w:t>
      </w:r>
      <w:hyperlink r:id="rId11" w:history="1">
        <w:r w:rsidRPr="007B08B3">
          <w:rPr>
            <w:rStyle w:val="Hyperlink"/>
            <w:color w:val="000000" w:themeColor="text1"/>
            <w:sz w:val="22"/>
            <w:szCs w:val="22"/>
            <w:u w:val="none"/>
          </w:rPr>
          <w:t>https://doi.org/10.1007/s11092-021-09356-w</w:t>
        </w:r>
      </w:hyperlink>
    </w:p>
    <w:p w14:paraId="3B227F94" w14:textId="77777777" w:rsidR="00FD45AB" w:rsidRPr="007B08B3" w:rsidRDefault="00FD45AB" w:rsidP="00FD45AB">
      <w:pPr>
        <w:pStyle w:val="ListParagraph"/>
        <w:tabs>
          <w:tab w:val="left" w:pos="360"/>
        </w:tabs>
        <w:rPr>
          <w:sz w:val="22"/>
          <w:szCs w:val="22"/>
        </w:rPr>
      </w:pPr>
    </w:p>
    <w:p w14:paraId="38DD3871" w14:textId="77777777" w:rsidR="00FD45AB" w:rsidRPr="007B08B3" w:rsidRDefault="00FD45AB" w:rsidP="00FD45AB">
      <w:pPr>
        <w:pStyle w:val="ListParagraph"/>
        <w:numPr>
          <w:ilvl w:val="0"/>
          <w:numId w:val="9"/>
        </w:numPr>
        <w:tabs>
          <w:tab w:val="left" w:pos="360"/>
        </w:tabs>
        <w:rPr>
          <w:sz w:val="22"/>
          <w:szCs w:val="22"/>
        </w:rPr>
      </w:pPr>
      <w:r w:rsidRPr="007B08B3">
        <w:rPr>
          <w:sz w:val="22"/>
          <w:szCs w:val="22"/>
        </w:rPr>
        <w:t xml:space="preserve">Callan, G. L., </w:t>
      </w:r>
      <w:r w:rsidRPr="007B08B3">
        <w:rPr>
          <w:b/>
          <w:sz w:val="22"/>
          <w:szCs w:val="22"/>
        </w:rPr>
        <w:t>Rubenstein, L. D.,</w:t>
      </w:r>
      <w:r w:rsidRPr="007B08B3">
        <w:rPr>
          <w:sz w:val="22"/>
          <w:szCs w:val="22"/>
        </w:rPr>
        <w:t xml:space="preserve"> Ridgley, L. M.*, Speirs Neumeister, K. L., &amp; Hernández Finch, M. E. (2021) Self-regulated </w:t>
      </w:r>
      <w:r w:rsidRPr="007B08B3">
        <w:rPr>
          <w:rStyle w:val="il"/>
          <w:sz w:val="22"/>
          <w:szCs w:val="22"/>
        </w:rPr>
        <w:t>learning</w:t>
      </w:r>
      <w:r w:rsidRPr="007B08B3">
        <w:rPr>
          <w:sz w:val="22"/>
          <w:szCs w:val="22"/>
        </w:rPr>
        <w:t xml:space="preserve"> as a cyclical process and predictor of creative problem solving. </w:t>
      </w:r>
      <w:r w:rsidRPr="007B08B3">
        <w:rPr>
          <w:i/>
          <w:sz w:val="22"/>
          <w:szCs w:val="22"/>
        </w:rPr>
        <w:t>Educational Psychology</w:t>
      </w:r>
      <w:r w:rsidRPr="007B08B3">
        <w:rPr>
          <w:sz w:val="22"/>
          <w:szCs w:val="22"/>
        </w:rPr>
        <w:t xml:space="preserve">. </w:t>
      </w:r>
      <w:hyperlink r:id="rId12" w:tgtFrame="_blank" w:history="1">
        <w:r w:rsidRPr="007B08B3">
          <w:rPr>
            <w:rStyle w:val="Hyperlink"/>
            <w:color w:val="000000" w:themeColor="text1"/>
            <w:sz w:val="22"/>
            <w:szCs w:val="22"/>
            <w:u w:val="none"/>
          </w:rPr>
          <w:t>https://doi.org/10.1080/01443410.2021.1913575</w:t>
        </w:r>
      </w:hyperlink>
    </w:p>
    <w:p w14:paraId="19CB20E4" w14:textId="77777777" w:rsidR="00FD45AB" w:rsidRPr="007B08B3" w:rsidRDefault="00FD45AB" w:rsidP="00FD45AB">
      <w:pPr>
        <w:pStyle w:val="ListParagraph"/>
        <w:rPr>
          <w:sz w:val="22"/>
          <w:szCs w:val="22"/>
        </w:rPr>
      </w:pPr>
    </w:p>
    <w:p w14:paraId="215D3273" w14:textId="181971B6" w:rsidR="00FD45AB" w:rsidRPr="007B08B3" w:rsidRDefault="009A42D1" w:rsidP="00FD45AB">
      <w:pPr>
        <w:pStyle w:val="ListParagraph"/>
        <w:numPr>
          <w:ilvl w:val="0"/>
          <w:numId w:val="9"/>
        </w:numPr>
        <w:tabs>
          <w:tab w:val="left" w:pos="360"/>
        </w:tabs>
        <w:rPr>
          <w:sz w:val="22"/>
          <w:szCs w:val="22"/>
        </w:rPr>
      </w:pPr>
      <w:r w:rsidRPr="007B08B3">
        <w:rPr>
          <w:sz w:val="22"/>
          <w:szCs w:val="22"/>
        </w:rPr>
        <w:t xml:space="preserve">Spoon, R.*, </w:t>
      </w:r>
      <w:r w:rsidRPr="007B08B3">
        <w:rPr>
          <w:b/>
          <w:sz w:val="22"/>
          <w:szCs w:val="22"/>
        </w:rPr>
        <w:t>Rubenstein, L. D.,</w:t>
      </w:r>
      <w:r w:rsidRPr="007B08B3">
        <w:rPr>
          <w:sz w:val="22"/>
          <w:szCs w:val="22"/>
        </w:rPr>
        <w:t xml:space="preserve"> &amp; Terwillegar, S. R.* (</w:t>
      </w:r>
      <w:r w:rsidR="00FD45AB" w:rsidRPr="007B08B3">
        <w:rPr>
          <w:sz w:val="22"/>
          <w:szCs w:val="22"/>
        </w:rPr>
        <w:t>2021</w:t>
      </w:r>
      <w:r w:rsidRPr="007B08B3">
        <w:rPr>
          <w:sz w:val="22"/>
          <w:szCs w:val="22"/>
        </w:rPr>
        <w:t>). Team effectiveness in creative problem solving</w:t>
      </w:r>
      <w:r w:rsidR="008732E4" w:rsidRPr="007B08B3">
        <w:rPr>
          <w:sz w:val="22"/>
          <w:szCs w:val="22"/>
        </w:rPr>
        <w:t>: E</w:t>
      </w:r>
      <w:r w:rsidRPr="007B08B3">
        <w:rPr>
          <w:sz w:val="22"/>
          <w:szCs w:val="22"/>
        </w:rPr>
        <w:t xml:space="preserve">xamining the role of students’ motivational beliefs and task analyses in team performance. </w:t>
      </w:r>
      <w:r w:rsidRPr="007B08B3">
        <w:rPr>
          <w:i/>
          <w:sz w:val="22"/>
          <w:szCs w:val="22"/>
        </w:rPr>
        <w:t>Thinking Skills and Creativity</w:t>
      </w:r>
      <w:r w:rsidR="00FD45AB" w:rsidRPr="007B08B3">
        <w:rPr>
          <w:sz w:val="22"/>
          <w:szCs w:val="22"/>
        </w:rPr>
        <w:t xml:space="preserve">, </w:t>
      </w:r>
      <w:r w:rsidR="00FD45AB" w:rsidRPr="007B08B3">
        <w:rPr>
          <w:i/>
          <w:iCs/>
          <w:sz w:val="22"/>
          <w:szCs w:val="22"/>
        </w:rPr>
        <w:t>40</w:t>
      </w:r>
      <w:r w:rsidR="00FD45AB" w:rsidRPr="007B08B3">
        <w:rPr>
          <w:sz w:val="22"/>
          <w:szCs w:val="22"/>
        </w:rPr>
        <w:t xml:space="preserve">. </w:t>
      </w:r>
      <w:hyperlink r:id="rId13" w:tgtFrame="_blank" w:tooltip="Persistent link using digital object identifier" w:history="1">
        <w:r w:rsidR="00FD45AB" w:rsidRPr="007B08B3">
          <w:rPr>
            <w:rStyle w:val="Hyperlink"/>
            <w:color w:val="000000" w:themeColor="text1"/>
            <w:sz w:val="22"/>
            <w:szCs w:val="22"/>
            <w:u w:val="none"/>
          </w:rPr>
          <w:t>https://doi.org/10.1016/j.tsc.2021.100792</w:t>
        </w:r>
      </w:hyperlink>
    </w:p>
    <w:p w14:paraId="7921C643" w14:textId="77777777" w:rsidR="009A42D1" w:rsidRPr="007B08B3" w:rsidRDefault="009A42D1" w:rsidP="00FD45AB">
      <w:pPr>
        <w:tabs>
          <w:tab w:val="left" w:pos="360"/>
        </w:tabs>
        <w:ind w:left="360"/>
        <w:rPr>
          <w:sz w:val="22"/>
          <w:szCs w:val="22"/>
        </w:rPr>
      </w:pPr>
    </w:p>
    <w:p w14:paraId="39C55F03" w14:textId="159659DA" w:rsidR="004B7224" w:rsidRPr="007B08B3" w:rsidRDefault="00FB05B6" w:rsidP="004B7224">
      <w:pPr>
        <w:pStyle w:val="ListParagraph"/>
        <w:numPr>
          <w:ilvl w:val="0"/>
          <w:numId w:val="9"/>
        </w:numPr>
        <w:rPr>
          <w:sz w:val="22"/>
          <w:szCs w:val="22"/>
        </w:rPr>
      </w:pPr>
      <w:r w:rsidRPr="007B08B3">
        <w:rPr>
          <w:sz w:val="22"/>
          <w:szCs w:val="22"/>
        </w:rPr>
        <w:lastRenderedPageBreak/>
        <w:t xml:space="preserve">Callan, G. L., </w:t>
      </w:r>
      <w:r w:rsidRPr="007B08B3">
        <w:rPr>
          <w:b/>
          <w:sz w:val="22"/>
          <w:szCs w:val="22"/>
        </w:rPr>
        <w:t>Rubenstein, L. D.,</w:t>
      </w:r>
      <w:r w:rsidRPr="007B08B3">
        <w:rPr>
          <w:sz w:val="22"/>
          <w:szCs w:val="22"/>
        </w:rPr>
        <w:t xml:space="preserve"> Ridgley, L. M.*, Speirs Neumeister, K. L., Hernández Finch, M. E., &amp; Longhurst, D.* (</w:t>
      </w:r>
      <w:r w:rsidR="0051574F">
        <w:rPr>
          <w:sz w:val="22"/>
          <w:szCs w:val="22"/>
        </w:rPr>
        <w:t>2021</w:t>
      </w:r>
      <w:r w:rsidRPr="007B08B3">
        <w:rPr>
          <w:sz w:val="22"/>
          <w:szCs w:val="22"/>
        </w:rPr>
        <w:t xml:space="preserve">). </w:t>
      </w:r>
      <w:r w:rsidRPr="007B08B3">
        <w:rPr>
          <w:bCs/>
          <w:color w:val="000000"/>
          <w:sz w:val="22"/>
          <w:szCs w:val="22"/>
        </w:rPr>
        <w:t>Examining the convergence and predictive validity of a self-report questionnaire, teacher rating, and self-regulated learning microanalysis</w:t>
      </w:r>
      <w:r w:rsidRPr="007B08B3">
        <w:rPr>
          <w:sz w:val="22"/>
          <w:szCs w:val="22"/>
        </w:rPr>
        <w:t xml:space="preserve">. </w:t>
      </w:r>
      <w:r w:rsidRPr="007B08B3">
        <w:rPr>
          <w:i/>
          <w:sz w:val="22"/>
          <w:szCs w:val="22"/>
        </w:rPr>
        <w:t>Journal of Psychoeducational Assessment</w:t>
      </w:r>
      <w:r w:rsidRPr="007B08B3">
        <w:rPr>
          <w:sz w:val="22"/>
          <w:szCs w:val="22"/>
        </w:rPr>
        <w:t>.</w:t>
      </w:r>
    </w:p>
    <w:p w14:paraId="63DADAB7" w14:textId="77777777" w:rsidR="004B7224" w:rsidRPr="007B08B3" w:rsidRDefault="004B7224" w:rsidP="004B7224">
      <w:pPr>
        <w:pStyle w:val="ListParagraph"/>
        <w:rPr>
          <w:b/>
          <w:sz w:val="22"/>
          <w:szCs w:val="22"/>
        </w:rPr>
      </w:pPr>
    </w:p>
    <w:p w14:paraId="03742CFA" w14:textId="57A4E21F" w:rsidR="00FD45AB" w:rsidRPr="007B08B3" w:rsidRDefault="00D625BC" w:rsidP="004B7224">
      <w:pPr>
        <w:pStyle w:val="ListParagraph"/>
        <w:numPr>
          <w:ilvl w:val="0"/>
          <w:numId w:val="9"/>
        </w:numPr>
        <w:rPr>
          <w:sz w:val="22"/>
          <w:szCs w:val="22"/>
        </w:rPr>
      </w:pPr>
      <w:r w:rsidRPr="007B08B3">
        <w:rPr>
          <w:b/>
          <w:sz w:val="22"/>
          <w:szCs w:val="22"/>
        </w:rPr>
        <w:t>Rubenstein, L. D.</w:t>
      </w:r>
      <w:r w:rsidRPr="007B08B3">
        <w:rPr>
          <w:sz w:val="22"/>
          <w:szCs w:val="22"/>
        </w:rPr>
        <w:t>, Callan, G. L., Shively, K., &amp; Speirs Neumeister, K. L. (</w:t>
      </w:r>
      <w:r w:rsidR="00E663F5" w:rsidRPr="007B08B3">
        <w:rPr>
          <w:sz w:val="22"/>
          <w:szCs w:val="22"/>
        </w:rPr>
        <w:t>2021</w:t>
      </w:r>
      <w:r w:rsidRPr="007B08B3">
        <w:rPr>
          <w:sz w:val="22"/>
          <w:szCs w:val="22"/>
        </w:rPr>
        <w:t xml:space="preserve">). The case of the hungry hippos: Supporting students’ development of problem-finding strategies. </w:t>
      </w:r>
      <w:r w:rsidRPr="007B08B3">
        <w:rPr>
          <w:i/>
          <w:sz w:val="22"/>
          <w:szCs w:val="22"/>
        </w:rPr>
        <w:t>Gifted Child Today</w:t>
      </w:r>
      <w:r w:rsidRPr="007B08B3">
        <w:rPr>
          <w:sz w:val="22"/>
          <w:szCs w:val="22"/>
        </w:rPr>
        <w:t>.</w:t>
      </w:r>
      <w:r w:rsidR="004B7224" w:rsidRPr="007B08B3">
        <w:rPr>
          <w:sz w:val="22"/>
          <w:szCs w:val="22"/>
        </w:rPr>
        <w:t xml:space="preserve"> </w:t>
      </w:r>
      <w:r w:rsidR="004B7224" w:rsidRPr="007B08B3">
        <w:rPr>
          <w:i/>
          <w:iCs/>
          <w:sz w:val="22"/>
          <w:szCs w:val="22"/>
        </w:rPr>
        <w:t>44</w:t>
      </w:r>
      <w:r w:rsidR="004B7224" w:rsidRPr="007B08B3">
        <w:rPr>
          <w:sz w:val="22"/>
          <w:szCs w:val="22"/>
        </w:rPr>
        <w:t>(3), 128-140. https://doi.org/10.1177/10762175211008524</w:t>
      </w:r>
    </w:p>
    <w:p w14:paraId="1AEE3609" w14:textId="77777777" w:rsidR="00FD45AB" w:rsidRPr="00FD45AB" w:rsidRDefault="00FD45AB" w:rsidP="00FD45AB">
      <w:pPr>
        <w:pStyle w:val="ListParagraph"/>
        <w:rPr>
          <w:sz w:val="22"/>
          <w:szCs w:val="22"/>
        </w:rPr>
      </w:pPr>
    </w:p>
    <w:p w14:paraId="0AB9F7E8" w14:textId="35FF24CE" w:rsidR="009A42D1" w:rsidRPr="00FD45AB" w:rsidRDefault="009A42D1" w:rsidP="00FD45AB">
      <w:pPr>
        <w:pStyle w:val="ListParagraph"/>
        <w:numPr>
          <w:ilvl w:val="0"/>
          <w:numId w:val="9"/>
        </w:numPr>
        <w:tabs>
          <w:tab w:val="left" w:pos="360"/>
        </w:tabs>
        <w:rPr>
          <w:sz w:val="22"/>
          <w:szCs w:val="22"/>
        </w:rPr>
      </w:pPr>
      <w:r w:rsidRPr="00FD45AB">
        <w:rPr>
          <w:sz w:val="22"/>
          <w:szCs w:val="22"/>
        </w:rPr>
        <w:t xml:space="preserve">Shively, K., Stith, K., &amp; </w:t>
      </w:r>
      <w:r w:rsidRPr="00FD45AB">
        <w:rPr>
          <w:b/>
          <w:sz w:val="22"/>
          <w:szCs w:val="22"/>
        </w:rPr>
        <w:t>Rubenstein, L. D.</w:t>
      </w:r>
      <w:r w:rsidRPr="00FD45AB">
        <w:rPr>
          <w:sz w:val="22"/>
          <w:szCs w:val="22"/>
        </w:rPr>
        <w:t xml:space="preserve"> (2021). Ideation to implementation: A 4-year exploration of innovating education through maker instruction. </w:t>
      </w:r>
      <w:r w:rsidRPr="00FD45AB">
        <w:rPr>
          <w:i/>
          <w:sz w:val="22"/>
          <w:szCs w:val="22"/>
        </w:rPr>
        <w:t>Journal of Educational Research</w:t>
      </w:r>
      <w:r w:rsidRPr="00FD45AB">
        <w:rPr>
          <w:sz w:val="22"/>
          <w:szCs w:val="22"/>
        </w:rPr>
        <w:t>.</w:t>
      </w:r>
      <w:r w:rsidR="00FD45AB" w:rsidRPr="00FD45AB">
        <w:rPr>
          <w:sz w:val="22"/>
          <w:szCs w:val="22"/>
        </w:rPr>
        <w:t xml:space="preserve"> </w:t>
      </w:r>
      <w:r w:rsidR="00FD45AB" w:rsidRPr="00FD45AB">
        <w:rPr>
          <w:rFonts w:ascii="Times" w:hAnsi="Times"/>
          <w:sz w:val="22"/>
          <w:szCs w:val="22"/>
        </w:rPr>
        <w:t>h</w:t>
      </w:r>
      <w:r w:rsidR="00FD45AB" w:rsidRPr="007B08B3">
        <w:rPr>
          <w:rFonts w:ascii="Times" w:hAnsi="Times"/>
          <w:sz w:val="22"/>
          <w:szCs w:val="22"/>
        </w:rPr>
        <w:t>ttps://doi.org/10.1080/00220671.2021.1872472</w:t>
      </w:r>
    </w:p>
    <w:p w14:paraId="0782529E" w14:textId="77777777" w:rsidR="004D567E" w:rsidRPr="004D567E" w:rsidRDefault="004D567E" w:rsidP="004D567E">
      <w:pPr>
        <w:pStyle w:val="ListParagraph"/>
        <w:tabs>
          <w:tab w:val="left" w:pos="360"/>
        </w:tabs>
        <w:rPr>
          <w:sz w:val="22"/>
          <w:szCs w:val="22"/>
        </w:rPr>
      </w:pPr>
    </w:p>
    <w:p w14:paraId="5452F3C8" w14:textId="50F340EC" w:rsidR="00AA6E6A" w:rsidRPr="00AA6E6A" w:rsidRDefault="00AA6E6A" w:rsidP="00AA6E6A">
      <w:pPr>
        <w:pStyle w:val="ListParagraph"/>
        <w:numPr>
          <w:ilvl w:val="0"/>
          <w:numId w:val="9"/>
        </w:numPr>
        <w:tabs>
          <w:tab w:val="left" w:pos="360"/>
        </w:tabs>
        <w:rPr>
          <w:rFonts w:ascii="Times" w:hAnsi="Times"/>
          <w:b/>
          <w:smallCaps/>
          <w:sz w:val="22"/>
          <w:szCs w:val="22"/>
        </w:rPr>
      </w:pPr>
      <w:r w:rsidRPr="00AA6E6A">
        <w:rPr>
          <w:rFonts w:ascii="Times" w:hAnsi="Times"/>
          <w:sz w:val="22"/>
          <w:szCs w:val="22"/>
        </w:rPr>
        <w:t xml:space="preserve">Spoon, R.*, </w:t>
      </w:r>
      <w:r w:rsidRPr="00442F44">
        <w:rPr>
          <w:rFonts w:ascii="Times" w:hAnsi="Times"/>
          <w:b/>
          <w:sz w:val="22"/>
          <w:szCs w:val="22"/>
        </w:rPr>
        <w:t>Rubenstein, L. D.,</w:t>
      </w:r>
      <w:r w:rsidRPr="00AA6E6A">
        <w:rPr>
          <w:rFonts w:ascii="Times" w:hAnsi="Times"/>
          <w:sz w:val="22"/>
          <w:szCs w:val="22"/>
        </w:rPr>
        <w:t xml:space="preserve"> Shively, K., Stith, K., Ascolani, M.*, &amp; Potts, M. L.* (2020). Reconceptualizing professional learning within the gifted field: Piloting the Instruct to Innovate Model</w:t>
      </w:r>
      <w:r w:rsidRPr="00AA6E6A">
        <w:rPr>
          <w:rFonts w:ascii="Times" w:hAnsi="Times"/>
          <w:color w:val="000000"/>
          <w:sz w:val="22"/>
          <w:szCs w:val="22"/>
        </w:rPr>
        <w:t xml:space="preserve">. </w:t>
      </w:r>
      <w:r w:rsidRPr="00AA6E6A">
        <w:rPr>
          <w:rFonts w:ascii="Times" w:hAnsi="Times"/>
          <w:i/>
          <w:color w:val="000000"/>
          <w:sz w:val="22"/>
          <w:szCs w:val="22"/>
        </w:rPr>
        <w:t>Journal for the Education of the Gifted</w:t>
      </w:r>
      <w:r w:rsidR="00847E36">
        <w:rPr>
          <w:rFonts w:ascii="Times" w:hAnsi="Times"/>
          <w:sz w:val="22"/>
          <w:szCs w:val="22"/>
        </w:rPr>
        <w:t xml:space="preserve">, </w:t>
      </w:r>
      <w:r w:rsidR="00847E36" w:rsidRPr="00847E36">
        <w:rPr>
          <w:rFonts w:ascii="Times" w:hAnsi="Times"/>
          <w:i/>
          <w:sz w:val="22"/>
          <w:szCs w:val="22"/>
        </w:rPr>
        <w:t>43</w:t>
      </w:r>
      <w:r w:rsidR="00847E36">
        <w:rPr>
          <w:rFonts w:ascii="Times" w:hAnsi="Times"/>
          <w:sz w:val="22"/>
          <w:szCs w:val="22"/>
        </w:rPr>
        <w:t>, 193-226.</w:t>
      </w:r>
      <w:r w:rsidR="00847E36" w:rsidRPr="00847E36">
        <w:t xml:space="preserve"> </w:t>
      </w:r>
      <w:hyperlink r:id="rId14" w:history="1">
        <w:r w:rsidR="00847E36" w:rsidRPr="00847E36">
          <w:rPr>
            <w:sz w:val="22"/>
            <w:szCs w:val="22"/>
          </w:rPr>
          <w:t>doi.org/10.1177/0162353220933001</w:t>
        </w:r>
      </w:hyperlink>
    </w:p>
    <w:p w14:paraId="0D5F34B3" w14:textId="77777777" w:rsidR="00AA6E6A" w:rsidRPr="00AA6E6A" w:rsidRDefault="00AA6E6A" w:rsidP="00AA6E6A">
      <w:pPr>
        <w:rPr>
          <w:rFonts w:ascii="Times" w:hAnsi="Times"/>
          <w:sz w:val="22"/>
          <w:szCs w:val="22"/>
        </w:rPr>
      </w:pPr>
    </w:p>
    <w:p w14:paraId="778016AC" w14:textId="4F6E448A" w:rsidR="005212AC" w:rsidRPr="00DE4D7A" w:rsidRDefault="005212AC" w:rsidP="00AA6E6A">
      <w:pPr>
        <w:pStyle w:val="ListParagraph"/>
        <w:numPr>
          <w:ilvl w:val="0"/>
          <w:numId w:val="9"/>
        </w:numPr>
        <w:rPr>
          <w:sz w:val="22"/>
          <w:szCs w:val="22"/>
        </w:rPr>
      </w:pPr>
      <w:r w:rsidRPr="00AA6E6A">
        <w:rPr>
          <w:rFonts w:ascii="Times" w:hAnsi="Times"/>
          <w:sz w:val="22"/>
          <w:szCs w:val="22"/>
        </w:rPr>
        <w:t>Ridgley, L. M.</w:t>
      </w:r>
      <w:r w:rsidR="001C7714" w:rsidRPr="00AA6E6A">
        <w:rPr>
          <w:rFonts w:ascii="Times" w:hAnsi="Times"/>
          <w:sz w:val="22"/>
          <w:szCs w:val="22"/>
        </w:rPr>
        <w:t>*</w:t>
      </w:r>
      <w:r w:rsidRPr="00AA6E6A">
        <w:rPr>
          <w:rFonts w:ascii="Times" w:hAnsi="Times"/>
          <w:sz w:val="22"/>
          <w:szCs w:val="22"/>
        </w:rPr>
        <w:t xml:space="preserve">, </w:t>
      </w:r>
      <w:r w:rsidRPr="00AA6E6A">
        <w:rPr>
          <w:rFonts w:ascii="Times" w:hAnsi="Times"/>
          <w:b/>
          <w:sz w:val="22"/>
          <w:szCs w:val="22"/>
        </w:rPr>
        <w:t>Rubenstein, L. D.</w:t>
      </w:r>
      <w:r w:rsidRPr="00AA6E6A">
        <w:rPr>
          <w:rFonts w:ascii="Times" w:hAnsi="Times"/>
          <w:sz w:val="22"/>
          <w:szCs w:val="22"/>
        </w:rPr>
        <w:t>, &amp; Callan, G. L. (2020). Gifted underachievement within a self-regulated learning framework: Using a task-dependent model to guide early identification and intervention</w:t>
      </w:r>
      <w:r w:rsidRPr="00AA6E6A">
        <w:rPr>
          <w:rFonts w:ascii="Times" w:hAnsi="Times"/>
          <w:i/>
          <w:sz w:val="22"/>
          <w:szCs w:val="22"/>
        </w:rPr>
        <w:t>.</w:t>
      </w:r>
      <w:r w:rsidRPr="00AA6E6A">
        <w:rPr>
          <w:rFonts w:ascii="Times" w:hAnsi="Times"/>
          <w:sz w:val="22"/>
          <w:szCs w:val="22"/>
        </w:rPr>
        <w:t xml:space="preserve"> </w:t>
      </w:r>
      <w:r w:rsidRPr="00AA6E6A">
        <w:rPr>
          <w:rFonts w:ascii="Times" w:hAnsi="Times"/>
          <w:i/>
          <w:sz w:val="22"/>
          <w:szCs w:val="22"/>
        </w:rPr>
        <w:t>Psychology in the Schools</w:t>
      </w:r>
      <w:r w:rsidR="00DE4D7A">
        <w:rPr>
          <w:rFonts w:ascii="Times" w:hAnsi="Times"/>
          <w:sz w:val="22"/>
          <w:szCs w:val="22"/>
        </w:rPr>
        <w:t xml:space="preserve">, </w:t>
      </w:r>
      <w:r w:rsidR="00DE4D7A" w:rsidRPr="00847E36">
        <w:rPr>
          <w:rFonts w:ascii="Times" w:hAnsi="Times"/>
          <w:i/>
          <w:sz w:val="22"/>
          <w:szCs w:val="22"/>
        </w:rPr>
        <w:t>57</w:t>
      </w:r>
      <w:r w:rsidR="00DE4D7A">
        <w:rPr>
          <w:rFonts w:ascii="Times" w:hAnsi="Times"/>
          <w:sz w:val="22"/>
          <w:szCs w:val="22"/>
        </w:rPr>
        <w:t>, 1365-</w:t>
      </w:r>
      <w:r w:rsidR="00DE4D7A" w:rsidRPr="00DE4D7A">
        <w:rPr>
          <w:sz w:val="22"/>
          <w:szCs w:val="22"/>
        </w:rPr>
        <w:t xml:space="preserve">1384. </w:t>
      </w:r>
      <w:hyperlink r:id="rId15" w:history="1">
        <w:r w:rsidR="00DE4D7A" w:rsidRPr="00DE4D7A">
          <w:rPr>
            <w:sz w:val="22"/>
            <w:szCs w:val="22"/>
          </w:rPr>
          <w:t>doi.org/10.1002/pits.22408</w:t>
        </w:r>
      </w:hyperlink>
    </w:p>
    <w:p w14:paraId="0C9318F1" w14:textId="77777777" w:rsidR="0065466E" w:rsidRPr="00536F25" w:rsidRDefault="0065466E" w:rsidP="00555829">
      <w:pPr>
        <w:rPr>
          <w:rFonts w:ascii="Times" w:hAnsi="Times"/>
          <w:b/>
          <w:sz w:val="22"/>
          <w:szCs w:val="22"/>
        </w:rPr>
      </w:pPr>
    </w:p>
    <w:p w14:paraId="67E4E0FC" w14:textId="54484E54" w:rsidR="009F7287" w:rsidRPr="00AA6E6A" w:rsidRDefault="009F7287" w:rsidP="00AA6E6A">
      <w:pPr>
        <w:pStyle w:val="ListParagraph"/>
        <w:numPr>
          <w:ilvl w:val="0"/>
          <w:numId w:val="9"/>
        </w:numPr>
        <w:rPr>
          <w:rFonts w:ascii="Times" w:hAnsi="Times"/>
          <w:sz w:val="22"/>
          <w:szCs w:val="22"/>
        </w:rPr>
      </w:pPr>
      <w:r w:rsidRPr="00AA6E6A">
        <w:rPr>
          <w:rFonts w:ascii="Times" w:hAnsi="Times"/>
          <w:b/>
          <w:sz w:val="22"/>
          <w:szCs w:val="22"/>
        </w:rPr>
        <w:t>Rubenstein, L. D.</w:t>
      </w:r>
      <w:r w:rsidRPr="00AA6E6A">
        <w:rPr>
          <w:rFonts w:ascii="Times" w:hAnsi="Times"/>
          <w:sz w:val="22"/>
          <w:szCs w:val="22"/>
        </w:rPr>
        <w:t>, Callan, G. L., Speirs Neumeister, K. L., &amp; Ridgley, L. M.</w:t>
      </w:r>
      <w:r w:rsidR="001C7714" w:rsidRPr="00AA6E6A">
        <w:rPr>
          <w:rFonts w:ascii="Times" w:hAnsi="Times"/>
          <w:sz w:val="22"/>
          <w:szCs w:val="22"/>
        </w:rPr>
        <w:t>*</w:t>
      </w:r>
      <w:r w:rsidRPr="00AA6E6A">
        <w:rPr>
          <w:rFonts w:ascii="Times" w:hAnsi="Times"/>
          <w:sz w:val="22"/>
          <w:szCs w:val="22"/>
        </w:rPr>
        <w:t xml:space="preserve"> (2020). Finding the problem: How students approach problem identification</w:t>
      </w:r>
      <w:r w:rsidRPr="00AA6E6A">
        <w:rPr>
          <w:rFonts w:ascii="Times" w:hAnsi="Times"/>
          <w:i/>
          <w:sz w:val="22"/>
          <w:szCs w:val="22"/>
        </w:rPr>
        <w:t>.</w:t>
      </w:r>
      <w:r w:rsidRPr="00AA6E6A">
        <w:rPr>
          <w:rFonts w:ascii="Times" w:hAnsi="Times"/>
          <w:sz w:val="22"/>
          <w:szCs w:val="22"/>
        </w:rPr>
        <w:t xml:space="preserve"> </w:t>
      </w:r>
      <w:r w:rsidRPr="00AA6E6A">
        <w:rPr>
          <w:rFonts w:ascii="Times" w:hAnsi="Times"/>
          <w:i/>
          <w:sz w:val="22"/>
          <w:szCs w:val="22"/>
        </w:rPr>
        <w:t>Thinking Skills and Creativity</w:t>
      </w:r>
      <w:r w:rsidR="002D286D" w:rsidRPr="00AA6E6A">
        <w:rPr>
          <w:rFonts w:ascii="Times" w:hAnsi="Times"/>
          <w:sz w:val="22"/>
          <w:szCs w:val="22"/>
        </w:rPr>
        <w:t xml:space="preserve">, </w:t>
      </w:r>
      <w:r w:rsidR="002D286D" w:rsidRPr="00AA6E6A">
        <w:rPr>
          <w:rFonts w:ascii="Times" w:hAnsi="Times"/>
          <w:i/>
          <w:sz w:val="22"/>
          <w:szCs w:val="22"/>
        </w:rPr>
        <w:t>35</w:t>
      </w:r>
      <w:r w:rsidR="002D286D" w:rsidRPr="00AA6E6A">
        <w:rPr>
          <w:rFonts w:ascii="Times" w:hAnsi="Times"/>
          <w:sz w:val="22"/>
          <w:szCs w:val="22"/>
        </w:rPr>
        <w:t xml:space="preserve">. </w:t>
      </w:r>
      <w:hyperlink r:id="rId16" w:tgtFrame="_blank" w:tooltip="Persistent link using digital object identifier" w:history="1">
        <w:r w:rsidR="002D286D" w:rsidRPr="00AA6E6A">
          <w:rPr>
            <w:rFonts w:ascii="Times" w:hAnsi="Times"/>
            <w:sz w:val="22"/>
            <w:szCs w:val="22"/>
          </w:rPr>
          <w:t>doi.org/10.1016/j.tsc.2020.100635</w:t>
        </w:r>
      </w:hyperlink>
    </w:p>
    <w:p w14:paraId="52980687" w14:textId="77777777" w:rsidR="009F7287" w:rsidRPr="00536F25" w:rsidRDefault="009F7287" w:rsidP="00E80BCD">
      <w:pPr>
        <w:ind w:left="360" w:hanging="360"/>
        <w:rPr>
          <w:rFonts w:ascii="Times" w:hAnsi="Times"/>
          <w:sz w:val="22"/>
          <w:szCs w:val="22"/>
        </w:rPr>
      </w:pPr>
    </w:p>
    <w:p w14:paraId="725FAE02" w14:textId="5D6955E6" w:rsidR="00E80BCD" w:rsidRPr="00AA6E6A" w:rsidRDefault="00E80BCD" w:rsidP="00AA6E6A">
      <w:pPr>
        <w:pStyle w:val="ListParagraph"/>
        <w:numPr>
          <w:ilvl w:val="0"/>
          <w:numId w:val="9"/>
        </w:numPr>
        <w:rPr>
          <w:rFonts w:ascii="Times" w:hAnsi="Times"/>
          <w:sz w:val="22"/>
          <w:szCs w:val="22"/>
        </w:rPr>
      </w:pPr>
      <w:r w:rsidRPr="00AA6E6A">
        <w:rPr>
          <w:rFonts w:ascii="Times" w:hAnsi="Times"/>
          <w:sz w:val="22"/>
          <w:szCs w:val="22"/>
        </w:rPr>
        <w:t>Ridgley, L. M.</w:t>
      </w:r>
      <w:r w:rsidR="001C7714" w:rsidRPr="00AA6E6A">
        <w:rPr>
          <w:rFonts w:ascii="Times" w:hAnsi="Times"/>
          <w:sz w:val="22"/>
          <w:szCs w:val="22"/>
        </w:rPr>
        <w:t>*</w:t>
      </w:r>
      <w:r w:rsidRPr="00AA6E6A">
        <w:rPr>
          <w:rFonts w:ascii="Times" w:hAnsi="Times"/>
          <w:sz w:val="22"/>
          <w:szCs w:val="22"/>
        </w:rPr>
        <w:t xml:space="preserve">, </w:t>
      </w:r>
      <w:r w:rsidRPr="00AA6E6A">
        <w:rPr>
          <w:rFonts w:ascii="Times" w:hAnsi="Times"/>
          <w:b/>
          <w:sz w:val="22"/>
          <w:szCs w:val="22"/>
        </w:rPr>
        <w:t xml:space="preserve">Rubenstein, L. D., </w:t>
      </w:r>
      <w:r w:rsidRPr="00AA6E6A">
        <w:rPr>
          <w:rFonts w:ascii="Times" w:hAnsi="Times"/>
          <w:sz w:val="22"/>
          <w:szCs w:val="22"/>
        </w:rPr>
        <w:t>&amp; Finch, W. H.</w:t>
      </w:r>
      <w:r w:rsidRPr="00AA6E6A">
        <w:rPr>
          <w:rFonts w:ascii="Times" w:hAnsi="Times"/>
          <w:b/>
          <w:sz w:val="22"/>
          <w:szCs w:val="22"/>
        </w:rPr>
        <w:t xml:space="preserve"> </w:t>
      </w:r>
      <w:r w:rsidRPr="00AA6E6A">
        <w:rPr>
          <w:rFonts w:ascii="Times" w:hAnsi="Times"/>
          <w:sz w:val="22"/>
          <w:szCs w:val="22"/>
        </w:rPr>
        <w:t xml:space="preserve">(2020). Issues and opportunities when using rating scales to identify creatively gifted students: Applying an IRT approach. </w:t>
      </w:r>
      <w:r w:rsidRPr="00AA6E6A">
        <w:rPr>
          <w:rFonts w:ascii="Times" w:hAnsi="Times"/>
          <w:i/>
          <w:sz w:val="22"/>
          <w:szCs w:val="22"/>
        </w:rPr>
        <w:t>Gifted and Talented International</w:t>
      </w:r>
      <w:r w:rsidR="00847E36">
        <w:rPr>
          <w:rFonts w:ascii="Times" w:hAnsi="Times"/>
          <w:sz w:val="22"/>
          <w:szCs w:val="22"/>
        </w:rPr>
        <w:t xml:space="preserve">, </w:t>
      </w:r>
      <w:r w:rsidR="00847E36" w:rsidRPr="00847E36">
        <w:rPr>
          <w:rFonts w:ascii="Times" w:hAnsi="Times"/>
          <w:i/>
          <w:sz w:val="22"/>
          <w:szCs w:val="22"/>
        </w:rPr>
        <w:t>34</w:t>
      </w:r>
      <w:r w:rsidR="00847E36">
        <w:rPr>
          <w:rFonts w:ascii="Times" w:hAnsi="Times"/>
          <w:sz w:val="22"/>
          <w:szCs w:val="22"/>
        </w:rPr>
        <w:t>, 6-18.</w:t>
      </w:r>
      <w:r w:rsidRPr="00AA6E6A">
        <w:rPr>
          <w:rFonts w:ascii="Times" w:hAnsi="Times"/>
          <w:sz w:val="22"/>
          <w:szCs w:val="22"/>
        </w:rPr>
        <w:t xml:space="preserve"> </w:t>
      </w:r>
      <w:hyperlink r:id="rId17" w:history="1">
        <w:r w:rsidR="002D286D" w:rsidRPr="00AA6E6A">
          <w:rPr>
            <w:rFonts w:ascii="Times" w:hAnsi="Times"/>
            <w:sz w:val="22"/>
            <w:szCs w:val="22"/>
          </w:rPr>
          <w:t>doi.org/10.1080/15332276.2020.1722041</w:t>
        </w:r>
      </w:hyperlink>
    </w:p>
    <w:p w14:paraId="15A191B6" w14:textId="77777777" w:rsidR="00E80BCD" w:rsidRPr="00536F25" w:rsidRDefault="00E80BCD" w:rsidP="00FE01D9">
      <w:pPr>
        <w:ind w:left="360" w:hanging="360"/>
        <w:rPr>
          <w:rFonts w:ascii="Times" w:hAnsi="Times"/>
          <w:b/>
          <w:sz w:val="22"/>
          <w:szCs w:val="22"/>
        </w:rPr>
      </w:pPr>
    </w:p>
    <w:p w14:paraId="29490262" w14:textId="2CD1E7A2" w:rsidR="002D286D" w:rsidRPr="00AA6E6A" w:rsidRDefault="00FE01D9" w:rsidP="00AA6E6A">
      <w:pPr>
        <w:pStyle w:val="ListParagraph"/>
        <w:numPr>
          <w:ilvl w:val="0"/>
          <w:numId w:val="9"/>
        </w:numPr>
        <w:rPr>
          <w:rFonts w:ascii="Times" w:hAnsi="Times"/>
          <w:sz w:val="22"/>
          <w:szCs w:val="22"/>
        </w:rPr>
      </w:pPr>
      <w:r w:rsidRPr="00AA6E6A">
        <w:rPr>
          <w:rFonts w:ascii="Times" w:hAnsi="Times"/>
          <w:b/>
          <w:sz w:val="22"/>
          <w:szCs w:val="22"/>
        </w:rPr>
        <w:t>Rubenstein, L. D.,</w:t>
      </w:r>
      <w:r w:rsidRPr="00AA6E6A">
        <w:rPr>
          <w:rFonts w:ascii="Times" w:hAnsi="Times"/>
          <w:sz w:val="22"/>
          <w:szCs w:val="22"/>
        </w:rPr>
        <w:t xml:space="preserve"> Callan, G. L., Speirs Neumeister, K. L., Ridgley, L. M.</w:t>
      </w:r>
      <w:r w:rsidR="001C7714" w:rsidRPr="00AA6E6A">
        <w:rPr>
          <w:rFonts w:ascii="Times" w:hAnsi="Times"/>
          <w:sz w:val="22"/>
          <w:szCs w:val="22"/>
        </w:rPr>
        <w:t>*</w:t>
      </w:r>
      <w:r w:rsidRPr="00AA6E6A">
        <w:rPr>
          <w:rFonts w:ascii="Times" w:hAnsi="Times"/>
          <w:sz w:val="22"/>
          <w:szCs w:val="22"/>
        </w:rPr>
        <w:t xml:space="preserve">, &amp; Hernández Finch, M. E. (2020). How problem identification strategies influence creative outcomes. </w:t>
      </w:r>
      <w:r w:rsidRPr="00AA6E6A">
        <w:rPr>
          <w:rFonts w:ascii="Times" w:hAnsi="Times"/>
          <w:i/>
          <w:sz w:val="22"/>
          <w:szCs w:val="22"/>
        </w:rPr>
        <w:t>Contemporary Educational Psychology</w:t>
      </w:r>
      <w:r w:rsidR="005A6B89">
        <w:rPr>
          <w:rFonts w:ascii="Times" w:hAnsi="Times"/>
          <w:sz w:val="22"/>
          <w:szCs w:val="22"/>
        </w:rPr>
        <w:t xml:space="preserve">, </w:t>
      </w:r>
      <w:r w:rsidR="005A6B89" w:rsidRPr="005A6B89">
        <w:rPr>
          <w:rFonts w:ascii="Times" w:hAnsi="Times"/>
          <w:i/>
          <w:iCs/>
          <w:sz w:val="22"/>
          <w:szCs w:val="22"/>
        </w:rPr>
        <w:t>60</w:t>
      </w:r>
      <w:r w:rsidR="005A6B89">
        <w:rPr>
          <w:rFonts w:ascii="Times" w:hAnsi="Times"/>
          <w:sz w:val="22"/>
          <w:szCs w:val="22"/>
        </w:rPr>
        <w:t>. https://</w:t>
      </w:r>
      <w:hyperlink r:id="rId18" w:tgtFrame="_blank" w:tooltip="Persistent link using digital object identifier" w:history="1">
        <w:r w:rsidR="002D286D" w:rsidRPr="00AA6E6A">
          <w:rPr>
            <w:rFonts w:ascii="Times" w:hAnsi="Times"/>
            <w:sz w:val="22"/>
            <w:szCs w:val="22"/>
          </w:rPr>
          <w:t>doi.org/10.1016/j.cedpsych.2020.101840</w:t>
        </w:r>
      </w:hyperlink>
    </w:p>
    <w:p w14:paraId="57FF2635" w14:textId="77777777" w:rsidR="002D286D" w:rsidRPr="00536F25" w:rsidRDefault="002D286D" w:rsidP="002D286D">
      <w:pPr>
        <w:ind w:left="360" w:hanging="360"/>
        <w:rPr>
          <w:rFonts w:ascii="Times" w:hAnsi="Times"/>
          <w:sz w:val="22"/>
          <w:szCs w:val="22"/>
        </w:rPr>
      </w:pPr>
    </w:p>
    <w:p w14:paraId="0CE9115F" w14:textId="09F0756F" w:rsidR="002D286D" w:rsidRPr="00AA6E6A" w:rsidRDefault="002237AE" w:rsidP="00AA6E6A">
      <w:pPr>
        <w:pStyle w:val="ListParagraph"/>
        <w:numPr>
          <w:ilvl w:val="0"/>
          <w:numId w:val="9"/>
        </w:numPr>
        <w:rPr>
          <w:rFonts w:ascii="Times" w:hAnsi="Times"/>
          <w:sz w:val="22"/>
          <w:szCs w:val="22"/>
        </w:rPr>
      </w:pPr>
      <w:r w:rsidRPr="00AA6E6A">
        <w:rPr>
          <w:rFonts w:ascii="Times" w:hAnsi="Times"/>
          <w:sz w:val="22"/>
          <w:szCs w:val="22"/>
        </w:rPr>
        <w:t xml:space="preserve">Siegle, D., </w:t>
      </w:r>
      <w:r w:rsidRPr="00AA6E6A">
        <w:rPr>
          <w:rFonts w:ascii="Times" w:hAnsi="Times"/>
          <w:b/>
          <w:sz w:val="22"/>
          <w:szCs w:val="22"/>
        </w:rPr>
        <w:t>Rubenstein, L. D.,</w:t>
      </w:r>
      <w:r w:rsidRPr="00AA6E6A">
        <w:rPr>
          <w:rFonts w:ascii="Times" w:hAnsi="Times"/>
          <w:sz w:val="22"/>
          <w:szCs w:val="22"/>
        </w:rPr>
        <w:t xml:space="preserve"> &amp; McCoach, D. B. (2020). Do you know what I’m thinking? A comparison of teacher and parent perspectives of underachieving gifted students’ attitudes. </w:t>
      </w:r>
      <w:r w:rsidRPr="00AA6E6A">
        <w:rPr>
          <w:rFonts w:ascii="Times" w:hAnsi="Times"/>
          <w:i/>
          <w:sz w:val="22"/>
          <w:szCs w:val="22"/>
        </w:rPr>
        <w:t>Psychology in the Schools</w:t>
      </w:r>
      <w:r w:rsidRPr="00AA6E6A">
        <w:rPr>
          <w:rFonts w:ascii="Times" w:hAnsi="Times"/>
          <w:sz w:val="22"/>
          <w:szCs w:val="22"/>
        </w:rPr>
        <w:t>.</w:t>
      </w:r>
      <w:r w:rsidR="002D286D" w:rsidRPr="00AA6E6A">
        <w:rPr>
          <w:rFonts w:ascii="Times" w:hAnsi="Times"/>
          <w:sz w:val="22"/>
          <w:szCs w:val="22"/>
        </w:rPr>
        <w:t xml:space="preserve"> </w:t>
      </w:r>
      <w:hyperlink r:id="rId19" w:history="1">
        <w:r w:rsidR="002D286D" w:rsidRPr="00AA6E6A">
          <w:rPr>
            <w:rFonts w:ascii="Times" w:hAnsi="Times"/>
            <w:sz w:val="22"/>
            <w:szCs w:val="22"/>
          </w:rPr>
          <w:t>doi.org/10.1002/pits.22345</w:t>
        </w:r>
      </w:hyperlink>
    </w:p>
    <w:p w14:paraId="322A9839" w14:textId="77777777" w:rsidR="009864D7" w:rsidRPr="00536F25" w:rsidRDefault="009864D7" w:rsidP="009864D7">
      <w:pPr>
        <w:ind w:left="360" w:hanging="360"/>
        <w:rPr>
          <w:rFonts w:ascii="Times" w:hAnsi="Times"/>
          <w:b/>
          <w:sz w:val="22"/>
          <w:szCs w:val="22"/>
        </w:rPr>
      </w:pPr>
    </w:p>
    <w:p w14:paraId="2C2997BE" w14:textId="77777777" w:rsidR="004B7224" w:rsidRDefault="002237AE" w:rsidP="004B7224">
      <w:pPr>
        <w:pStyle w:val="ListParagraph"/>
        <w:numPr>
          <w:ilvl w:val="0"/>
          <w:numId w:val="9"/>
        </w:numPr>
        <w:rPr>
          <w:rFonts w:ascii="Times" w:hAnsi="Times"/>
          <w:sz w:val="22"/>
          <w:szCs w:val="22"/>
        </w:rPr>
      </w:pPr>
      <w:r w:rsidRPr="00AA6E6A">
        <w:rPr>
          <w:rFonts w:ascii="Times" w:hAnsi="Times"/>
          <w:sz w:val="22"/>
          <w:szCs w:val="22"/>
        </w:rPr>
        <w:t xml:space="preserve">McCoach, D. B., </w:t>
      </w:r>
      <w:r w:rsidR="004A3760" w:rsidRPr="00AA6E6A">
        <w:rPr>
          <w:rFonts w:ascii="Times" w:hAnsi="Times"/>
          <w:sz w:val="22"/>
          <w:szCs w:val="22"/>
        </w:rPr>
        <w:t xml:space="preserve">Siegle, D., </w:t>
      </w:r>
      <w:r w:rsidRPr="00AA6E6A">
        <w:rPr>
          <w:rFonts w:ascii="Times" w:hAnsi="Times"/>
          <w:sz w:val="22"/>
          <w:szCs w:val="22"/>
        </w:rPr>
        <w:t xml:space="preserve">&amp; </w:t>
      </w:r>
      <w:r w:rsidR="00C91B12" w:rsidRPr="00AA6E6A">
        <w:rPr>
          <w:rFonts w:ascii="Times" w:hAnsi="Times"/>
          <w:b/>
          <w:sz w:val="22"/>
          <w:szCs w:val="22"/>
        </w:rPr>
        <w:t>Rubenstein, L. D.</w:t>
      </w:r>
      <w:r w:rsidRPr="00AA6E6A">
        <w:rPr>
          <w:rFonts w:ascii="Times" w:hAnsi="Times"/>
          <w:sz w:val="22"/>
          <w:szCs w:val="22"/>
        </w:rPr>
        <w:t xml:space="preserve"> </w:t>
      </w:r>
      <w:r w:rsidR="00C91B12" w:rsidRPr="00AA6E6A">
        <w:rPr>
          <w:rFonts w:ascii="Times" w:hAnsi="Times"/>
          <w:sz w:val="22"/>
          <w:szCs w:val="22"/>
        </w:rPr>
        <w:t>(2020).</w:t>
      </w:r>
      <w:r w:rsidR="002033B6" w:rsidRPr="00AA6E6A">
        <w:rPr>
          <w:rFonts w:ascii="Times" w:hAnsi="Times"/>
          <w:sz w:val="22"/>
          <w:szCs w:val="22"/>
        </w:rPr>
        <w:t xml:space="preserve"> Pay attention to inattention: Exploring ADHD symptoms in a sample of underachieving gifted students</w:t>
      </w:r>
      <w:r w:rsidR="00C91B12" w:rsidRPr="00AA6E6A">
        <w:rPr>
          <w:rFonts w:ascii="Times" w:hAnsi="Times"/>
          <w:sz w:val="22"/>
          <w:szCs w:val="22"/>
        </w:rPr>
        <w:t xml:space="preserve">. </w:t>
      </w:r>
      <w:r w:rsidR="00C91B12" w:rsidRPr="00AA6E6A">
        <w:rPr>
          <w:rFonts w:ascii="Times" w:hAnsi="Times"/>
          <w:i/>
          <w:sz w:val="22"/>
          <w:szCs w:val="22"/>
        </w:rPr>
        <w:t>Gifted Child Quarterly</w:t>
      </w:r>
      <w:r w:rsidR="00C91B12" w:rsidRPr="00AA6E6A">
        <w:rPr>
          <w:rFonts w:ascii="Times" w:hAnsi="Times"/>
          <w:sz w:val="22"/>
          <w:szCs w:val="22"/>
        </w:rPr>
        <w:t xml:space="preserve">, </w:t>
      </w:r>
      <w:r w:rsidR="00C91B12" w:rsidRPr="00AA6E6A">
        <w:rPr>
          <w:rFonts w:ascii="Times" w:hAnsi="Times"/>
          <w:i/>
          <w:sz w:val="22"/>
          <w:szCs w:val="22"/>
        </w:rPr>
        <w:t>64</w:t>
      </w:r>
      <w:r w:rsidR="002D286D" w:rsidRPr="00AA6E6A">
        <w:rPr>
          <w:rFonts w:ascii="Times" w:hAnsi="Times"/>
          <w:sz w:val="22"/>
          <w:szCs w:val="22"/>
        </w:rPr>
        <w:t>, 100-116.</w:t>
      </w:r>
    </w:p>
    <w:p w14:paraId="52AF12D0" w14:textId="77777777" w:rsidR="004B7224" w:rsidRPr="004B7224" w:rsidRDefault="004B7224" w:rsidP="004B7224">
      <w:pPr>
        <w:pStyle w:val="ListParagraph"/>
        <w:rPr>
          <w:rFonts w:ascii="Times" w:hAnsi="Times"/>
          <w:sz w:val="22"/>
          <w:szCs w:val="22"/>
        </w:rPr>
      </w:pPr>
    </w:p>
    <w:p w14:paraId="60D3791B" w14:textId="76169DC9" w:rsidR="00594C28" w:rsidRPr="004B7224" w:rsidRDefault="00594C28" w:rsidP="004B7224">
      <w:pPr>
        <w:pStyle w:val="ListParagraph"/>
        <w:numPr>
          <w:ilvl w:val="0"/>
          <w:numId w:val="9"/>
        </w:numPr>
        <w:rPr>
          <w:rFonts w:ascii="Times" w:hAnsi="Times"/>
          <w:sz w:val="22"/>
          <w:szCs w:val="22"/>
        </w:rPr>
      </w:pPr>
      <w:r w:rsidRPr="004B7224">
        <w:rPr>
          <w:rFonts w:ascii="Times" w:hAnsi="Times"/>
          <w:sz w:val="22"/>
          <w:szCs w:val="22"/>
        </w:rPr>
        <w:t>Stith, K., Potts, M. L.</w:t>
      </w:r>
      <w:r w:rsidR="001C7714" w:rsidRPr="004B7224">
        <w:rPr>
          <w:rFonts w:ascii="Times" w:hAnsi="Times"/>
          <w:sz w:val="22"/>
          <w:szCs w:val="22"/>
        </w:rPr>
        <w:t>*</w:t>
      </w:r>
      <w:r w:rsidRPr="004B7224">
        <w:rPr>
          <w:rFonts w:ascii="Times" w:hAnsi="Times"/>
          <w:sz w:val="22"/>
          <w:szCs w:val="22"/>
        </w:rPr>
        <w:t xml:space="preserve">, </w:t>
      </w:r>
      <w:r w:rsidRPr="004B7224">
        <w:rPr>
          <w:rFonts w:ascii="Times" w:hAnsi="Times"/>
          <w:b/>
          <w:sz w:val="22"/>
          <w:szCs w:val="22"/>
        </w:rPr>
        <w:t>Rubenstein, L. D.,</w:t>
      </w:r>
      <w:r w:rsidRPr="004B7224">
        <w:rPr>
          <w:rFonts w:ascii="Times" w:hAnsi="Times"/>
          <w:sz w:val="22"/>
          <w:szCs w:val="22"/>
        </w:rPr>
        <w:t xml:space="preserve"> Shively, K., &amp; Spoon, R.</w:t>
      </w:r>
      <w:r w:rsidR="001C7714" w:rsidRPr="004B7224">
        <w:rPr>
          <w:rFonts w:ascii="Times" w:hAnsi="Times"/>
          <w:sz w:val="22"/>
          <w:szCs w:val="22"/>
        </w:rPr>
        <w:t>*</w:t>
      </w:r>
      <w:r w:rsidRPr="004B7224">
        <w:rPr>
          <w:rFonts w:ascii="Times" w:hAnsi="Times"/>
          <w:sz w:val="22"/>
          <w:szCs w:val="22"/>
        </w:rPr>
        <w:t xml:space="preserve"> (2020). Perceptions of K-12 teachers on the cognitive, affective, and conative functionalities of gifted students engaged in design thinking. </w:t>
      </w:r>
      <w:r w:rsidRPr="004B7224">
        <w:rPr>
          <w:rFonts w:ascii="Times" w:hAnsi="Times"/>
          <w:i/>
          <w:sz w:val="22"/>
          <w:szCs w:val="22"/>
        </w:rPr>
        <w:t>Journal of</w:t>
      </w:r>
      <w:r w:rsidRPr="004B7224">
        <w:rPr>
          <w:rFonts w:ascii="Times" w:hAnsi="Times"/>
          <w:sz w:val="22"/>
          <w:szCs w:val="22"/>
        </w:rPr>
        <w:t xml:space="preserve"> </w:t>
      </w:r>
      <w:r w:rsidRPr="004B7224">
        <w:rPr>
          <w:rFonts w:ascii="Times" w:hAnsi="Times"/>
          <w:i/>
          <w:color w:val="000000"/>
          <w:sz w:val="22"/>
          <w:szCs w:val="22"/>
        </w:rPr>
        <w:t>STEM Teacher Education</w:t>
      </w:r>
      <w:r w:rsidRPr="004B7224">
        <w:rPr>
          <w:rFonts w:ascii="Times" w:hAnsi="Times"/>
          <w:color w:val="000000"/>
          <w:sz w:val="22"/>
          <w:szCs w:val="22"/>
        </w:rPr>
        <w:t>.</w:t>
      </w:r>
      <w:r w:rsidR="004B7224" w:rsidRPr="004B7224">
        <w:rPr>
          <w:rFonts w:ascii="Times" w:hAnsi="Times"/>
          <w:color w:val="000000"/>
          <w:sz w:val="22"/>
          <w:szCs w:val="22"/>
        </w:rPr>
        <w:t xml:space="preserve"> 5(1). </w:t>
      </w:r>
      <w:r w:rsidR="004B7224">
        <w:t>https://doi.org/10.30707/JSTE55.1/DPHX3873</w:t>
      </w:r>
    </w:p>
    <w:p w14:paraId="634C19F2" w14:textId="77777777" w:rsidR="00594C28" w:rsidRPr="00536F25" w:rsidRDefault="00594C28" w:rsidP="00594C28">
      <w:pPr>
        <w:ind w:left="360" w:hanging="360"/>
        <w:rPr>
          <w:rFonts w:ascii="Times" w:hAnsi="Times"/>
          <w:sz w:val="22"/>
          <w:szCs w:val="22"/>
        </w:rPr>
      </w:pPr>
    </w:p>
    <w:p w14:paraId="73DB6591" w14:textId="3E51C80A" w:rsidR="005A6B89" w:rsidRPr="005A6B89" w:rsidRDefault="009864D7" w:rsidP="005A6B89">
      <w:pPr>
        <w:pStyle w:val="ListParagraph"/>
        <w:numPr>
          <w:ilvl w:val="0"/>
          <w:numId w:val="9"/>
        </w:numPr>
        <w:rPr>
          <w:rFonts w:ascii="Times" w:hAnsi="Times"/>
          <w:sz w:val="22"/>
          <w:szCs w:val="22"/>
        </w:rPr>
      </w:pPr>
      <w:r w:rsidRPr="00AA6E6A">
        <w:rPr>
          <w:rFonts w:ascii="Times" w:hAnsi="Times"/>
          <w:b/>
          <w:sz w:val="22"/>
          <w:szCs w:val="22"/>
        </w:rPr>
        <w:t>Rubenstein, L. D.,</w:t>
      </w:r>
      <w:r w:rsidRPr="00AA6E6A">
        <w:rPr>
          <w:rFonts w:ascii="Times" w:hAnsi="Times"/>
          <w:sz w:val="22"/>
          <w:szCs w:val="22"/>
        </w:rPr>
        <w:t xml:space="preserve"> Callan, G. L., Ridgley, L. M.</w:t>
      </w:r>
      <w:r w:rsidR="001C7714" w:rsidRPr="00AA6E6A">
        <w:rPr>
          <w:rFonts w:ascii="Times" w:hAnsi="Times"/>
          <w:sz w:val="22"/>
          <w:szCs w:val="22"/>
        </w:rPr>
        <w:t>*</w:t>
      </w:r>
      <w:r w:rsidRPr="00AA6E6A">
        <w:rPr>
          <w:rFonts w:ascii="Times" w:hAnsi="Times"/>
          <w:sz w:val="22"/>
          <w:szCs w:val="22"/>
        </w:rPr>
        <w:t>, &amp; Henderson, A.</w:t>
      </w:r>
      <w:r w:rsidR="001C7714" w:rsidRPr="00AA6E6A">
        <w:rPr>
          <w:rFonts w:ascii="Times" w:hAnsi="Times"/>
          <w:sz w:val="22"/>
          <w:szCs w:val="22"/>
        </w:rPr>
        <w:t>*</w:t>
      </w:r>
      <w:r w:rsidRPr="00AA6E6A">
        <w:rPr>
          <w:rFonts w:ascii="Times" w:hAnsi="Times"/>
          <w:sz w:val="22"/>
          <w:szCs w:val="22"/>
        </w:rPr>
        <w:t xml:space="preserve"> (2019). Students’ strategic planning and strategy use during creative problem solving: The importance of perspective-taking. </w:t>
      </w:r>
      <w:r w:rsidRPr="00AA6E6A">
        <w:rPr>
          <w:rFonts w:ascii="Times" w:hAnsi="Times"/>
          <w:i/>
          <w:sz w:val="22"/>
          <w:szCs w:val="22"/>
        </w:rPr>
        <w:t>Thinking Skills and Creativity</w:t>
      </w:r>
      <w:r w:rsidR="002237AE" w:rsidRPr="00AA6E6A">
        <w:rPr>
          <w:rFonts w:ascii="Times" w:hAnsi="Times"/>
          <w:sz w:val="22"/>
          <w:szCs w:val="22"/>
        </w:rPr>
        <w:t xml:space="preserve">, </w:t>
      </w:r>
      <w:r w:rsidR="002237AE" w:rsidRPr="00AA6E6A">
        <w:rPr>
          <w:rFonts w:ascii="Times" w:hAnsi="Times"/>
          <w:i/>
          <w:sz w:val="22"/>
          <w:szCs w:val="22"/>
        </w:rPr>
        <w:t>34</w:t>
      </w:r>
      <w:r w:rsidR="002237AE" w:rsidRPr="00AA6E6A">
        <w:rPr>
          <w:rFonts w:ascii="Times" w:hAnsi="Times"/>
          <w:sz w:val="22"/>
          <w:szCs w:val="22"/>
        </w:rPr>
        <w:t>.</w:t>
      </w:r>
      <w:r w:rsidR="00D40910" w:rsidRPr="00AA6E6A">
        <w:rPr>
          <w:rFonts w:ascii="Times" w:hAnsi="Times"/>
          <w:sz w:val="22"/>
          <w:szCs w:val="22"/>
        </w:rPr>
        <w:t xml:space="preserve"> </w:t>
      </w:r>
      <w:r w:rsidR="005A6B89">
        <w:rPr>
          <w:rFonts w:ascii="Times" w:hAnsi="Times"/>
          <w:sz w:val="22"/>
          <w:szCs w:val="22"/>
        </w:rPr>
        <w:t>https://</w:t>
      </w:r>
      <w:r w:rsidR="00D40910" w:rsidRPr="00AA6E6A">
        <w:rPr>
          <w:rFonts w:ascii="Times" w:hAnsi="Times"/>
          <w:color w:val="323232"/>
          <w:sz w:val="22"/>
          <w:szCs w:val="22"/>
        </w:rPr>
        <w:t xml:space="preserve">doi.org/10.1016/j.tsc.2019.02.004 </w:t>
      </w:r>
    </w:p>
    <w:p w14:paraId="42D46D87" w14:textId="77777777" w:rsidR="005A6B89" w:rsidRPr="005A6B89" w:rsidRDefault="005A6B89" w:rsidP="005A6B89">
      <w:pPr>
        <w:pStyle w:val="ListParagraph"/>
        <w:rPr>
          <w:rFonts w:ascii="Times" w:hAnsi="Times"/>
          <w:sz w:val="22"/>
          <w:szCs w:val="22"/>
        </w:rPr>
      </w:pPr>
    </w:p>
    <w:p w14:paraId="646E16B2" w14:textId="3EB512D2" w:rsidR="00473F60" w:rsidRPr="005A6B89" w:rsidRDefault="00473F60" w:rsidP="005A6B89">
      <w:pPr>
        <w:pStyle w:val="ListParagraph"/>
        <w:numPr>
          <w:ilvl w:val="0"/>
          <w:numId w:val="9"/>
        </w:numPr>
        <w:rPr>
          <w:rFonts w:ascii="Times" w:hAnsi="Times"/>
          <w:sz w:val="22"/>
          <w:szCs w:val="22"/>
        </w:rPr>
      </w:pPr>
      <w:r w:rsidRPr="005A6B89">
        <w:rPr>
          <w:rFonts w:ascii="Times" w:hAnsi="Times"/>
          <w:sz w:val="22"/>
          <w:szCs w:val="22"/>
        </w:rPr>
        <w:t xml:space="preserve">Callan, G. L., </w:t>
      </w:r>
      <w:r w:rsidRPr="005A6B89">
        <w:rPr>
          <w:rFonts w:ascii="Times" w:hAnsi="Times"/>
          <w:b/>
          <w:sz w:val="22"/>
          <w:szCs w:val="22"/>
        </w:rPr>
        <w:t>Rubenstein, L. D.,</w:t>
      </w:r>
      <w:r w:rsidR="00171840" w:rsidRPr="005A6B89">
        <w:rPr>
          <w:rFonts w:ascii="Times" w:hAnsi="Times"/>
          <w:sz w:val="22"/>
          <w:szCs w:val="22"/>
        </w:rPr>
        <w:t xml:space="preserve"> Ridgley, L. M.</w:t>
      </w:r>
      <w:r w:rsidR="001C7714" w:rsidRPr="005A6B89">
        <w:rPr>
          <w:sz w:val="22"/>
          <w:szCs w:val="22"/>
        </w:rPr>
        <w:t>*</w:t>
      </w:r>
      <w:r w:rsidR="00171840" w:rsidRPr="005A6B89">
        <w:rPr>
          <w:rFonts w:ascii="Times" w:hAnsi="Times"/>
          <w:sz w:val="22"/>
          <w:szCs w:val="22"/>
        </w:rPr>
        <w:t>, &amp; McCall, J.</w:t>
      </w:r>
      <w:r w:rsidR="001C7714" w:rsidRPr="005A6B89">
        <w:rPr>
          <w:sz w:val="22"/>
          <w:szCs w:val="22"/>
        </w:rPr>
        <w:t>*</w:t>
      </w:r>
      <w:r w:rsidR="00171840" w:rsidRPr="005A6B89">
        <w:rPr>
          <w:rFonts w:ascii="Times" w:hAnsi="Times"/>
          <w:sz w:val="22"/>
          <w:szCs w:val="22"/>
        </w:rPr>
        <w:t xml:space="preserve"> (2019</w:t>
      </w:r>
      <w:r w:rsidRPr="005A6B89">
        <w:rPr>
          <w:rFonts w:ascii="Times" w:hAnsi="Times"/>
          <w:sz w:val="22"/>
          <w:szCs w:val="22"/>
        </w:rPr>
        <w:t xml:space="preserve">). </w:t>
      </w:r>
      <w:r w:rsidRPr="005A6B89">
        <w:rPr>
          <w:rFonts w:ascii="Times" w:hAnsi="Times"/>
          <w:color w:val="000000" w:themeColor="text1"/>
          <w:sz w:val="22"/>
          <w:szCs w:val="22"/>
        </w:rPr>
        <w:t>Me</w:t>
      </w:r>
      <w:r w:rsidR="00A66F8F" w:rsidRPr="005A6B89">
        <w:rPr>
          <w:rFonts w:ascii="Times" w:hAnsi="Times"/>
          <w:color w:val="000000" w:themeColor="text1"/>
          <w:sz w:val="22"/>
          <w:szCs w:val="22"/>
        </w:rPr>
        <w:t xml:space="preserve">asuring self-regulated learning during creative </w:t>
      </w:r>
      <w:r w:rsidR="00A66F8F" w:rsidRPr="005A6B89">
        <w:rPr>
          <w:color w:val="000000" w:themeColor="text1"/>
          <w:sz w:val="22"/>
          <w:szCs w:val="22"/>
        </w:rPr>
        <w:t>problem-solving with SRL m</w:t>
      </w:r>
      <w:r w:rsidRPr="005A6B89">
        <w:rPr>
          <w:color w:val="000000" w:themeColor="text1"/>
          <w:sz w:val="22"/>
          <w:szCs w:val="22"/>
        </w:rPr>
        <w:t>icroanalysis</w:t>
      </w:r>
      <w:r w:rsidRPr="005A6B89">
        <w:rPr>
          <w:sz w:val="22"/>
          <w:szCs w:val="22"/>
        </w:rPr>
        <w:t xml:space="preserve">. </w:t>
      </w:r>
      <w:r w:rsidRPr="005A6B89">
        <w:rPr>
          <w:i/>
          <w:sz w:val="22"/>
          <w:szCs w:val="22"/>
        </w:rPr>
        <w:t>Psychology of Aesthetics, Creativity, and the Arts</w:t>
      </w:r>
      <w:r w:rsidR="00171840" w:rsidRPr="005A6B89">
        <w:rPr>
          <w:sz w:val="22"/>
          <w:szCs w:val="22"/>
        </w:rPr>
        <w:t>.</w:t>
      </w:r>
      <w:r w:rsidR="005A6B89" w:rsidRPr="005A6B89">
        <w:rPr>
          <w:sz w:val="22"/>
          <w:szCs w:val="22"/>
        </w:rPr>
        <w:t xml:space="preserve"> </w:t>
      </w:r>
      <w:r w:rsidR="005A6B89">
        <w:rPr>
          <w:rStyle w:val="Emphasis"/>
        </w:rPr>
        <w:t>15</w:t>
      </w:r>
      <w:r w:rsidR="005A6B89">
        <w:t>(1), 136–148. https:</w:t>
      </w:r>
      <w:r w:rsidR="005A6B89">
        <w:rPr>
          <w:sz w:val="22"/>
          <w:szCs w:val="22"/>
          <w:shd w:val="clear" w:color="auto" w:fill="FFFFFF"/>
        </w:rPr>
        <w:t>//</w:t>
      </w:r>
      <w:r w:rsidR="00D40910" w:rsidRPr="005A6B89">
        <w:rPr>
          <w:sz w:val="22"/>
          <w:szCs w:val="22"/>
          <w:shd w:val="clear" w:color="auto" w:fill="FFFFFF"/>
        </w:rPr>
        <w:t>doi.org/10.1037/aca0000238</w:t>
      </w:r>
      <w:r w:rsidR="00D40910" w:rsidRPr="005A6B89">
        <w:rPr>
          <w:sz w:val="21"/>
          <w:szCs w:val="21"/>
          <w:shd w:val="clear" w:color="auto" w:fill="FFFFFF"/>
        </w:rPr>
        <w:t xml:space="preserve"> </w:t>
      </w:r>
    </w:p>
    <w:p w14:paraId="6672FD58" w14:textId="77777777" w:rsidR="00473F60" w:rsidRDefault="00473F60" w:rsidP="00473F60">
      <w:pPr>
        <w:ind w:left="360" w:hanging="360"/>
        <w:rPr>
          <w:rFonts w:ascii="Times" w:hAnsi="Times"/>
          <w:b/>
          <w:sz w:val="22"/>
          <w:szCs w:val="22"/>
        </w:rPr>
      </w:pPr>
    </w:p>
    <w:p w14:paraId="0E0B2D08" w14:textId="62A70BAA" w:rsidR="004613C9" w:rsidRPr="00AA6E6A" w:rsidRDefault="004613C9" w:rsidP="00AA6E6A">
      <w:pPr>
        <w:pStyle w:val="ListParagraph"/>
        <w:numPr>
          <w:ilvl w:val="0"/>
          <w:numId w:val="9"/>
        </w:numPr>
        <w:rPr>
          <w:rFonts w:ascii="Times" w:hAnsi="Times"/>
          <w:sz w:val="22"/>
          <w:szCs w:val="22"/>
        </w:rPr>
      </w:pPr>
      <w:r w:rsidRPr="00AA6E6A">
        <w:rPr>
          <w:rFonts w:ascii="Times" w:hAnsi="Times"/>
          <w:b/>
          <w:sz w:val="22"/>
          <w:szCs w:val="22"/>
        </w:rPr>
        <w:t>Rubenstein, L. D.</w:t>
      </w:r>
      <w:r w:rsidRPr="00AA6E6A">
        <w:rPr>
          <w:rFonts w:ascii="Times" w:hAnsi="Times"/>
          <w:sz w:val="22"/>
          <w:szCs w:val="22"/>
        </w:rPr>
        <w:t>, Callan, G. L., &amp; Ridgley, L. M.</w:t>
      </w:r>
      <w:r w:rsidR="001C7714" w:rsidRPr="00AA6E6A">
        <w:rPr>
          <w:sz w:val="22"/>
          <w:szCs w:val="22"/>
        </w:rPr>
        <w:t>*</w:t>
      </w:r>
      <w:r w:rsidR="001C7714" w:rsidRPr="00AA6E6A">
        <w:rPr>
          <w:rFonts w:ascii="Times" w:hAnsi="Times"/>
          <w:sz w:val="22"/>
          <w:szCs w:val="22"/>
        </w:rPr>
        <w:t xml:space="preserve"> </w:t>
      </w:r>
      <w:r w:rsidRPr="00AA6E6A">
        <w:rPr>
          <w:rFonts w:ascii="Times" w:hAnsi="Times"/>
          <w:sz w:val="22"/>
          <w:szCs w:val="22"/>
        </w:rPr>
        <w:t>(</w:t>
      </w:r>
      <w:r w:rsidR="00821384" w:rsidRPr="00AA6E6A">
        <w:rPr>
          <w:rFonts w:ascii="Times" w:hAnsi="Times"/>
          <w:sz w:val="22"/>
          <w:szCs w:val="22"/>
        </w:rPr>
        <w:t>2018</w:t>
      </w:r>
      <w:r w:rsidRPr="00AA6E6A">
        <w:rPr>
          <w:rFonts w:ascii="Times" w:hAnsi="Times"/>
          <w:sz w:val="22"/>
          <w:szCs w:val="22"/>
        </w:rPr>
        <w:t xml:space="preserve">). Anchoring the creative process within a self-regulated learning framework: Inspiring assessment methods and future research. </w:t>
      </w:r>
      <w:r w:rsidRPr="00AA6E6A">
        <w:rPr>
          <w:rFonts w:ascii="Times" w:hAnsi="Times"/>
          <w:i/>
          <w:sz w:val="22"/>
          <w:szCs w:val="22"/>
        </w:rPr>
        <w:t>Educational Psychology Review</w:t>
      </w:r>
      <w:r w:rsidR="00A51E0D" w:rsidRPr="00AA6E6A">
        <w:rPr>
          <w:rFonts w:ascii="Times" w:hAnsi="Times"/>
          <w:sz w:val="22"/>
          <w:szCs w:val="22"/>
        </w:rPr>
        <w:t xml:space="preserve">, </w:t>
      </w:r>
      <w:r w:rsidR="00A51E0D" w:rsidRPr="00AA6E6A">
        <w:rPr>
          <w:rFonts w:ascii="Times" w:hAnsi="Times"/>
          <w:i/>
          <w:sz w:val="22"/>
          <w:szCs w:val="22"/>
        </w:rPr>
        <w:t>30</w:t>
      </w:r>
      <w:r w:rsidR="00A51E0D" w:rsidRPr="00AA6E6A">
        <w:rPr>
          <w:rFonts w:ascii="Times" w:hAnsi="Times"/>
          <w:sz w:val="22"/>
          <w:szCs w:val="22"/>
        </w:rPr>
        <w:t>, 921-945.</w:t>
      </w:r>
    </w:p>
    <w:p w14:paraId="3E459252" w14:textId="77777777" w:rsidR="004613C9" w:rsidRDefault="004613C9" w:rsidP="00473F60">
      <w:pPr>
        <w:tabs>
          <w:tab w:val="left" w:pos="360"/>
        </w:tabs>
        <w:ind w:left="360" w:hanging="360"/>
        <w:rPr>
          <w:rFonts w:ascii="Times" w:hAnsi="Times"/>
          <w:b/>
          <w:smallCaps/>
          <w:sz w:val="22"/>
        </w:rPr>
      </w:pPr>
    </w:p>
    <w:p w14:paraId="72F2A577" w14:textId="3D7776B6" w:rsidR="00591373" w:rsidRPr="00AA6E6A" w:rsidRDefault="00591373" w:rsidP="00AA6E6A">
      <w:pPr>
        <w:pStyle w:val="ListParagraph"/>
        <w:numPr>
          <w:ilvl w:val="0"/>
          <w:numId w:val="9"/>
        </w:numPr>
        <w:rPr>
          <w:rFonts w:ascii="Times" w:hAnsi="Times"/>
          <w:sz w:val="22"/>
          <w:szCs w:val="22"/>
        </w:rPr>
      </w:pPr>
      <w:r w:rsidRPr="00AA6E6A">
        <w:rPr>
          <w:sz w:val="22"/>
          <w:szCs w:val="22"/>
        </w:rPr>
        <w:t xml:space="preserve">Shively, K., Stith, K., &amp; </w:t>
      </w:r>
      <w:r w:rsidRPr="00AA6E6A">
        <w:rPr>
          <w:b/>
          <w:sz w:val="22"/>
          <w:szCs w:val="22"/>
        </w:rPr>
        <w:t>Rubenstein, L. D.</w:t>
      </w:r>
      <w:r w:rsidRPr="00AA6E6A">
        <w:rPr>
          <w:sz w:val="22"/>
          <w:szCs w:val="22"/>
        </w:rPr>
        <w:t xml:space="preserve"> (2018). </w:t>
      </w:r>
      <w:r w:rsidRPr="00AA6E6A">
        <w:rPr>
          <w:color w:val="000000"/>
          <w:sz w:val="22"/>
          <w:szCs w:val="22"/>
        </w:rPr>
        <w:t xml:space="preserve">Measuring what matters: Assessing creativity, critical thinking, and design thinking. </w:t>
      </w:r>
      <w:r w:rsidRPr="00AA6E6A">
        <w:rPr>
          <w:i/>
          <w:sz w:val="22"/>
          <w:szCs w:val="22"/>
        </w:rPr>
        <w:t>Gifted Child Today</w:t>
      </w:r>
      <w:r w:rsidR="00EB33B9" w:rsidRPr="00AA6E6A">
        <w:rPr>
          <w:sz w:val="22"/>
          <w:szCs w:val="22"/>
        </w:rPr>
        <w:t xml:space="preserve">, </w:t>
      </w:r>
      <w:r w:rsidR="00EB33B9" w:rsidRPr="00AA6E6A">
        <w:rPr>
          <w:i/>
          <w:sz w:val="22"/>
          <w:szCs w:val="22"/>
        </w:rPr>
        <w:t>41</w:t>
      </w:r>
      <w:r w:rsidR="00EB33B9" w:rsidRPr="00AA6E6A">
        <w:rPr>
          <w:sz w:val="22"/>
          <w:szCs w:val="22"/>
        </w:rPr>
        <w:t>, 149-158.</w:t>
      </w:r>
    </w:p>
    <w:p w14:paraId="61C2C6F5" w14:textId="77777777" w:rsidR="00591373" w:rsidRDefault="00591373" w:rsidP="00473F60">
      <w:pPr>
        <w:ind w:left="360" w:hanging="360"/>
        <w:rPr>
          <w:rFonts w:ascii="Times" w:hAnsi="Times" w:cs="Garamond"/>
          <w:b/>
          <w:sz w:val="22"/>
          <w:szCs w:val="22"/>
        </w:rPr>
      </w:pPr>
    </w:p>
    <w:p w14:paraId="74D2FE9B" w14:textId="04AA7C03" w:rsidR="004B20BC" w:rsidRPr="00AA6E6A" w:rsidRDefault="004B20BC" w:rsidP="00AA6E6A">
      <w:pPr>
        <w:pStyle w:val="ListParagraph"/>
        <w:numPr>
          <w:ilvl w:val="0"/>
          <w:numId w:val="9"/>
        </w:numPr>
        <w:rPr>
          <w:rFonts w:ascii="Times" w:hAnsi="Times" w:cs="Garamond"/>
          <w:i/>
          <w:sz w:val="22"/>
          <w:szCs w:val="22"/>
        </w:rPr>
      </w:pPr>
      <w:r w:rsidRPr="00AA6E6A">
        <w:rPr>
          <w:rFonts w:ascii="Times" w:hAnsi="Times" w:cs="Garamond"/>
          <w:b/>
          <w:sz w:val="22"/>
          <w:szCs w:val="22"/>
        </w:rPr>
        <w:t>Rubenstein, L. D.,</w:t>
      </w:r>
      <w:r w:rsidRPr="00AA6E6A">
        <w:rPr>
          <w:rFonts w:ascii="Times" w:hAnsi="Times" w:cs="Garamond"/>
          <w:sz w:val="22"/>
          <w:szCs w:val="22"/>
        </w:rPr>
        <w:t xml:space="preserve"> Ridgley, L. M.</w:t>
      </w:r>
      <w:r w:rsidR="001C7714" w:rsidRPr="00AA6E6A">
        <w:rPr>
          <w:sz w:val="22"/>
          <w:szCs w:val="22"/>
        </w:rPr>
        <w:t>*</w:t>
      </w:r>
      <w:r w:rsidRPr="00AA6E6A">
        <w:rPr>
          <w:rFonts w:ascii="Times" w:hAnsi="Times" w:cs="Garamond"/>
          <w:sz w:val="22"/>
          <w:szCs w:val="22"/>
        </w:rPr>
        <w:t>, Callan, G. L., Karami, S.</w:t>
      </w:r>
      <w:r w:rsidR="001C7714" w:rsidRPr="00AA6E6A">
        <w:rPr>
          <w:sz w:val="22"/>
          <w:szCs w:val="22"/>
        </w:rPr>
        <w:t>*</w:t>
      </w:r>
      <w:r w:rsidRPr="00AA6E6A">
        <w:rPr>
          <w:rFonts w:ascii="Times" w:hAnsi="Times" w:cs="Garamond"/>
          <w:sz w:val="22"/>
          <w:szCs w:val="22"/>
        </w:rPr>
        <w:t>, &amp; Ehlinger, J.</w:t>
      </w:r>
      <w:r w:rsidR="001C7714" w:rsidRPr="00AA6E6A">
        <w:rPr>
          <w:sz w:val="22"/>
          <w:szCs w:val="22"/>
        </w:rPr>
        <w:t>*</w:t>
      </w:r>
      <w:r w:rsidRPr="00AA6E6A">
        <w:rPr>
          <w:rFonts w:ascii="Times" w:hAnsi="Times" w:cs="Garamond"/>
          <w:sz w:val="22"/>
          <w:szCs w:val="22"/>
        </w:rPr>
        <w:t xml:space="preserve"> (</w:t>
      </w:r>
      <w:r w:rsidR="00207E42" w:rsidRPr="00AA6E6A">
        <w:rPr>
          <w:rFonts w:ascii="Times" w:hAnsi="Times" w:cs="Garamond"/>
          <w:sz w:val="22"/>
          <w:szCs w:val="22"/>
        </w:rPr>
        <w:t>2018</w:t>
      </w:r>
      <w:r w:rsidRPr="00AA6E6A">
        <w:rPr>
          <w:rFonts w:ascii="Times" w:hAnsi="Times" w:cs="Garamond"/>
          <w:sz w:val="22"/>
          <w:szCs w:val="22"/>
        </w:rPr>
        <w:t xml:space="preserve">). </w:t>
      </w:r>
      <w:r w:rsidRPr="00AA6E6A">
        <w:rPr>
          <w:rFonts w:ascii="Times" w:hAnsi="Times"/>
          <w:sz w:val="22"/>
          <w:szCs w:val="22"/>
        </w:rPr>
        <w:t>How teachers perceive factors that influence creativity development: Applying a Social Cognitive Theory perspective</w:t>
      </w:r>
      <w:r w:rsidRPr="00AA6E6A">
        <w:rPr>
          <w:rFonts w:ascii="Times" w:hAnsi="Times" w:cs="Garamond"/>
          <w:sz w:val="22"/>
          <w:szCs w:val="22"/>
        </w:rPr>
        <w:t xml:space="preserve">. </w:t>
      </w:r>
      <w:r w:rsidRPr="00AA6E6A">
        <w:rPr>
          <w:rFonts w:ascii="Times" w:hAnsi="Times" w:cs="Garamond"/>
          <w:i/>
          <w:sz w:val="22"/>
          <w:szCs w:val="22"/>
        </w:rPr>
        <w:t>Teaching and Teacher Education</w:t>
      </w:r>
      <w:r w:rsidR="00207E42" w:rsidRPr="00AA6E6A">
        <w:rPr>
          <w:rFonts w:ascii="Times" w:hAnsi="Times" w:cs="Garamond"/>
          <w:i/>
          <w:sz w:val="22"/>
          <w:szCs w:val="22"/>
        </w:rPr>
        <w:t xml:space="preserve">, 70, </w:t>
      </w:r>
      <w:r w:rsidR="00207E42" w:rsidRPr="00AA6E6A">
        <w:rPr>
          <w:rFonts w:ascii="Times" w:hAnsi="Times" w:cs="Garamond"/>
          <w:sz w:val="22"/>
          <w:szCs w:val="22"/>
        </w:rPr>
        <w:t>100-110</w:t>
      </w:r>
      <w:r w:rsidRPr="00AA6E6A">
        <w:rPr>
          <w:rFonts w:ascii="Times" w:hAnsi="Times" w:cs="Garamond"/>
          <w:i/>
          <w:sz w:val="22"/>
          <w:szCs w:val="22"/>
        </w:rPr>
        <w:t>.</w:t>
      </w:r>
    </w:p>
    <w:p w14:paraId="7B688C15" w14:textId="77777777" w:rsidR="004B20BC" w:rsidRDefault="004B20BC" w:rsidP="004B20BC">
      <w:pPr>
        <w:rPr>
          <w:rFonts w:ascii="Times" w:hAnsi="Times" w:cs="Garamond"/>
          <w:b/>
          <w:sz w:val="22"/>
          <w:szCs w:val="22"/>
        </w:rPr>
      </w:pPr>
    </w:p>
    <w:p w14:paraId="03F5A248" w14:textId="1B6442FA" w:rsidR="00E20009" w:rsidRPr="00AA6E6A" w:rsidRDefault="00AD3B98" w:rsidP="00AA6E6A">
      <w:pPr>
        <w:pStyle w:val="ListParagraph"/>
        <w:numPr>
          <w:ilvl w:val="0"/>
          <w:numId w:val="9"/>
        </w:numPr>
        <w:rPr>
          <w:sz w:val="22"/>
          <w:szCs w:val="22"/>
        </w:rPr>
      </w:pPr>
      <w:r w:rsidRPr="00AA6E6A">
        <w:rPr>
          <w:rFonts w:ascii="Times" w:hAnsi="Times" w:cs="Garamond"/>
          <w:b/>
          <w:sz w:val="22"/>
          <w:szCs w:val="22"/>
        </w:rPr>
        <w:t>Rubenstein, L. D.</w:t>
      </w:r>
      <w:r w:rsidR="006629DE" w:rsidRPr="00AA6E6A">
        <w:rPr>
          <w:rFonts w:ascii="Times" w:hAnsi="Times" w:cs="Garamond"/>
          <w:b/>
          <w:sz w:val="22"/>
          <w:szCs w:val="22"/>
        </w:rPr>
        <w:t>,</w:t>
      </w:r>
      <w:r w:rsidR="00E20009" w:rsidRPr="00AA6E6A">
        <w:rPr>
          <w:rFonts w:ascii="Times" w:hAnsi="Times" w:cs="Garamond"/>
          <w:b/>
          <w:sz w:val="22"/>
          <w:szCs w:val="22"/>
        </w:rPr>
        <w:t xml:space="preserve"> </w:t>
      </w:r>
      <w:r w:rsidR="00E20009" w:rsidRPr="00AA6E6A">
        <w:rPr>
          <w:rFonts w:ascii="Times" w:hAnsi="Times" w:cs="Garamond"/>
          <w:sz w:val="22"/>
          <w:szCs w:val="22"/>
        </w:rPr>
        <w:t>&amp; Ridgley, L. M.</w:t>
      </w:r>
      <w:r w:rsidR="001C7714" w:rsidRPr="00AA6E6A">
        <w:rPr>
          <w:sz w:val="22"/>
          <w:szCs w:val="22"/>
        </w:rPr>
        <w:t>*</w:t>
      </w:r>
      <w:r w:rsidR="00E20009" w:rsidRPr="00AA6E6A">
        <w:rPr>
          <w:rFonts w:ascii="Times" w:hAnsi="Times" w:cs="Garamond"/>
          <w:sz w:val="22"/>
          <w:szCs w:val="22"/>
        </w:rPr>
        <w:t xml:space="preserve"> (</w:t>
      </w:r>
      <w:r w:rsidR="00B3758F" w:rsidRPr="00AA6E6A">
        <w:rPr>
          <w:rFonts w:ascii="Times" w:hAnsi="Times" w:cs="Garamond"/>
          <w:sz w:val="22"/>
          <w:szCs w:val="22"/>
        </w:rPr>
        <w:t>2017</w:t>
      </w:r>
      <w:r w:rsidR="00E20009" w:rsidRPr="00AA6E6A">
        <w:rPr>
          <w:rFonts w:ascii="Times" w:hAnsi="Times" w:cs="Garamond"/>
          <w:sz w:val="22"/>
          <w:szCs w:val="22"/>
        </w:rPr>
        <w:t xml:space="preserve">). </w:t>
      </w:r>
      <w:r w:rsidR="00E20009" w:rsidRPr="00AA6E6A">
        <w:rPr>
          <w:sz w:val="22"/>
          <w:szCs w:val="22"/>
        </w:rPr>
        <w:t>Unified Program Design: An organizational framework for gifted programming</w:t>
      </w:r>
      <w:r w:rsidR="00E20009" w:rsidRPr="00AA6E6A">
        <w:rPr>
          <w:i/>
          <w:sz w:val="22"/>
          <w:szCs w:val="22"/>
        </w:rPr>
        <w:t xml:space="preserve">. </w:t>
      </w:r>
      <w:r w:rsidR="00E20009" w:rsidRPr="00AA6E6A">
        <w:rPr>
          <w:rFonts w:ascii="Times" w:hAnsi="Times" w:cs="Garamond"/>
          <w:i/>
          <w:sz w:val="22"/>
          <w:szCs w:val="22"/>
        </w:rPr>
        <w:t>Gifted Child Today</w:t>
      </w:r>
      <w:r w:rsidR="00B3758F" w:rsidRPr="00AA6E6A">
        <w:rPr>
          <w:rFonts w:ascii="Times" w:hAnsi="Times" w:cs="Garamond"/>
          <w:sz w:val="22"/>
          <w:szCs w:val="22"/>
        </w:rPr>
        <w:t xml:space="preserve">, </w:t>
      </w:r>
      <w:r w:rsidR="00B3758F" w:rsidRPr="00AA6E6A">
        <w:rPr>
          <w:rFonts w:ascii="Times" w:hAnsi="Times" w:cs="Garamond"/>
          <w:i/>
          <w:sz w:val="22"/>
          <w:szCs w:val="22"/>
        </w:rPr>
        <w:t>40</w:t>
      </w:r>
      <w:r w:rsidR="00B3758F" w:rsidRPr="00AA6E6A">
        <w:rPr>
          <w:rFonts w:ascii="Times" w:hAnsi="Times" w:cs="Garamond"/>
          <w:sz w:val="22"/>
          <w:szCs w:val="22"/>
        </w:rPr>
        <w:t>, 163-174.</w:t>
      </w:r>
    </w:p>
    <w:p w14:paraId="469048FB" w14:textId="77777777" w:rsidR="001A7CFC" w:rsidRDefault="001A7CFC" w:rsidP="001A7CFC">
      <w:pPr>
        <w:tabs>
          <w:tab w:val="left" w:pos="360"/>
        </w:tabs>
        <w:ind w:left="360" w:hanging="360"/>
        <w:rPr>
          <w:rFonts w:ascii="Times" w:hAnsi="Times"/>
          <w:sz w:val="22"/>
        </w:rPr>
      </w:pPr>
    </w:p>
    <w:p w14:paraId="7356E3ED" w14:textId="6A21ED57" w:rsidR="00A475AF" w:rsidRPr="00AA6E6A" w:rsidRDefault="00A475AF" w:rsidP="00AA6E6A">
      <w:pPr>
        <w:pStyle w:val="ListParagraph"/>
        <w:numPr>
          <w:ilvl w:val="0"/>
          <w:numId w:val="9"/>
        </w:numPr>
        <w:tabs>
          <w:tab w:val="left" w:pos="7380"/>
        </w:tabs>
        <w:rPr>
          <w:rFonts w:ascii="Times" w:hAnsi="Times"/>
          <w:sz w:val="22"/>
        </w:rPr>
      </w:pPr>
      <w:r w:rsidRPr="00AA6E6A">
        <w:rPr>
          <w:rFonts w:ascii="Times" w:hAnsi="Times"/>
          <w:b/>
          <w:sz w:val="22"/>
          <w:szCs w:val="22"/>
        </w:rPr>
        <w:t>Rubenstein, L. D.</w:t>
      </w:r>
      <w:r w:rsidR="006629DE" w:rsidRPr="00AA6E6A">
        <w:rPr>
          <w:rFonts w:ascii="Times" w:hAnsi="Times"/>
          <w:b/>
          <w:sz w:val="22"/>
          <w:szCs w:val="22"/>
        </w:rPr>
        <w:t>,</w:t>
      </w:r>
      <w:r w:rsidR="00E148E1" w:rsidRPr="00AA6E6A">
        <w:rPr>
          <w:rFonts w:ascii="Times" w:hAnsi="Times"/>
          <w:sz w:val="22"/>
          <w:szCs w:val="22"/>
        </w:rPr>
        <w:t xml:space="preserve"> </w:t>
      </w:r>
      <w:r w:rsidRPr="00AA6E6A">
        <w:rPr>
          <w:rFonts w:ascii="Times" w:hAnsi="Times"/>
          <w:sz w:val="22"/>
          <w:szCs w:val="22"/>
        </w:rPr>
        <w:t xml:space="preserve">&amp; Gubbins, E. J. </w:t>
      </w:r>
      <w:r w:rsidR="00275DC2" w:rsidRPr="00AA6E6A">
        <w:rPr>
          <w:rFonts w:ascii="Times" w:hAnsi="Times"/>
          <w:sz w:val="22"/>
        </w:rPr>
        <w:t>(2017</w:t>
      </w:r>
      <w:r w:rsidRPr="00AA6E6A">
        <w:rPr>
          <w:rFonts w:ascii="Times" w:hAnsi="Times"/>
          <w:sz w:val="22"/>
        </w:rPr>
        <w:t>). Integrating interviews, focus groups, and observations to examine teachers’ reactions to grade 3 pre-differentiated and enriched mathematics units</w:t>
      </w:r>
      <w:r w:rsidRPr="00AA6E6A">
        <w:rPr>
          <w:sz w:val="22"/>
          <w:szCs w:val="22"/>
        </w:rPr>
        <w:t xml:space="preserve">. </w:t>
      </w:r>
      <w:r w:rsidRPr="00AA6E6A">
        <w:rPr>
          <w:rFonts w:ascii="Times" w:hAnsi="Times"/>
          <w:i/>
          <w:sz w:val="22"/>
        </w:rPr>
        <w:t>SAGE Research Methods Cases</w:t>
      </w:r>
      <w:r w:rsidR="00E148E1" w:rsidRPr="00AA6E6A">
        <w:rPr>
          <w:rFonts w:ascii="Times" w:hAnsi="Times"/>
          <w:sz w:val="22"/>
        </w:rPr>
        <w:t>, SAGE Publications, Ltd</w:t>
      </w:r>
      <w:r w:rsidRPr="00AA6E6A">
        <w:rPr>
          <w:rFonts w:ascii="Times" w:hAnsi="Times"/>
          <w:sz w:val="22"/>
        </w:rPr>
        <w:t>.</w:t>
      </w:r>
    </w:p>
    <w:p w14:paraId="2BC9AF4D" w14:textId="77777777" w:rsidR="00A475AF" w:rsidRDefault="00A475AF" w:rsidP="00A475AF">
      <w:pPr>
        <w:tabs>
          <w:tab w:val="left" w:pos="360"/>
        </w:tabs>
        <w:rPr>
          <w:rFonts w:ascii="Times" w:hAnsi="Times"/>
          <w:sz w:val="22"/>
        </w:rPr>
      </w:pPr>
    </w:p>
    <w:p w14:paraId="77C66EC0" w14:textId="706A3A06" w:rsidR="001A7CFC" w:rsidRPr="00AA6E6A" w:rsidRDefault="001A7CFC" w:rsidP="00AA6E6A">
      <w:pPr>
        <w:pStyle w:val="ListParagraph"/>
        <w:numPr>
          <w:ilvl w:val="0"/>
          <w:numId w:val="9"/>
        </w:numPr>
        <w:tabs>
          <w:tab w:val="left" w:pos="360"/>
        </w:tabs>
        <w:rPr>
          <w:rFonts w:ascii="Times" w:hAnsi="Times"/>
          <w:sz w:val="22"/>
        </w:rPr>
      </w:pPr>
      <w:r w:rsidRPr="00AA6E6A">
        <w:rPr>
          <w:rFonts w:ascii="Times" w:hAnsi="Times"/>
          <w:sz w:val="22"/>
        </w:rPr>
        <w:t xml:space="preserve">Shim, S. S., </w:t>
      </w:r>
      <w:r w:rsidRPr="00AA6E6A">
        <w:rPr>
          <w:rFonts w:ascii="Times" w:hAnsi="Times"/>
          <w:b/>
          <w:sz w:val="22"/>
        </w:rPr>
        <w:t>Rubenstein, L. D.</w:t>
      </w:r>
      <w:r w:rsidRPr="00AA6E6A">
        <w:rPr>
          <w:rFonts w:ascii="Times" w:hAnsi="Times"/>
          <w:sz w:val="22"/>
        </w:rPr>
        <w:t>, &amp;</w:t>
      </w:r>
      <w:r w:rsidRPr="00AA6E6A">
        <w:rPr>
          <w:rFonts w:ascii="Times" w:hAnsi="Times"/>
          <w:b/>
          <w:sz w:val="22"/>
        </w:rPr>
        <w:t xml:space="preserve"> </w:t>
      </w:r>
      <w:r w:rsidRPr="00AA6E6A">
        <w:rPr>
          <w:rFonts w:ascii="Times" w:hAnsi="Times"/>
          <w:sz w:val="22"/>
        </w:rPr>
        <w:t>Drapeau, C. W.</w:t>
      </w:r>
      <w:r w:rsidR="001C7714" w:rsidRPr="00AA6E6A">
        <w:rPr>
          <w:sz w:val="22"/>
          <w:szCs w:val="22"/>
        </w:rPr>
        <w:t>*</w:t>
      </w:r>
      <w:r w:rsidRPr="00AA6E6A">
        <w:rPr>
          <w:rFonts w:ascii="Times" w:hAnsi="Times"/>
          <w:sz w:val="22"/>
        </w:rPr>
        <w:t xml:space="preserve"> (</w:t>
      </w:r>
      <w:r w:rsidR="000E4A18" w:rsidRPr="00AA6E6A">
        <w:rPr>
          <w:rFonts w:ascii="Times" w:hAnsi="Times"/>
          <w:sz w:val="22"/>
        </w:rPr>
        <w:t>2016</w:t>
      </w:r>
      <w:r w:rsidRPr="00AA6E6A">
        <w:rPr>
          <w:rFonts w:ascii="Times" w:hAnsi="Times"/>
          <w:sz w:val="22"/>
        </w:rPr>
        <w:t xml:space="preserve">). When perfectionism is coupled with low achievement: The effects on academic engagement and help seeking in middle school. </w:t>
      </w:r>
      <w:r w:rsidRPr="00AA6E6A">
        <w:rPr>
          <w:rFonts w:ascii="Times" w:hAnsi="Times" w:cs="Garamond"/>
          <w:i/>
          <w:sz w:val="22"/>
          <w:szCs w:val="20"/>
        </w:rPr>
        <w:t>Learning and Individual Differences</w:t>
      </w:r>
      <w:r w:rsidR="00A66F8F" w:rsidRPr="00AA6E6A">
        <w:rPr>
          <w:rFonts w:ascii="Times" w:hAnsi="Times" w:cs="Garamond"/>
          <w:sz w:val="22"/>
          <w:szCs w:val="20"/>
        </w:rPr>
        <w:t>,</w:t>
      </w:r>
      <w:r w:rsidR="000E4A18" w:rsidRPr="00AA6E6A">
        <w:rPr>
          <w:rFonts w:ascii="Times" w:hAnsi="Times" w:cs="Garamond"/>
          <w:sz w:val="22"/>
          <w:szCs w:val="20"/>
        </w:rPr>
        <w:t xml:space="preserve"> </w:t>
      </w:r>
      <w:r w:rsidR="000E4A18" w:rsidRPr="00AA6E6A">
        <w:rPr>
          <w:rFonts w:ascii="Times" w:hAnsi="Times" w:cs="Garamond"/>
          <w:i/>
          <w:sz w:val="22"/>
          <w:szCs w:val="20"/>
        </w:rPr>
        <w:t>45</w:t>
      </w:r>
      <w:r w:rsidR="000E4A18" w:rsidRPr="00AA6E6A">
        <w:rPr>
          <w:rFonts w:ascii="Times" w:hAnsi="Times" w:cs="Garamond"/>
          <w:sz w:val="22"/>
          <w:szCs w:val="20"/>
        </w:rPr>
        <w:t>, 237-244.</w:t>
      </w:r>
    </w:p>
    <w:p w14:paraId="5DD9FC28" w14:textId="77777777" w:rsidR="001631A7" w:rsidRDefault="001631A7" w:rsidP="002E13EB">
      <w:pPr>
        <w:tabs>
          <w:tab w:val="left" w:pos="360"/>
        </w:tabs>
        <w:rPr>
          <w:rFonts w:ascii="Times" w:hAnsi="Times"/>
          <w:b/>
          <w:smallCaps/>
          <w:sz w:val="22"/>
        </w:rPr>
      </w:pPr>
    </w:p>
    <w:p w14:paraId="2A1CA2D1" w14:textId="6D4A7DE7" w:rsidR="00B24254" w:rsidRPr="00AA6E6A" w:rsidRDefault="00B24254" w:rsidP="00AA6E6A">
      <w:pPr>
        <w:pStyle w:val="ListParagraph"/>
        <w:numPr>
          <w:ilvl w:val="0"/>
          <w:numId w:val="9"/>
        </w:numPr>
        <w:tabs>
          <w:tab w:val="left" w:pos="360"/>
        </w:tabs>
        <w:rPr>
          <w:rFonts w:ascii="Times" w:hAnsi="Times" w:cs="Garamond"/>
          <w:sz w:val="22"/>
          <w:szCs w:val="22"/>
        </w:rPr>
      </w:pPr>
      <w:r w:rsidRPr="00AA6E6A">
        <w:rPr>
          <w:rFonts w:ascii="Times" w:hAnsi="Times"/>
          <w:b/>
          <w:sz w:val="22"/>
          <w:szCs w:val="22"/>
        </w:rPr>
        <w:t xml:space="preserve">Rubenstein, L. D., </w:t>
      </w:r>
      <w:r w:rsidRPr="00AA6E6A">
        <w:rPr>
          <w:rFonts w:ascii="Times" w:hAnsi="Times"/>
          <w:sz w:val="22"/>
          <w:szCs w:val="22"/>
        </w:rPr>
        <w:t>Schelling, N.</w:t>
      </w:r>
      <w:r w:rsidR="001C7714" w:rsidRPr="00AA6E6A">
        <w:rPr>
          <w:sz w:val="22"/>
          <w:szCs w:val="22"/>
        </w:rPr>
        <w:t>*</w:t>
      </w:r>
      <w:r w:rsidRPr="00AA6E6A">
        <w:rPr>
          <w:rFonts w:ascii="Times" w:hAnsi="Times"/>
          <w:sz w:val="22"/>
          <w:szCs w:val="22"/>
        </w:rPr>
        <w:t>, Wilczynski, S. M., &amp; Hooks, E.</w:t>
      </w:r>
      <w:r w:rsidR="001C7714" w:rsidRPr="00AA6E6A">
        <w:rPr>
          <w:sz w:val="22"/>
          <w:szCs w:val="22"/>
        </w:rPr>
        <w:t>*</w:t>
      </w:r>
      <w:r w:rsidRPr="00AA6E6A">
        <w:rPr>
          <w:rFonts w:ascii="Times" w:hAnsi="Times"/>
          <w:sz w:val="22"/>
          <w:szCs w:val="22"/>
        </w:rPr>
        <w:t xml:space="preserve"> (</w:t>
      </w:r>
      <w:r w:rsidR="000B3856" w:rsidRPr="00AA6E6A">
        <w:rPr>
          <w:rFonts w:ascii="Times" w:hAnsi="Times"/>
          <w:sz w:val="22"/>
          <w:szCs w:val="22"/>
        </w:rPr>
        <w:t>2015</w:t>
      </w:r>
      <w:r w:rsidRPr="00AA6E6A">
        <w:rPr>
          <w:rFonts w:ascii="Times" w:hAnsi="Times"/>
          <w:sz w:val="22"/>
          <w:szCs w:val="22"/>
        </w:rPr>
        <w:t xml:space="preserve">). </w:t>
      </w:r>
      <w:r w:rsidRPr="00AA6E6A">
        <w:rPr>
          <w:sz w:val="22"/>
          <w:szCs w:val="22"/>
        </w:rPr>
        <w:t>Lived experiences of parents of gifted students with Autism Spectrum Disorder: The struggle to find appropriate educational experiences</w:t>
      </w:r>
      <w:r w:rsidRPr="00AA6E6A">
        <w:rPr>
          <w:rFonts w:ascii="Times" w:hAnsi="Times"/>
          <w:sz w:val="22"/>
          <w:szCs w:val="22"/>
        </w:rPr>
        <w:t xml:space="preserve">. </w:t>
      </w:r>
      <w:r w:rsidRPr="00AA6E6A">
        <w:rPr>
          <w:rFonts w:ascii="Times" w:hAnsi="Times"/>
          <w:i/>
          <w:sz w:val="22"/>
          <w:szCs w:val="22"/>
        </w:rPr>
        <w:t>Gifted Child Quarterly</w:t>
      </w:r>
      <w:r w:rsidR="00996536" w:rsidRPr="00AA6E6A">
        <w:rPr>
          <w:rFonts w:ascii="Times" w:hAnsi="Times"/>
          <w:sz w:val="22"/>
          <w:szCs w:val="22"/>
        </w:rPr>
        <w:t xml:space="preserve">, </w:t>
      </w:r>
      <w:r w:rsidR="00996536" w:rsidRPr="00AA6E6A">
        <w:rPr>
          <w:rFonts w:ascii="Times" w:hAnsi="Times"/>
          <w:i/>
          <w:sz w:val="22"/>
          <w:szCs w:val="22"/>
        </w:rPr>
        <w:t>59</w:t>
      </w:r>
      <w:r w:rsidR="00996536" w:rsidRPr="00AA6E6A">
        <w:rPr>
          <w:rFonts w:ascii="Times" w:hAnsi="Times"/>
          <w:sz w:val="22"/>
          <w:szCs w:val="22"/>
        </w:rPr>
        <w:t>, 283-298.</w:t>
      </w:r>
    </w:p>
    <w:p w14:paraId="19429361" w14:textId="77777777" w:rsidR="00B24254" w:rsidRDefault="00B24254" w:rsidP="002E13EB">
      <w:pPr>
        <w:tabs>
          <w:tab w:val="left" w:pos="360"/>
        </w:tabs>
        <w:rPr>
          <w:rFonts w:ascii="Times" w:hAnsi="Times"/>
          <w:b/>
          <w:smallCaps/>
          <w:sz w:val="22"/>
        </w:rPr>
      </w:pPr>
    </w:p>
    <w:p w14:paraId="38F74043" w14:textId="27B0AFDB" w:rsidR="001631A7" w:rsidRPr="00AA6E6A" w:rsidRDefault="001631A7" w:rsidP="00AA6E6A">
      <w:pPr>
        <w:pStyle w:val="ListParagraph"/>
        <w:numPr>
          <w:ilvl w:val="0"/>
          <w:numId w:val="9"/>
        </w:numPr>
        <w:tabs>
          <w:tab w:val="left" w:pos="360"/>
        </w:tabs>
        <w:rPr>
          <w:rFonts w:ascii="Times" w:hAnsi="Times" w:cs="Garamond"/>
          <w:sz w:val="22"/>
          <w:szCs w:val="20"/>
        </w:rPr>
      </w:pPr>
      <w:r w:rsidRPr="00AA6E6A">
        <w:rPr>
          <w:rFonts w:ascii="Times" w:hAnsi="Times"/>
          <w:sz w:val="22"/>
        </w:rPr>
        <w:t xml:space="preserve">Ritchotte, J. A., </w:t>
      </w:r>
      <w:r w:rsidRPr="00AA6E6A">
        <w:rPr>
          <w:rFonts w:ascii="Times" w:hAnsi="Times"/>
          <w:b/>
          <w:sz w:val="22"/>
        </w:rPr>
        <w:t>Rubenstein, L. D.</w:t>
      </w:r>
      <w:r w:rsidR="00920374" w:rsidRPr="00AA6E6A">
        <w:rPr>
          <w:rFonts w:ascii="Times" w:hAnsi="Times"/>
          <w:sz w:val="22"/>
        </w:rPr>
        <w:t>, &amp; Murry, F. (2015). Reversing t</w:t>
      </w:r>
      <w:r w:rsidRPr="00AA6E6A">
        <w:rPr>
          <w:rFonts w:ascii="Times" w:hAnsi="Times"/>
          <w:sz w:val="22"/>
        </w:rPr>
        <w:t>he underachievement of gifted middle school students</w:t>
      </w:r>
      <w:r w:rsidR="00920374" w:rsidRPr="00AA6E6A">
        <w:rPr>
          <w:rFonts w:ascii="Times" w:hAnsi="Times"/>
          <w:sz w:val="22"/>
        </w:rPr>
        <w:t>: Lessons from another field</w:t>
      </w:r>
      <w:r w:rsidRPr="00AA6E6A">
        <w:rPr>
          <w:rFonts w:ascii="Times" w:hAnsi="Times"/>
          <w:sz w:val="22"/>
        </w:rPr>
        <w:t xml:space="preserve">. </w:t>
      </w:r>
      <w:r w:rsidRPr="00AA6E6A">
        <w:rPr>
          <w:rFonts w:ascii="Times" w:hAnsi="Times"/>
          <w:i/>
          <w:sz w:val="22"/>
        </w:rPr>
        <w:t>Gifted Child Today</w:t>
      </w:r>
      <w:r w:rsidR="00AC6D08" w:rsidRPr="00AA6E6A">
        <w:rPr>
          <w:rFonts w:ascii="Times" w:hAnsi="Times"/>
          <w:i/>
          <w:sz w:val="22"/>
        </w:rPr>
        <w:t>, 38</w:t>
      </w:r>
      <w:r w:rsidR="00AC6D08" w:rsidRPr="00AA6E6A">
        <w:rPr>
          <w:rFonts w:ascii="Times" w:hAnsi="Times"/>
          <w:sz w:val="22"/>
        </w:rPr>
        <w:t>, 103-113</w:t>
      </w:r>
      <w:r w:rsidRPr="00AA6E6A">
        <w:rPr>
          <w:rFonts w:ascii="Times" w:hAnsi="Times" w:cs="Garamond"/>
          <w:sz w:val="22"/>
          <w:szCs w:val="22"/>
        </w:rPr>
        <w:t>.</w:t>
      </w:r>
    </w:p>
    <w:p w14:paraId="5B31529E" w14:textId="77777777" w:rsidR="004F40EA" w:rsidRDefault="004F40EA" w:rsidP="002E13EB">
      <w:pPr>
        <w:tabs>
          <w:tab w:val="left" w:pos="360"/>
        </w:tabs>
        <w:rPr>
          <w:rFonts w:ascii="Times" w:hAnsi="Times"/>
          <w:b/>
          <w:smallCaps/>
          <w:sz w:val="22"/>
        </w:rPr>
      </w:pPr>
    </w:p>
    <w:p w14:paraId="3305BBD8" w14:textId="03672986" w:rsidR="00A103BB" w:rsidRPr="00AA6E6A" w:rsidRDefault="004F40EA" w:rsidP="00AA6E6A">
      <w:pPr>
        <w:pStyle w:val="ListParagraph"/>
        <w:numPr>
          <w:ilvl w:val="0"/>
          <w:numId w:val="9"/>
        </w:numPr>
        <w:rPr>
          <w:rFonts w:ascii="Times" w:hAnsi="Times"/>
          <w:sz w:val="22"/>
        </w:rPr>
      </w:pPr>
      <w:r w:rsidRPr="00AA6E6A">
        <w:rPr>
          <w:rFonts w:ascii="Times" w:hAnsi="Times"/>
          <w:b/>
          <w:sz w:val="22"/>
          <w:szCs w:val="22"/>
        </w:rPr>
        <w:t>Rubenstein, L. D.</w:t>
      </w:r>
      <w:r w:rsidRPr="00AA6E6A">
        <w:rPr>
          <w:rFonts w:ascii="Times" w:hAnsi="Times"/>
          <w:sz w:val="22"/>
          <w:szCs w:val="22"/>
        </w:rPr>
        <w:t>,</w:t>
      </w:r>
      <w:r w:rsidRPr="00AA6E6A">
        <w:rPr>
          <w:rFonts w:ascii="Times" w:hAnsi="Times"/>
          <w:b/>
          <w:sz w:val="22"/>
          <w:szCs w:val="22"/>
        </w:rPr>
        <w:t xml:space="preserve"> </w:t>
      </w:r>
      <w:r w:rsidR="009E1B18" w:rsidRPr="00AA6E6A">
        <w:rPr>
          <w:rFonts w:ascii="Times" w:hAnsi="Times"/>
          <w:sz w:val="22"/>
          <w:szCs w:val="22"/>
        </w:rPr>
        <w:t>Gilson</w:t>
      </w:r>
      <w:r w:rsidRPr="00AA6E6A">
        <w:rPr>
          <w:rFonts w:ascii="Times" w:hAnsi="Times"/>
          <w:sz w:val="22"/>
          <w:szCs w:val="22"/>
        </w:rPr>
        <w:t xml:space="preserve">, C. M., Bruce-Davis, M. N., &amp; Gubbins, E. J. </w:t>
      </w:r>
      <w:r w:rsidRPr="00AA6E6A">
        <w:rPr>
          <w:rFonts w:ascii="Times" w:hAnsi="Times"/>
          <w:sz w:val="22"/>
        </w:rPr>
        <w:t>(</w:t>
      </w:r>
      <w:r w:rsidR="001631A7" w:rsidRPr="00AA6E6A">
        <w:rPr>
          <w:rFonts w:ascii="Times" w:hAnsi="Times"/>
          <w:sz w:val="22"/>
        </w:rPr>
        <w:t>2015</w:t>
      </w:r>
      <w:r w:rsidRPr="00AA6E6A">
        <w:rPr>
          <w:rFonts w:ascii="Times" w:hAnsi="Times"/>
          <w:sz w:val="22"/>
        </w:rPr>
        <w:t xml:space="preserve">). </w:t>
      </w:r>
      <w:r w:rsidRPr="00AA6E6A">
        <w:rPr>
          <w:sz w:val="22"/>
          <w:szCs w:val="22"/>
        </w:rPr>
        <w:t xml:space="preserve">Teachers’ reactions to enriched and pre-differentiated math curricula. </w:t>
      </w:r>
      <w:r w:rsidRPr="00AA6E6A">
        <w:rPr>
          <w:rFonts w:ascii="Times" w:hAnsi="Times"/>
          <w:i/>
          <w:sz w:val="22"/>
        </w:rPr>
        <w:t>Journal for the Education of the Gifted</w:t>
      </w:r>
      <w:r w:rsidR="00996536" w:rsidRPr="00AA6E6A">
        <w:rPr>
          <w:rFonts w:ascii="Times" w:hAnsi="Times"/>
          <w:sz w:val="22"/>
        </w:rPr>
        <w:t xml:space="preserve">, </w:t>
      </w:r>
      <w:r w:rsidR="00996536" w:rsidRPr="00AA6E6A">
        <w:rPr>
          <w:rFonts w:ascii="Times" w:hAnsi="Times"/>
          <w:i/>
          <w:sz w:val="22"/>
        </w:rPr>
        <w:t>38</w:t>
      </w:r>
      <w:r w:rsidR="00996536" w:rsidRPr="00AA6E6A">
        <w:rPr>
          <w:rFonts w:ascii="Times" w:hAnsi="Times"/>
          <w:sz w:val="22"/>
        </w:rPr>
        <w:t>, 141-168.</w:t>
      </w:r>
    </w:p>
    <w:p w14:paraId="557B1D09" w14:textId="77777777" w:rsidR="004F40EA" w:rsidRDefault="004F40EA" w:rsidP="004F40EA">
      <w:pPr>
        <w:ind w:left="360" w:hanging="360"/>
        <w:rPr>
          <w:rFonts w:ascii="Times" w:hAnsi="Times"/>
          <w:sz w:val="22"/>
          <w:szCs w:val="22"/>
        </w:rPr>
      </w:pPr>
    </w:p>
    <w:p w14:paraId="037678FF" w14:textId="6B930D03" w:rsidR="009042B1" w:rsidRPr="00AA6E6A" w:rsidRDefault="009042B1" w:rsidP="00AA6E6A">
      <w:pPr>
        <w:pStyle w:val="ListParagraph"/>
        <w:numPr>
          <w:ilvl w:val="0"/>
          <w:numId w:val="9"/>
        </w:numPr>
        <w:tabs>
          <w:tab w:val="left" w:pos="360"/>
        </w:tabs>
        <w:rPr>
          <w:rFonts w:ascii="Times" w:hAnsi="Times"/>
          <w:sz w:val="22"/>
          <w:szCs w:val="22"/>
        </w:rPr>
      </w:pPr>
      <w:r w:rsidRPr="00AA6E6A">
        <w:rPr>
          <w:rFonts w:ascii="Times" w:hAnsi="Times"/>
          <w:sz w:val="22"/>
          <w:szCs w:val="22"/>
        </w:rPr>
        <w:t xml:space="preserve">McCoach, D. B., Gubbins, E. J., Foreman, J. L., &amp; </w:t>
      </w:r>
      <w:r w:rsidRPr="00AA6E6A">
        <w:rPr>
          <w:rFonts w:ascii="Times" w:hAnsi="Times"/>
          <w:b/>
          <w:sz w:val="22"/>
          <w:szCs w:val="22"/>
        </w:rPr>
        <w:t>Rubenstein, L. D.</w:t>
      </w:r>
      <w:r w:rsidRPr="00AA6E6A">
        <w:rPr>
          <w:rFonts w:ascii="Times" w:hAnsi="Times"/>
          <w:sz w:val="22"/>
          <w:szCs w:val="22"/>
        </w:rPr>
        <w:t xml:space="preserve"> (</w:t>
      </w:r>
      <w:r w:rsidR="007159EC" w:rsidRPr="00AA6E6A">
        <w:rPr>
          <w:rFonts w:ascii="Times" w:hAnsi="Times"/>
          <w:sz w:val="22"/>
          <w:szCs w:val="22"/>
        </w:rPr>
        <w:t>2014</w:t>
      </w:r>
      <w:r w:rsidRPr="00AA6E6A">
        <w:rPr>
          <w:rFonts w:ascii="Times" w:hAnsi="Times"/>
          <w:sz w:val="22"/>
          <w:szCs w:val="22"/>
        </w:rPr>
        <w:t>). Evaluating the efficacy of using pre-differentiated and enriched mathematics curricula for grade 3 students</w:t>
      </w:r>
      <w:r w:rsidR="001D68B2" w:rsidRPr="00AA6E6A">
        <w:rPr>
          <w:rFonts w:ascii="Times" w:hAnsi="Times"/>
          <w:sz w:val="22"/>
          <w:szCs w:val="22"/>
        </w:rPr>
        <w:t xml:space="preserve">: </w:t>
      </w:r>
      <w:r w:rsidR="001D68B2" w:rsidRPr="00AA6E6A">
        <w:rPr>
          <w:sz w:val="22"/>
          <w:szCs w:val="22"/>
        </w:rPr>
        <w:t>A multi-site cluster-randomized trial</w:t>
      </w:r>
      <w:r w:rsidRPr="00AA6E6A">
        <w:rPr>
          <w:rFonts w:ascii="Times" w:hAnsi="Times"/>
          <w:sz w:val="22"/>
          <w:szCs w:val="22"/>
        </w:rPr>
        <w:t xml:space="preserve">. </w:t>
      </w:r>
      <w:r w:rsidRPr="00AA6E6A">
        <w:rPr>
          <w:rFonts w:ascii="Times" w:hAnsi="Times"/>
          <w:i/>
          <w:sz w:val="22"/>
          <w:szCs w:val="22"/>
        </w:rPr>
        <w:t>Gifted Child Quarterly</w:t>
      </w:r>
      <w:r w:rsidR="007159EC" w:rsidRPr="00AA6E6A">
        <w:rPr>
          <w:rFonts w:ascii="Times" w:hAnsi="Times"/>
          <w:sz w:val="22"/>
          <w:szCs w:val="22"/>
        </w:rPr>
        <w:t xml:space="preserve">, </w:t>
      </w:r>
      <w:r w:rsidR="007159EC" w:rsidRPr="00AA6E6A">
        <w:rPr>
          <w:rFonts w:ascii="Times" w:hAnsi="Times"/>
          <w:i/>
          <w:sz w:val="22"/>
          <w:szCs w:val="22"/>
        </w:rPr>
        <w:t>58</w:t>
      </w:r>
      <w:r w:rsidR="007159EC" w:rsidRPr="00AA6E6A">
        <w:rPr>
          <w:rFonts w:ascii="Times" w:hAnsi="Times"/>
          <w:sz w:val="22"/>
          <w:szCs w:val="22"/>
        </w:rPr>
        <w:t>, 272-286.</w:t>
      </w:r>
    </w:p>
    <w:p w14:paraId="730C90A5" w14:textId="77777777" w:rsidR="009042B1" w:rsidRPr="005A6827" w:rsidRDefault="009042B1" w:rsidP="00A103BB">
      <w:pPr>
        <w:tabs>
          <w:tab w:val="left" w:pos="360"/>
        </w:tabs>
        <w:ind w:left="360" w:hanging="360"/>
        <w:rPr>
          <w:rFonts w:ascii="Times" w:hAnsi="Times"/>
          <w:sz w:val="22"/>
          <w:szCs w:val="22"/>
        </w:rPr>
      </w:pPr>
    </w:p>
    <w:p w14:paraId="1D59C8DD" w14:textId="5FF59647" w:rsidR="00943102" w:rsidRPr="00AA6E6A" w:rsidRDefault="00943102" w:rsidP="00AA6E6A">
      <w:pPr>
        <w:pStyle w:val="ListParagraph"/>
        <w:numPr>
          <w:ilvl w:val="0"/>
          <w:numId w:val="9"/>
        </w:numPr>
        <w:tabs>
          <w:tab w:val="left" w:pos="360"/>
        </w:tabs>
        <w:rPr>
          <w:rFonts w:ascii="Times" w:hAnsi="Times"/>
          <w:sz w:val="22"/>
          <w:szCs w:val="22"/>
        </w:rPr>
      </w:pPr>
      <w:r w:rsidRPr="00AA6E6A">
        <w:rPr>
          <w:rFonts w:ascii="Times" w:hAnsi="Times"/>
          <w:sz w:val="22"/>
          <w:szCs w:val="22"/>
        </w:rPr>
        <w:t xml:space="preserve">Bruce-Davis, M. N., Gubbins, E. J., Gilson, C. M., Villanueva, M., Foreman, J. L., &amp; </w:t>
      </w:r>
      <w:r w:rsidRPr="00AA6E6A">
        <w:rPr>
          <w:rFonts w:ascii="Times" w:hAnsi="Times"/>
          <w:b/>
          <w:sz w:val="22"/>
          <w:szCs w:val="22"/>
        </w:rPr>
        <w:t>Rubenstein, L. D.</w:t>
      </w:r>
      <w:r w:rsidRPr="00AA6E6A">
        <w:rPr>
          <w:rFonts w:ascii="Times" w:hAnsi="Times"/>
          <w:sz w:val="22"/>
          <w:szCs w:val="22"/>
        </w:rPr>
        <w:t xml:space="preserve"> (</w:t>
      </w:r>
      <w:r w:rsidR="008C4B13" w:rsidRPr="00AA6E6A">
        <w:rPr>
          <w:rFonts w:ascii="Times" w:hAnsi="Times"/>
          <w:sz w:val="22"/>
          <w:szCs w:val="22"/>
        </w:rPr>
        <w:t>2014</w:t>
      </w:r>
      <w:r w:rsidRPr="00AA6E6A">
        <w:rPr>
          <w:rFonts w:ascii="Times" w:hAnsi="Times"/>
          <w:sz w:val="22"/>
          <w:szCs w:val="22"/>
        </w:rPr>
        <w:t xml:space="preserve">). STEM high school administrators, teachers, and students’ perceptions of curricular and instructional strategies and practices. </w:t>
      </w:r>
      <w:r w:rsidRPr="00AA6E6A">
        <w:rPr>
          <w:rFonts w:ascii="Times" w:hAnsi="Times"/>
          <w:i/>
          <w:sz w:val="22"/>
          <w:szCs w:val="22"/>
        </w:rPr>
        <w:t>Journal of Advanced Academics</w:t>
      </w:r>
      <w:r w:rsidR="008C4B13" w:rsidRPr="00AA6E6A">
        <w:rPr>
          <w:rFonts w:ascii="Times" w:hAnsi="Times"/>
          <w:sz w:val="22"/>
          <w:szCs w:val="22"/>
        </w:rPr>
        <w:t xml:space="preserve">, </w:t>
      </w:r>
      <w:r w:rsidR="008C4B13" w:rsidRPr="00AA6E6A">
        <w:rPr>
          <w:rFonts w:ascii="Times" w:hAnsi="Times"/>
          <w:i/>
          <w:sz w:val="22"/>
          <w:szCs w:val="22"/>
        </w:rPr>
        <w:t>25</w:t>
      </w:r>
      <w:r w:rsidR="008C4B13" w:rsidRPr="00AA6E6A">
        <w:rPr>
          <w:rFonts w:ascii="Times" w:hAnsi="Times"/>
          <w:sz w:val="22"/>
          <w:szCs w:val="22"/>
        </w:rPr>
        <w:t>, 272-306.</w:t>
      </w:r>
      <w:r w:rsidRPr="00AA6E6A">
        <w:rPr>
          <w:rFonts w:ascii="Times" w:hAnsi="Times"/>
          <w:sz w:val="22"/>
          <w:szCs w:val="22"/>
        </w:rPr>
        <w:t xml:space="preserve">  </w:t>
      </w:r>
    </w:p>
    <w:p w14:paraId="53773953" w14:textId="77777777" w:rsidR="002E13EB" w:rsidRPr="005A6827" w:rsidRDefault="002E13EB" w:rsidP="00A103BB">
      <w:pPr>
        <w:pStyle w:val="ListParagraph"/>
        <w:tabs>
          <w:tab w:val="left" w:pos="360"/>
        </w:tabs>
        <w:ind w:left="360" w:hanging="360"/>
        <w:rPr>
          <w:rFonts w:ascii="Times" w:hAnsi="Times"/>
          <w:b/>
          <w:smallCaps/>
          <w:sz w:val="22"/>
          <w:szCs w:val="22"/>
        </w:rPr>
      </w:pPr>
    </w:p>
    <w:p w14:paraId="5C8A4FDD" w14:textId="22B6F584" w:rsidR="006E313E" w:rsidRPr="00AA6E6A" w:rsidRDefault="006E313E" w:rsidP="00AA6E6A">
      <w:pPr>
        <w:pStyle w:val="ListParagraph"/>
        <w:numPr>
          <w:ilvl w:val="0"/>
          <w:numId w:val="9"/>
        </w:numPr>
        <w:rPr>
          <w:rFonts w:ascii="Times" w:hAnsi="Times"/>
          <w:sz w:val="22"/>
          <w:szCs w:val="22"/>
        </w:rPr>
      </w:pPr>
      <w:r w:rsidRPr="00AA6E6A">
        <w:rPr>
          <w:rFonts w:ascii="Times" w:hAnsi="Times"/>
          <w:sz w:val="22"/>
          <w:szCs w:val="22"/>
        </w:rPr>
        <w:t xml:space="preserve">Siegle, D., </w:t>
      </w:r>
      <w:r w:rsidRPr="00AA6E6A">
        <w:rPr>
          <w:rFonts w:ascii="Times" w:hAnsi="Times"/>
          <w:b/>
          <w:sz w:val="22"/>
          <w:szCs w:val="22"/>
        </w:rPr>
        <w:t>Rubenstein, L. D.,</w:t>
      </w:r>
      <w:r w:rsidRPr="00AA6E6A">
        <w:rPr>
          <w:rFonts w:ascii="Times" w:hAnsi="Times"/>
          <w:sz w:val="22"/>
          <w:szCs w:val="22"/>
        </w:rPr>
        <w:t xml:space="preserve"> &amp; Mitchell, M. S. (</w:t>
      </w:r>
      <w:r w:rsidR="00BF6D96" w:rsidRPr="00AA6E6A">
        <w:rPr>
          <w:rFonts w:ascii="Times" w:hAnsi="Times"/>
          <w:sz w:val="22"/>
          <w:szCs w:val="22"/>
        </w:rPr>
        <w:t>2014</w:t>
      </w:r>
      <w:r w:rsidRPr="00AA6E6A">
        <w:rPr>
          <w:rFonts w:ascii="Times" w:hAnsi="Times"/>
          <w:sz w:val="22"/>
          <w:szCs w:val="22"/>
        </w:rPr>
        <w:t xml:space="preserve">). </w:t>
      </w:r>
      <w:r w:rsidR="0043116A" w:rsidRPr="00AA6E6A">
        <w:rPr>
          <w:rFonts w:ascii="Times" w:hAnsi="Times"/>
          <w:sz w:val="22"/>
          <w:szCs w:val="22"/>
        </w:rPr>
        <w:t>Honors students’ perceptions of their high school experiences: The influence of teachers on student motivation</w:t>
      </w:r>
      <w:r w:rsidRPr="00AA6E6A">
        <w:rPr>
          <w:rFonts w:ascii="Times" w:hAnsi="Times"/>
          <w:sz w:val="22"/>
          <w:szCs w:val="22"/>
        </w:rPr>
        <w:t xml:space="preserve">. </w:t>
      </w:r>
      <w:r w:rsidRPr="00AA6E6A">
        <w:rPr>
          <w:rFonts w:ascii="Times" w:hAnsi="Times"/>
          <w:i/>
          <w:sz w:val="22"/>
          <w:szCs w:val="22"/>
        </w:rPr>
        <w:t>Gifted Child Quarterly</w:t>
      </w:r>
      <w:r w:rsidR="00BF6D96" w:rsidRPr="00AA6E6A">
        <w:rPr>
          <w:rFonts w:ascii="Times" w:hAnsi="Times"/>
          <w:sz w:val="22"/>
          <w:szCs w:val="22"/>
        </w:rPr>
        <w:t xml:space="preserve">, </w:t>
      </w:r>
      <w:r w:rsidR="00BF6D96" w:rsidRPr="00AA6E6A">
        <w:rPr>
          <w:rFonts w:ascii="Times" w:hAnsi="Times"/>
          <w:i/>
          <w:sz w:val="22"/>
          <w:szCs w:val="22"/>
        </w:rPr>
        <w:t>58</w:t>
      </w:r>
      <w:r w:rsidR="00BF6D96" w:rsidRPr="00AA6E6A">
        <w:rPr>
          <w:rFonts w:ascii="Times" w:hAnsi="Times"/>
          <w:sz w:val="22"/>
          <w:szCs w:val="22"/>
        </w:rPr>
        <w:t>, 35-50.</w:t>
      </w:r>
    </w:p>
    <w:p w14:paraId="0C6C65E2" w14:textId="77777777" w:rsidR="006E313E" w:rsidRPr="005A6827" w:rsidRDefault="006E313E" w:rsidP="006E313E">
      <w:pPr>
        <w:ind w:left="360" w:hanging="360"/>
        <w:contextualSpacing/>
        <w:rPr>
          <w:rFonts w:ascii="Times" w:hAnsi="Times"/>
          <w:sz w:val="22"/>
          <w:szCs w:val="22"/>
        </w:rPr>
      </w:pPr>
    </w:p>
    <w:p w14:paraId="000EE93A" w14:textId="223D3F6D" w:rsidR="002E13EB" w:rsidRPr="00AA6E6A" w:rsidRDefault="002E13EB" w:rsidP="00AA6E6A">
      <w:pPr>
        <w:pStyle w:val="ListParagraph"/>
        <w:numPr>
          <w:ilvl w:val="0"/>
          <w:numId w:val="9"/>
        </w:numPr>
        <w:tabs>
          <w:tab w:val="left" w:pos="360"/>
        </w:tabs>
        <w:rPr>
          <w:rFonts w:ascii="Times" w:hAnsi="Times"/>
          <w:sz w:val="22"/>
          <w:szCs w:val="22"/>
        </w:rPr>
      </w:pPr>
      <w:r w:rsidRPr="00AA6E6A">
        <w:rPr>
          <w:rFonts w:ascii="Times" w:hAnsi="Times"/>
          <w:b/>
          <w:sz w:val="22"/>
          <w:szCs w:val="22"/>
        </w:rPr>
        <w:t>Rubenstein, L. D.,</w:t>
      </w:r>
      <w:r w:rsidRPr="00AA6E6A">
        <w:rPr>
          <w:rFonts w:ascii="Times" w:hAnsi="Times"/>
          <w:sz w:val="22"/>
          <w:szCs w:val="22"/>
        </w:rPr>
        <w:t xml:space="preserve"> McCoach, D. B., &amp; Siegle, D. (</w:t>
      </w:r>
      <w:r w:rsidR="00921598" w:rsidRPr="00AA6E6A">
        <w:rPr>
          <w:rFonts w:ascii="Times" w:hAnsi="Times"/>
          <w:sz w:val="22"/>
          <w:szCs w:val="22"/>
        </w:rPr>
        <w:t>2013</w:t>
      </w:r>
      <w:r w:rsidRPr="00AA6E6A">
        <w:rPr>
          <w:rFonts w:ascii="Times" w:hAnsi="Times"/>
          <w:sz w:val="22"/>
          <w:szCs w:val="22"/>
        </w:rPr>
        <w:t>). Te</w:t>
      </w:r>
      <w:r w:rsidR="00F105C6" w:rsidRPr="00AA6E6A">
        <w:rPr>
          <w:rFonts w:ascii="Times" w:hAnsi="Times"/>
          <w:sz w:val="22"/>
          <w:szCs w:val="22"/>
        </w:rPr>
        <w:t xml:space="preserve">aching for Creativity Scales: An </w:t>
      </w:r>
      <w:r w:rsidRPr="00AA6E6A">
        <w:rPr>
          <w:rFonts w:ascii="Times" w:hAnsi="Times"/>
          <w:sz w:val="22"/>
          <w:szCs w:val="22"/>
        </w:rPr>
        <w:t>instrument to examine teachers’ perceptions of factors that allow</w:t>
      </w:r>
      <w:r w:rsidR="00F55800" w:rsidRPr="00AA6E6A">
        <w:rPr>
          <w:rFonts w:ascii="Times" w:hAnsi="Times"/>
          <w:sz w:val="22"/>
          <w:szCs w:val="22"/>
        </w:rPr>
        <w:t xml:space="preserve"> for the teaching of creativity</w:t>
      </w:r>
      <w:r w:rsidRPr="00AA6E6A">
        <w:rPr>
          <w:rFonts w:ascii="Times" w:hAnsi="Times"/>
          <w:sz w:val="22"/>
          <w:szCs w:val="22"/>
        </w:rPr>
        <w:t xml:space="preserve">. </w:t>
      </w:r>
      <w:r w:rsidRPr="00AA6E6A">
        <w:rPr>
          <w:rFonts w:ascii="Times" w:hAnsi="Times"/>
          <w:i/>
          <w:sz w:val="22"/>
          <w:szCs w:val="22"/>
        </w:rPr>
        <w:t>Creativity Research Journal</w:t>
      </w:r>
      <w:r w:rsidR="00F55800" w:rsidRPr="00AA6E6A">
        <w:rPr>
          <w:rFonts w:ascii="Times" w:hAnsi="Times"/>
          <w:sz w:val="22"/>
          <w:szCs w:val="22"/>
        </w:rPr>
        <w:t xml:space="preserve">, </w:t>
      </w:r>
      <w:r w:rsidR="00F55800" w:rsidRPr="00AA6E6A">
        <w:rPr>
          <w:rFonts w:ascii="Times" w:hAnsi="Times"/>
          <w:i/>
          <w:sz w:val="22"/>
          <w:szCs w:val="22"/>
        </w:rPr>
        <w:t>25</w:t>
      </w:r>
      <w:r w:rsidR="00F55800" w:rsidRPr="00AA6E6A">
        <w:rPr>
          <w:rFonts w:ascii="Times" w:hAnsi="Times"/>
          <w:sz w:val="22"/>
          <w:szCs w:val="22"/>
        </w:rPr>
        <w:t>, 324-334.</w:t>
      </w:r>
    </w:p>
    <w:p w14:paraId="35044E32" w14:textId="77777777" w:rsidR="002E13EB" w:rsidRPr="005A6827" w:rsidRDefault="002E13EB" w:rsidP="006E313E">
      <w:pPr>
        <w:tabs>
          <w:tab w:val="left" w:pos="360"/>
        </w:tabs>
        <w:ind w:left="360" w:hanging="360"/>
        <w:rPr>
          <w:rFonts w:ascii="Times" w:hAnsi="Times"/>
          <w:sz w:val="22"/>
          <w:szCs w:val="22"/>
        </w:rPr>
      </w:pPr>
    </w:p>
    <w:p w14:paraId="424E5DF4" w14:textId="2BB22BE3" w:rsidR="002E13EB" w:rsidRPr="00AA6E6A" w:rsidRDefault="002E13EB" w:rsidP="00AA6E6A">
      <w:pPr>
        <w:pStyle w:val="ListParagraph"/>
        <w:numPr>
          <w:ilvl w:val="0"/>
          <w:numId w:val="9"/>
        </w:numPr>
        <w:rPr>
          <w:rFonts w:ascii="Times" w:hAnsi="Times"/>
          <w:sz w:val="22"/>
          <w:szCs w:val="22"/>
        </w:rPr>
      </w:pPr>
      <w:r w:rsidRPr="00AA6E6A">
        <w:rPr>
          <w:rFonts w:ascii="Times" w:hAnsi="Times"/>
          <w:b/>
          <w:sz w:val="22"/>
          <w:szCs w:val="22"/>
        </w:rPr>
        <w:t>Rubenstein, L. D.</w:t>
      </w:r>
      <w:r w:rsidRPr="00AA6E6A">
        <w:rPr>
          <w:rFonts w:ascii="Times" w:hAnsi="Times"/>
          <w:sz w:val="22"/>
          <w:szCs w:val="22"/>
        </w:rPr>
        <w:t>, Pierson, E. E., Wi</w:t>
      </w:r>
      <w:r w:rsidR="00921598" w:rsidRPr="00AA6E6A">
        <w:rPr>
          <w:rFonts w:ascii="Times" w:hAnsi="Times"/>
          <w:sz w:val="22"/>
          <w:szCs w:val="22"/>
        </w:rPr>
        <w:t>lczynski, S., &amp; Connolly, S.</w:t>
      </w:r>
      <w:r w:rsidR="001C7714" w:rsidRPr="00AA6E6A">
        <w:rPr>
          <w:sz w:val="22"/>
          <w:szCs w:val="22"/>
        </w:rPr>
        <w:t>*</w:t>
      </w:r>
      <w:r w:rsidR="00921598" w:rsidRPr="00AA6E6A">
        <w:rPr>
          <w:rFonts w:ascii="Times" w:hAnsi="Times"/>
          <w:sz w:val="22"/>
          <w:szCs w:val="22"/>
        </w:rPr>
        <w:t xml:space="preserve"> (2013</w:t>
      </w:r>
      <w:r w:rsidRPr="00AA6E6A">
        <w:rPr>
          <w:rFonts w:ascii="Times" w:hAnsi="Times"/>
          <w:sz w:val="22"/>
          <w:szCs w:val="22"/>
        </w:rPr>
        <w:t>).</w:t>
      </w:r>
      <w:r w:rsidRPr="00AA6E6A">
        <w:rPr>
          <w:rFonts w:ascii="Times" w:hAnsi="Times"/>
          <w:b/>
          <w:sz w:val="22"/>
          <w:szCs w:val="22"/>
        </w:rPr>
        <w:t xml:space="preserve"> </w:t>
      </w:r>
      <w:r w:rsidRPr="00AA6E6A">
        <w:rPr>
          <w:rFonts w:ascii="Times" w:hAnsi="Times"/>
          <w:sz w:val="22"/>
          <w:szCs w:val="22"/>
        </w:rPr>
        <w:t xml:space="preserve">Fitting the high ability program to the needs of </w:t>
      </w:r>
      <w:r w:rsidR="0028796C" w:rsidRPr="00AA6E6A">
        <w:rPr>
          <w:rFonts w:ascii="Times" w:hAnsi="Times"/>
          <w:sz w:val="22"/>
          <w:szCs w:val="22"/>
        </w:rPr>
        <w:t>individuals</w:t>
      </w:r>
      <w:r w:rsidRPr="00AA6E6A">
        <w:rPr>
          <w:rFonts w:ascii="Times" w:hAnsi="Times"/>
          <w:sz w:val="22"/>
          <w:szCs w:val="22"/>
        </w:rPr>
        <w:t xml:space="preserve"> with Autism-Spectrum Disorders. </w:t>
      </w:r>
      <w:r w:rsidRPr="00AA6E6A">
        <w:rPr>
          <w:rFonts w:ascii="Times" w:hAnsi="Times"/>
          <w:i/>
          <w:sz w:val="22"/>
          <w:szCs w:val="22"/>
        </w:rPr>
        <w:t>Psychology in the Schools</w:t>
      </w:r>
      <w:r w:rsidR="001B6477" w:rsidRPr="00AA6E6A">
        <w:rPr>
          <w:rFonts w:ascii="Times" w:hAnsi="Times"/>
          <w:sz w:val="22"/>
          <w:szCs w:val="22"/>
        </w:rPr>
        <w:t xml:space="preserve">, </w:t>
      </w:r>
      <w:r w:rsidR="001B6477" w:rsidRPr="00AA6E6A">
        <w:rPr>
          <w:rFonts w:ascii="Times" w:hAnsi="Times"/>
          <w:i/>
          <w:sz w:val="22"/>
          <w:szCs w:val="22"/>
        </w:rPr>
        <w:t>50</w:t>
      </w:r>
      <w:r w:rsidR="001B6477" w:rsidRPr="00AA6E6A">
        <w:rPr>
          <w:rFonts w:ascii="Times" w:hAnsi="Times"/>
          <w:sz w:val="22"/>
          <w:szCs w:val="22"/>
        </w:rPr>
        <w:t>, 910-922.</w:t>
      </w:r>
    </w:p>
    <w:p w14:paraId="79CA732A" w14:textId="77777777" w:rsidR="00606171" w:rsidRPr="005A6827" w:rsidRDefault="00606171" w:rsidP="00415F5D">
      <w:pPr>
        <w:tabs>
          <w:tab w:val="left" w:pos="360"/>
        </w:tabs>
        <w:ind w:left="360" w:hanging="360"/>
        <w:rPr>
          <w:rFonts w:ascii="Times" w:hAnsi="Times"/>
          <w:b/>
          <w:sz w:val="22"/>
          <w:szCs w:val="22"/>
        </w:rPr>
      </w:pPr>
    </w:p>
    <w:p w14:paraId="375961D4" w14:textId="5D93BAF4" w:rsidR="00415F5D" w:rsidRPr="00AA6E6A" w:rsidRDefault="00415F5D" w:rsidP="00AA6E6A">
      <w:pPr>
        <w:pStyle w:val="ListParagraph"/>
        <w:numPr>
          <w:ilvl w:val="0"/>
          <w:numId w:val="9"/>
        </w:numPr>
        <w:tabs>
          <w:tab w:val="left" w:pos="360"/>
        </w:tabs>
        <w:rPr>
          <w:rFonts w:ascii="Times" w:hAnsi="Times"/>
          <w:sz w:val="22"/>
          <w:szCs w:val="22"/>
        </w:rPr>
      </w:pPr>
      <w:r w:rsidRPr="00AA6E6A">
        <w:rPr>
          <w:rFonts w:ascii="Times" w:hAnsi="Times"/>
          <w:b/>
          <w:sz w:val="22"/>
          <w:szCs w:val="22"/>
        </w:rPr>
        <w:t>Rubenstein, L. D.</w:t>
      </w:r>
      <w:r w:rsidRPr="00AA6E6A">
        <w:rPr>
          <w:rFonts w:ascii="Times" w:hAnsi="Times"/>
          <w:sz w:val="22"/>
          <w:szCs w:val="22"/>
        </w:rPr>
        <w:t xml:space="preserve"> (</w:t>
      </w:r>
      <w:r w:rsidR="00A551C6" w:rsidRPr="00AA6E6A">
        <w:rPr>
          <w:rFonts w:ascii="Times" w:hAnsi="Times"/>
          <w:sz w:val="22"/>
          <w:szCs w:val="22"/>
        </w:rPr>
        <w:t>2013</w:t>
      </w:r>
      <w:r w:rsidRPr="00AA6E6A">
        <w:rPr>
          <w:rFonts w:ascii="Times" w:hAnsi="Times"/>
          <w:sz w:val="22"/>
          <w:szCs w:val="22"/>
        </w:rPr>
        <w:t xml:space="preserve">). Transformational leadership using TED Talks. </w:t>
      </w:r>
      <w:r w:rsidRPr="00AA6E6A">
        <w:rPr>
          <w:rFonts w:ascii="Times" w:hAnsi="Times"/>
          <w:i/>
          <w:sz w:val="22"/>
          <w:szCs w:val="22"/>
        </w:rPr>
        <w:t>Gifted Child Today</w:t>
      </w:r>
      <w:r w:rsidRPr="00AA6E6A">
        <w:rPr>
          <w:rFonts w:ascii="Times" w:hAnsi="Times"/>
          <w:sz w:val="22"/>
          <w:szCs w:val="22"/>
        </w:rPr>
        <w:t>.</w:t>
      </w:r>
      <w:r w:rsidR="00A551C6" w:rsidRPr="00AA6E6A">
        <w:rPr>
          <w:rFonts w:ascii="Times" w:hAnsi="Times"/>
          <w:sz w:val="22"/>
          <w:szCs w:val="22"/>
        </w:rPr>
        <w:t xml:space="preserve"> </w:t>
      </w:r>
      <w:r w:rsidR="00A551C6" w:rsidRPr="00AA6E6A">
        <w:rPr>
          <w:rFonts w:ascii="Times" w:hAnsi="Times"/>
          <w:i/>
          <w:sz w:val="22"/>
          <w:szCs w:val="22"/>
        </w:rPr>
        <w:t>36</w:t>
      </w:r>
      <w:r w:rsidR="00A551C6" w:rsidRPr="00AA6E6A">
        <w:rPr>
          <w:rFonts w:ascii="Times" w:hAnsi="Times"/>
          <w:sz w:val="22"/>
          <w:szCs w:val="22"/>
        </w:rPr>
        <w:t>, 124-132.</w:t>
      </w:r>
    </w:p>
    <w:p w14:paraId="55A023A6" w14:textId="77777777" w:rsidR="00883F80" w:rsidRPr="005A6827" w:rsidRDefault="00883F80" w:rsidP="00883F80">
      <w:pPr>
        <w:tabs>
          <w:tab w:val="left" w:pos="360"/>
        </w:tabs>
        <w:ind w:left="360" w:hanging="360"/>
        <w:rPr>
          <w:rFonts w:ascii="Times" w:hAnsi="Times"/>
          <w:b/>
          <w:sz w:val="22"/>
          <w:szCs w:val="22"/>
        </w:rPr>
      </w:pPr>
    </w:p>
    <w:p w14:paraId="6680A734" w14:textId="2BD19A6C" w:rsidR="00AD2355" w:rsidRPr="00AA6E6A" w:rsidRDefault="00AD2355" w:rsidP="00AA6E6A">
      <w:pPr>
        <w:pStyle w:val="ListParagraph"/>
        <w:numPr>
          <w:ilvl w:val="0"/>
          <w:numId w:val="9"/>
        </w:numPr>
        <w:tabs>
          <w:tab w:val="left" w:pos="360"/>
        </w:tabs>
        <w:rPr>
          <w:rFonts w:ascii="Times" w:hAnsi="Times"/>
          <w:b/>
          <w:sz w:val="22"/>
          <w:szCs w:val="22"/>
        </w:rPr>
      </w:pPr>
      <w:r w:rsidRPr="00AA6E6A">
        <w:rPr>
          <w:rFonts w:ascii="Times" w:hAnsi="Times"/>
          <w:b/>
          <w:sz w:val="22"/>
          <w:szCs w:val="22"/>
        </w:rPr>
        <w:t xml:space="preserve">Rubenstein, L. D. </w:t>
      </w:r>
      <w:r w:rsidRPr="00AA6E6A">
        <w:rPr>
          <w:rFonts w:ascii="Times" w:hAnsi="Times"/>
          <w:sz w:val="22"/>
          <w:szCs w:val="22"/>
        </w:rPr>
        <w:t>(2012). Using TED Talks to inspire thoughtful practice.</w:t>
      </w:r>
      <w:r w:rsidR="009E2705" w:rsidRPr="00AA6E6A">
        <w:rPr>
          <w:rFonts w:ascii="Times" w:hAnsi="Times"/>
          <w:sz w:val="22"/>
          <w:szCs w:val="22"/>
        </w:rPr>
        <w:t xml:space="preserve"> Invited Paper.</w:t>
      </w:r>
      <w:r w:rsidRPr="00AA6E6A">
        <w:rPr>
          <w:rFonts w:ascii="Times" w:hAnsi="Times"/>
          <w:sz w:val="22"/>
          <w:szCs w:val="22"/>
        </w:rPr>
        <w:t xml:space="preserve"> </w:t>
      </w:r>
      <w:r w:rsidRPr="00AA6E6A">
        <w:rPr>
          <w:rFonts w:ascii="Times" w:hAnsi="Times"/>
          <w:i/>
          <w:sz w:val="22"/>
          <w:szCs w:val="22"/>
        </w:rPr>
        <w:t>Teacher Educator</w:t>
      </w:r>
      <w:r w:rsidRPr="00AA6E6A">
        <w:rPr>
          <w:rFonts w:ascii="Times" w:hAnsi="Times"/>
          <w:sz w:val="22"/>
          <w:szCs w:val="22"/>
        </w:rPr>
        <w:t xml:space="preserve">, </w:t>
      </w:r>
      <w:r w:rsidRPr="00AA6E6A">
        <w:rPr>
          <w:rFonts w:ascii="Times" w:hAnsi="Times"/>
          <w:i/>
          <w:sz w:val="22"/>
          <w:szCs w:val="22"/>
        </w:rPr>
        <w:t>47</w:t>
      </w:r>
      <w:r w:rsidRPr="00AA6E6A">
        <w:rPr>
          <w:rFonts w:ascii="Times" w:hAnsi="Times"/>
          <w:sz w:val="22"/>
          <w:szCs w:val="22"/>
        </w:rPr>
        <w:t>, 261-267.</w:t>
      </w:r>
    </w:p>
    <w:p w14:paraId="709B61C9" w14:textId="77777777" w:rsidR="00AD2355" w:rsidRPr="005A6827" w:rsidRDefault="00AD2355" w:rsidP="00AD2355">
      <w:pPr>
        <w:tabs>
          <w:tab w:val="left" w:pos="360"/>
        </w:tabs>
        <w:ind w:left="360" w:hanging="360"/>
        <w:rPr>
          <w:rFonts w:ascii="Times" w:hAnsi="Times"/>
          <w:sz w:val="22"/>
          <w:szCs w:val="22"/>
        </w:rPr>
      </w:pPr>
    </w:p>
    <w:p w14:paraId="14034B71" w14:textId="6EFC3BEC" w:rsidR="00AD2355" w:rsidRPr="00AA6E6A" w:rsidRDefault="00AD2355" w:rsidP="00AA6E6A">
      <w:pPr>
        <w:pStyle w:val="ListParagraph"/>
        <w:numPr>
          <w:ilvl w:val="0"/>
          <w:numId w:val="9"/>
        </w:numPr>
        <w:rPr>
          <w:rFonts w:ascii="Times" w:hAnsi="Times"/>
          <w:sz w:val="22"/>
          <w:szCs w:val="22"/>
        </w:rPr>
      </w:pPr>
      <w:r w:rsidRPr="00AA6E6A">
        <w:rPr>
          <w:rFonts w:ascii="Times" w:hAnsi="Times"/>
          <w:b/>
          <w:sz w:val="22"/>
          <w:szCs w:val="22"/>
        </w:rPr>
        <w:lastRenderedPageBreak/>
        <w:t>Rubenstein, L. D.,</w:t>
      </w:r>
      <w:r w:rsidRPr="00AA6E6A">
        <w:rPr>
          <w:rFonts w:ascii="Times" w:hAnsi="Times"/>
          <w:sz w:val="22"/>
          <w:szCs w:val="22"/>
        </w:rPr>
        <w:t xml:space="preserve"> Siegle, D., Reis, S. M., McCoach, D. B., &amp; Burton, M. G. (2012). A complex quest: The development and research of underachievement interventions for gifted students. </w:t>
      </w:r>
      <w:r w:rsidRPr="00AA6E6A">
        <w:rPr>
          <w:rFonts w:ascii="Times" w:hAnsi="Times"/>
          <w:i/>
          <w:sz w:val="22"/>
          <w:szCs w:val="22"/>
        </w:rPr>
        <w:t>Psychology in the Schools, 49</w:t>
      </w:r>
      <w:r w:rsidRPr="00AA6E6A">
        <w:rPr>
          <w:rFonts w:ascii="Times" w:hAnsi="Times"/>
          <w:sz w:val="22"/>
          <w:szCs w:val="22"/>
        </w:rPr>
        <w:t>, 678-694.</w:t>
      </w:r>
    </w:p>
    <w:p w14:paraId="5D71E56C" w14:textId="77777777" w:rsidR="00AD2355" w:rsidRPr="005A6827" w:rsidRDefault="00AD2355" w:rsidP="00AD2355">
      <w:pPr>
        <w:ind w:left="360" w:hanging="360"/>
        <w:rPr>
          <w:rFonts w:ascii="Times" w:hAnsi="Times"/>
          <w:b/>
          <w:sz w:val="22"/>
          <w:szCs w:val="22"/>
        </w:rPr>
      </w:pPr>
    </w:p>
    <w:p w14:paraId="757B42FD" w14:textId="2959A42E" w:rsidR="00AD2355" w:rsidRPr="00AA6E6A" w:rsidRDefault="00AD2355" w:rsidP="00AA6E6A">
      <w:pPr>
        <w:pStyle w:val="ListParagraph"/>
        <w:numPr>
          <w:ilvl w:val="0"/>
          <w:numId w:val="9"/>
        </w:numPr>
        <w:rPr>
          <w:rFonts w:ascii="Times" w:hAnsi="Times"/>
          <w:sz w:val="22"/>
          <w:szCs w:val="22"/>
        </w:rPr>
      </w:pPr>
      <w:r w:rsidRPr="00AA6E6A">
        <w:rPr>
          <w:rFonts w:ascii="Times" w:hAnsi="Times"/>
          <w:b/>
          <w:sz w:val="22"/>
          <w:szCs w:val="22"/>
        </w:rPr>
        <w:t>Rubenstein, L. D.,</w:t>
      </w:r>
      <w:r w:rsidRPr="00AA6E6A">
        <w:rPr>
          <w:rFonts w:ascii="Times" w:hAnsi="Times"/>
          <w:sz w:val="22"/>
          <w:szCs w:val="22"/>
        </w:rPr>
        <w:t xml:space="preserve"> &amp; Siegle, D. (2012). Understanding and promoting motivation in gifted students. </w:t>
      </w:r>
      <w:r w:rsidRPr="00AA6E6A">
        <w:rPr>
          <w:rFonts w:ascii="Times" w:hAnsi="Times"/>
          <w:i/>
          <w:sz w:val="22"/>
          <w:szCs w:val="22"/>
        </w:rPr>
        <w:t>Psychology in the Schools</w:t>
      </w:r>
      <w:r w:rsidRPr="00AA6E6A">
        <w:rPr>
          <w:rFonts w:ascii="Times" w:hAnsi="Times"/>
          <w:sz w:val="22"/>
          <w:szCs w:val="22"/>
        </w:rPr>
        <w:t xml:space="preserve">, </w:t>
      </w:r>
      <w:r w:rsidRPr="00AA6E6A">
        <w:rPr>
          <w:rFonts w:ascii="Times" w:hAnsi="Times"/>
          <w:i/>
          <w:sz w:val="22"/>
          <w:szCs w:val="22"/>
        </w:rPr>
        <w:t>49</w:t>
      </w:r>
      <w:r w:rsidRPr="00AA6E6A">
        <w:rPr>
          <w:rFonts w:ascii="Times" w:hAnsi="Times"/>
          <w:sz w:val="22"/>
          <w:szCs w:val="22"/>
        </w:rPr>
        <w:t>, 619-621.</w:t>
      </w:r>
    </w:p>
    <w:p w14:paraId="67F0C1DD" w14:textId="3BBA40CF" w:rsidR="000A5F6D" w:rsidRPr="005A6827" w:rsidRDefault="000A5F6D" w:rsidP="000A5F6D">
      <w:pPr>
        <w:tabs>
          <w:tab w:val="left" w:pos="360"/>
        </w:tabs>
        <w:ind w:left="360" w:hanging="360"/>
        <w:rPr>
          <w:rFonts w:ascii="Times" w:hAnsi="Times"/>
          <w:b/>
          <w:sz w:val="22"/>
          <w:szCs w:val="22"/>
        </w:rPr>
      </w:pPr>
    </w:p>
    <w:p w14:paraId="47FA2385" w14:textId="4DA54842" w:rsidR="00802AC7" w:rsidRPr="009579B5" w:rsidRDefault="00107E92" w:rsidP="009579B5">
      <w:pPr>
        <w:pStyle w:val="ListParagraph"/>
        <w:numPr>
          <w:ilvl w:val="0"/>
          <w:numId w:val="9"/>
        </w:numPr>
        <w:tabs>
          <w:tab w:val="left" w:pos="360"/>
        </w:tabs>
        <w:rPr>
          <w:rFonts w:ascii="Times" w:hAnsi="Times"/>
          <w:sz w:val="22"/>
          <w:szCs w:val="22"/>
        </w:rPr>
      </w:pPr>
      <w:r w:rsidRPr="00AA6E6A">
        <w:rPr>
          <w:rFonts w:ascii="Times" w:hAnsi="Times"/>
          <w:b/>
          <w:sz w:val="22"/>
          <w:szCs w:val="22"/>
        </w:rPr>
        <w:t>Rubenstein, L. D.,</w:t>
      </w:r>
      <w:r w:rsidRPr="00AA6E6A">
        <w:rPr>
          <w:rFonts w:ascii="Times" w:hAnsi="Times"/>
          <w:sz w:val="22"/>
          <w:szCs w:val="22"/>
        </w:rPr>
        <w:t xml:space="preserve"> &amp; Wilson, H. E. (</w:t>
      </w:r>
      <w:r w:rsidR="003E6A72" w:rsidRPr="00AA6E6A">
        <w:rPr>
          <w:rFonts w:ascii="Times" w:hAnsi="Times"/>
          <w:sz w:val="22"/>
          <w:szCs w:val="22"/>
        </w:rPr>
        <w:t>2011</w:t>
      </w:r>
      <w:r w:rsidRPr="00AA6E6A">
        <w:rPr>
          <w:rFonts w:ascii="Times" w:hAnsi="Times"/>
          <w:sz w:val="22"/>
          <w:szCs w:val="22"/>
        </w:rPr>
        <w:t xml:space="preserve">). Spicing up classrooms using creative challenges. </w:t>
      </w:r>
      <w:r w:rsidRPr="00AA6E6A">
        <w:rPr>
          <w:rFonts w:ascii="Times" w:hAnsi="Times"/>
          <w:i/>
          <w:sz w:val="22"/>
          <w:szCs w:val="22"/>
        </w:rPr>
        <w:t>Gifted Child Today</w:t>
      </w:r>
      <w:r w:rsidR="009E7BA4" w:rsidRPr="00AA6E6A">
        <w:rPr>
          <w:rFonts w:ascii="Times" w:hAnsi="Times"/>
          <w:sz w:val="22"/>
          <w:szCs w:val="22"/>
        </w:rPr>
        <w:t xml:space="preserve">, </w:t>
      </w:r>
      <w:r w:rsidR="009E7BA4" w:rsidRPr="00AA6E6A">
        <w:rPr>
          <w:rFonts w:ascii="Times" w:hAnsi="Times"/>
          <w:i/>
          <w:sz w:val="22"/>
          <w:szCs w:val="22"/>
        </w:rPr>
        <w:t>34</w:t>
      </w:r>
      <w:r w:rsidR="009E7BA4" w:rsidRPr="00AA6E6A">
        <w:rPr>
          <w:rFonts w:ascii="Times" w:hAnsi="Times"/>
          <w:sz w:val="22"/>
          <w:szCs w:val="22"/>
        </w:rPr>
        <w:t>, 56-65.</w:t>
      </w:r>
    </w:p>
    <w:p w14:paraId="29A921AF" w14:textId="77777777" w:rsidR="00107E92" w:rsidRPr="005A6827" w:rsidRDefault="00107E92" w:rsidP="000A5F6D">
      <w:pPr>
        <w:tabs>
          <w:tab w:val="left" w:pos="360"/>
        </w:tabs>
        <w:ind w:left="360" w:hanging="360"/>
        <w:rPr>
          <w:rFonts w:ascii="Times" w:hAnsi="Times"/>
          <w:sz w:val="22"/>
          <w:szCs w:val="22"/>
        </w:rPr>
      </w:pPr>
    </w:p>
    <w:p w14:paraId="587E11D6" w14:textId="2A25B0F9" w:rsidR="00F239C5" w:rsidRPr="00AA6E6A" w:rsidRDefault="00B86E8E" w:rsidP="00AA6E6A">
      <w:pPr>
        <w:pStyle w:val="ListParagraph"/>
        <w:numPr>
          <w:ilvl w:val="0"/>
          <w:numId w:val="9"/>
        </w:numPr>
        <w:tabs>
          <w:tab w:val="left" w:pos="360"/>
        </w:tabs>
        <w:rPr>
          <w:rFonts w:ascii="Times" w:hAnsi="Times"/>
          <w:sz w:val="22"/>
          <w:szCs w:val="22"/>
        </w:rPr>
      </w:pPr>
      <w:r w:rsidRPr="00AA6E6A">
        <w:rPr>
          <w:rFonts w:ascii="Times" w:hAnsi="Times"/>
          <w:sz w:val="22"/>
          <w:szCs w:val="22"/>
        </w:rPr>
        <w:t xml:space="preserve">Siegle, D., </w:t>
      </w:r>
      <w:r w:rsidRPr="00AA6E6A">
        <w:rPr>
          <w:rFonts w:ascii="Times" w:hAnsi="Times"/>
          <w:b/>
          <w:sz w:val="22"/>
          <w:szCs w:val="22"/>
        </w:rPr>
        <w:t>Rubenstein, L.</w:t>
      </w:r>
      <w:r w:rsidR="00912BF1" w:rsidRPr="00AA6E6A">
        <w:rPr>
          <w:rFonts w:ascii="Times" w:hAnsi="Times"/>
          <w:b/>
          <w:sz w:val="22"/>
          <w:szCs w:val="22"/>
        </w:rPr>
        <w:t xml:space="preserve"> </w:t>
      </w:r>
      <w:r w:rsidRPr="00AA6E6A">
        <w:rPr>
          <w:rFonts w:ascii="Times" w:hAnsi="Times"/>
          <w:b/>
          <w:sz w:val="22"/>
          <w:szCs w:val="22"/>
        </w:rPr>
        <w:t>D.</w:t>
      </w:r>
      <w:r w:rsidR="00D91247" w:rsidRPr="00AA6E6A">
        <w:rPr>
          <w:rFonts w:ascii="Times" w:hAnsi="Times"/>
          <w:b/>
          <w:sz w:val="22"/>
          <w:szCs w:val="22"/>
        </w:rPr>
        <w:t>,</w:t>
      </w:r>
      <w:r w:rsidR="00D91247" w:rsidRPr="00AA6E6A">
        <w:rPr>
          <w:rFonts w:ascii="Times" w:hAnsi="Times"/>
          <w:sz w:val="22"/>
          <w:szCs w:val="22"/>
        </w:rPr>
        <w:t xml:space="preserve"> Po</w:t>
      </w:r>
      <w:r w:rsidR="00ED4697" w:rsidRPr="00AA6E6A">
        <w:rPr>
          <w:rFonts w:ascii="Times" w:hAnsi="Times"/>
          <w:sz w:val="22"/>
          <w:szCs w:val="22"/>
        </w:rPr>
        <w:t>llard, E., &amp; Romey, E. (2010</w:t>
      </w:r>
      <w:r w:rsidRPr="00AA6E6A">
        <w:rPr>
          <w:rFonts w:ascii="Times" w:hAnsi="Times"/>
          <w:sz w:val="22"/>
          <w:szCs w:val="22"/>
        </w:rPr>
        <w:t>). Exploring the relationships of college freshman honors students’ effort and abil</w:t>
      </w:r>
      <w:r w:rsidR="003E1D80" w:rsidRPr="00AA6E6A">
        <w:rPr>
          <w:rFonts w:ascii="Times" w:hAnsi="Times"/>
          <w:sz w:val="22"/>
          <w:szCs w:val="22"/>
        </w:rPr>
        <w:t>ity attribution, interest, and implicit t</w:t>
      </w:r>
      <w:r w:rsidRPr="00AA6E6A">
        <w:rPr>
          <w:rFonts w:ascii="Times" w:hAnsi="Times"/>
          <w:sz w:val="22"/>
          <w:szCs w:val="22"/>
        </w:rPr>
        <w:t>he</w:t>
      </w:r>
      <w:r w:rsidR="003E1D80" w:rsidRPr="00AA6E6A">
        <w:rPr>
          <w:rFonts w:ascii="Times" w:hAnsi="Times"/>
          <w:sz w:val="22"/>
          <w:szCs w:val="22"/>
        </w:rPr>
        <w:t>ory of i</w:t>
      </w:r>
      <w:r w:rsidRPr="00AA6E6A">
        <w:rPr>
          <w:rFonts w:ascii="Times" w:hAnsi="Times"/>
          <w:sz w:val="22"/>
          <w:szCs w:val="22"/>
        </w:rPr>
        <w:t xml:space="preserve">ntelligence with perceived </w:t>
      </w:r>
      <w:r w:rsidR="00FC238A" w:rsidRPr="00AA6E6A">
        <w:rPr>
          <w:rFonts w:ascii="Times" w:hAnsi="Times"/>
          <w:sz w:val="22"/>
          <w:szCs w:val="22"/>
        </w:rPr>
        <w:t xml:space="preserve">ability. </w:t>
      </w:r>
      <w:r w:rsidR="00FC238A" w:rsidRPr="00AA6E6A">
        <w:rPr>
          <w:rFonts w:ascii="Times" w:hAnsi="Times"/>
          <w:i/>
          <w:sz w:val="22"/>
          <w:szCs w:val="22"/>
        </w:rPr>
        <w:t>Gifted Child Quarterly</w:t>
      </w:r>
      <w:r w:rsidR="00ED4697" w:rsidRPr="00AA6E6A">
        <w:rPr>
          <w:rFonts w:ascii="Times" w:hAnsi="Times"/>
          <w:sz w:val="22"/>
          <w:szCs w:val="22"/>
        </w:rPr>
        <w:t xml:space="preserve">, </w:t>
      </w:r>
      <w:r w:rsidR="00ED4697" w:rsidRPr="00AA6E6A">
        <w:rPr>
          <w:rFonts w:ascii="Times" w:hAnsi="Times"/>
          <w:i/>
          <w:sz w:val="22"/>
          <w:szCs w:val="22"/>
        </w:rPr>
        <w:t>54</w:t>
      </w:r>
      <w:r w:rsidR="00ED4697" w:rsidRPr="00AA6E6A">
        <w:rPr>
          <w:rFonts w:ascii="Times" w:hAnsi="Times"/>
          <w:sz w:val="22"/>
          <w:szCs w:val="22"/>
        </w:rPr>
        <w:t>, 92-101.</w:t>
      </w:r>
    </w:p>
    <w:p w14:paraId="15957D7B" w14:textId="77777777" w:rsidR="004D2AE2" w:rsidRDefault="004D2AE2" w:rsidP="001A7CFC">
      <w:pPr>
        <w:tabs>
          <w:tab w:val="left" w:pos="360"/>
        </w:tabs>
        <w:rPr>
          <w:rFonts w:ascii="Times" w:hAnsi="Times"/>
          <w:b/>
          <w:smallCaps/>
        </w:rPr>
      </w:pPr>
    </w:p>
    <w:p w14:paraId="0E1804C3" w14:textId="77777777" w:rsidR="006210D9" w:rsidRDefault="006210D9" w:rsidP="000A5F6D">
      <w:pPr>
        <w:tabs>
          <w:tab w:val="left" w:pos="360"/>
        </w:tabs>
        <w:ind w:left="360" w:hanging="360"/>
        <w:rPr>
          <w:rFonts w:ascii="Times" w:hAnsi="Times"/>
          <w:b/>
          <w:smallCaps/>
        </w:rPr>
      </w:pPr>
    </w:p>
    <w:p w14:paraId="633D8E05" w14:textId="53EEE019" w:rsidR="003521A1" w:rsidRDefault="00F239C5" w:rsidP="000A5F6D">
      <w:pPr>
        <w:tabs>
          <w:tab w:val="left" w:pos="360"/>
        </w:tabs>
        <w:ind w:left="360" w:hanging="360"/>
        <w:rPr>
          <w:rFonts w:ascii="Times" w:hAnsi="Times"/>
          <w:b/>
          <w:smallCaps/>
        </w:rPr>
      </w:pPr>
      <w:r w:rsidRPr="00A07983">
        <w:rPr>
          <w:rFonts w:ascii="Times" w:hAnsi="Times"/>
          <w:b/>
          <w:smallCaps/>
        </w:rPr>
        <w:t>Articles</w:t>
      </w:r>
      <w:r w:rsidR="00A46978">
        <w:rPr>
          <w:rFonts w:ascii="Times" w:hAnsi="Times"/>
          <w:b/>
          <w:smallCaps/>
        </w:rPr>
        <w:t xml:space="preserve"> In Review</w:t>
      </w:r>
      <w:r w:rsidR="00411EA5">
        <w:rPr>
          <w:rFonts w:ascii="Times" w:hAnsi="Times"/>
          <w:b/>
          <w:smallCaps/>
        </w:rPr>
        <w:t xml:space="preserve"> (Listed journals are </w:t>
      </w:r>
      <w:r w:rsidR="00411EA5" w:rsidRPr="004A4633">
        <w:rPr>
          <w:rFonts w:ascii="Times" w:hAnsi="Times"/>
          <w:b/>
          <w:smallCaps/>
          <w:u w:val="single"/>
        </w:rPr>
        <w:t>proposed destinations</w:t>
      </w:r>
      <w:r w:rsidR="00411EA5">
        <w:rPr>
          <w:rFonts w:ascii="Times" w:hAnsi="Times"/>
          <w:b/>
          <w:smallCaps/>
        </w:rPr>
        <w:t xml:space="preserve"> for the work.)</w:t>
      </w:r>
    </w:p>
    <w:p w14:paraId="16E97B7D" w14:textId="77777777" w:rsidR="00061680" w:rsidRDefault="00061680" w:rsidP="00620695">
      <w:pPr>
        <w:rPr>
          <w:sz w:val="22"/>
          <w:szCs w:val="22"/>
        </w:rPr>
      </w:pPr>
    </w:p>
    <w:p w14:paraId="7CF694E4" w14:textId="06260321" w:rsidR="006210D9" w:rsidRPr="00202AC9" w:rsidRDefault="00202AC9" w:rsidP="00EB080C">
      <w:pPr>
        <w:tabs>
          <w:tab w:val="left" w:pos="360"/>
        </w:tabs>
        <w:rPr>
          <w:rFonts w:ascii="Times" w:hAnsi="Times"/>
          <w:bCs/>
          <w:smallCaps/>
        </w:rPr>
      </w:pPr>
      <w:r w:rsidRPr="00202AC9">
        <w:rPr>
          <w:rFonts w:ascii="Times" w:hAnsi="Times"/>
          <w:bCs/>
          <w:smallCaps/>
        </w:rPr>
        <w:t>---</w:t>
      </w:r>
    </w:p>
    <w:p w14:paraId="6E144DAD" w14:textId="77777777" w:rsidR="00202AC9" w:rsidRDefault="00202AC9" w:rsidP="00EB080C">
      <w:pPr>
        <w:tabs>
          <w:tab w:val="left" w:pos="360"/>
        </w:tabs>
        <w:rPr>
          <w:rFonts w:ascii="Times" w:hAnsi="Times"/>
          <w:b/>
          <w:smallCaps/>
        </w:rPr>
      </w:pPr>
    </w:p>
    <w:p w14:paraId="54C3E561" w14:textId="2F41101F" w:rsidR="00EB080C" w:rsidRDefault="00CB1A65" w:rsidP="00EB080C">
      <w:pPr>
        <w:tabs>
          <w:tab w:val="left" w:pos="360"/>
        </w:tabs>
        <w:rPr>
          <w:rFonts w:ascii="Times" w:hAnsi="Times"/>
          <w:b/>
          <w:smallCaps/>
        </w:rPr>
      </w:pPr>
      <w:r w:rsidRPr="00A07983">
        <w:rPr>
          <w:rFonts w:ascii="Times" w:hAnsi="Times"/>
          <w:b/>
          <w:smallCaps/>
        </w:rPr>
        <w:t>Articles</w:t>
      </w:r>
      <w:r w:rsidR="00AC2A8B">
        <w:rPr>
          <w:rFonts w:ascii="Times" w:hAnsi="Times"/>
          <w:b/>
          <w:smallCaps/>
        </w:rPr>
        <w:t xml:space="preserve"> In </w:t>
      </w:r>
      <w:r>
        <w:rPr>
          <w:rFonts w:ascii="Times" w:hAnsi="Times"/>
          <w:b/>
          <w:smallCaps/>
        </w:rPr>
        <w:t>Preparation</w:t>
      </w:r>
      <w:r w:rsidR="004A4633">
        <w:rPr>
          <w:rFonts w:ascii="Times" w:hAnsi="Times"/>
          <w:b/>
          <w:smallCaps/>
        </w:rPr>
        <w:t xml:space="preserve"> (Listed journals are </w:t>
      </w:r>
      <w:r w:rsidR="004A4633" w:rsidRPr="004A4633">
        <w:rPr>
          <w:rFonts w:ascii="Times" w:hAnsi="Times"/>
          <w:b/>
          <w:smallCaps/>
          <w:u w:val="single"/>
        </w:rPr>
        <w:t>proposed destinations</w:t>
      </w:r>
      <w:r w:rsidR="004A4633">
        <w:rPr>
          <w:rFonts w:ascii="Times" w:hAnsi="Times"/>
          <w:b/>
          <w:smallCaps/>
        </w:rPr>
        <w:t xml:space="preserve"> for the work.)</w:t>
      </w:r>
    </w:p>
    <w:p w14:paraId="50CB384F" w14:textId="77777777" w:rsidR="00A60F6A" w:rsidRDefault="00A60F6A" w:rsidP="007C5112">
      <w:pPr>
        <w:tabs>
          <w:tab w:val="left" w:pos="360"/>
        </w:tabs>
        <w:ind w:left="360" w:hanging="360"/>
        <w:rPr>
          <w:sz w:val="22"/>
          <w:szCs w:val="22"/>
        </w:rPr>
      </w:pPr>
    </w:p>
    <w:p w14:paraId="2BECA36A" w14:textId="3045DE25" w:rsidR="00061680" w:rsidRDefault="00302561" w:rsidP="00061680">
      <w:pPr>
        <w:ind w:left="360" w:hanging="360"/>
        <w:rPr>
          <w:rFonts w:ascii="Times" w:hAnsi="Times"/>
          <w:sz w:val="22"/>
          <w:szCs w:val="22"/>
        </w:rPr>
      </w:pPr>
      <w:r>
        <w:rPr>
          <w:rFonts w:ascii="Times" w:hAnsi="Times"/>
          <w:sz w:val="22"/>
          <w:szCs w:val="22"/>
        </w:rPr>
        <w:t xml:space="preserve">Ballenger, E.*, </w:t>
      </w:r>
      <w:r w:rsidRPr="0054453F">
        <w:rPr>
          <w:rFonts w:ascii="Times" w:hAnsi="Times"/>
          <w:b/>
          <w:sz w:val="22"/>
          <w:szCs w:val="22"/>
        </w:rPr>
        <w:t>Rubenstein, L. D.,</w:t>
      </w:r>
      <w:r>
        <w:rPr>
          <w:rFonts w:ascii="Times" w:hAnsi="Times"/>
          <w:sz w:val="22"/>
          <w:szCs w:val="22"/>
        </w:rPr>
        <w:t xml:space="preserve"> &amp; Ridgley, L. M.* (</w:t>
      </w:r>
      <w:r w:rsidR="001173F5">
        <w:rPr>
          <w:rFonts w:ascii="Times" w:hAnsi="Times"/>
          <w:sz w:val="22"/>
          <w:szCs w:val="22"/>
        </w:rPr>
        <w:t>In Preparation</w:t>
      </w:r>
      <w:r>
        <w:rPr>
          <w:rFonts w:ascii="Times" w:hAnsi="Times"/>
          <w:sz w:val="22"/>
          <w:szCs w:val="22"/>
        </w:rPr>
        <w:t>). Keep it simple? Measuring students’ creative self-concept using rating scales, machines, and humans. Manuscript rejected from first submission.</w:t>
      </w:r>
    </w:p>
    <w:p w14:paraId="2DF07B53" w14:textId="77777777" w:rsidR="00847E36" w:rsidRDefault="00847E36" w:rsidP="00061680">
      <w:pPr>
        <w:tabs>
          <w:tab w:val="left" w:pos="360"/>
        </w:tabs>
        <w:rPr>
          <w:sz w:val="22"/>
          <w:szCs w:val="22"/>
        </w:rPr>
      </w:pPr>
    </w:p>
    <w:p w14:paraId="6F4F7238" w14:textId="43C4C3D3" w:rsidR="00FA5604" w:rsidRDefault="00FA5604" w:rsidP="007C5112">
      <w:pPr>
        <w:tabs>
          <w:tab w:val="left" w:pos="360"/>
        </w:tabs>
        <w:ind w:left="360" w:hanging="360"/>
        <w:rPr>
          <w:rFonts w:ascii="Times" w:hAnsi="Times"/>
          <w:i/>
          <w:sz w:val="22"/>
          <w:szCs w:val="22"/>
        </w:rPr>
      </w:pPr>
      <w:r w:rsidRPr="00FA5604">
        <w:rPr>
          <w:rFonts w:ascii="Times" w:hAnsi="Times"/>
          <w:sz w:val="22"/>
          <w:szCs w:val="22"/>
        </w:rPr>
        <w:t>Ridgley, L. M.</w:t>
      </w:r>
      <w:r w:rsidR="005E254A">
        <w:rPr>
          <w:rFonts w:ascii="Times" w:hAnsi="Times"/>
          <w:sz w:val="22"/>
          <w:szCs w:val="22"/>
        </w:rPr>
        <w:t>*</w:t>
      </w:r>
      <w:r w:rsidRPr="00FA5604">
        <w:rPr>
          <w:rFonts w:ascii="Times" w:hAnsi="Times"/>
          <w:sz w:val="22"/>
          <w:szCs w:val="22"/>
        </w:rPr>
        <w:t xml:space="preserve">, &amp; </w:t>
      </w:r>
      <w:r w:rsidRPr="00FA5604">
        <w:rPr>
          <w:rFonts w:ascii="Times" w:hAnsi="Times"/>
          <w:b/>
          <w:sz w:val="22"/>
          <w:szCs w:val="22"/>
        </w:rPr>
        <w:t xml:space="preserve">Rubenstein, L. D. </w:t>
      </w:r>
      <w:r w:rsidRPr="00FA5604">
        <w:rPr>
          <w:rFonts w:ascii="Times" w:hAnsi="Times"/>
          <w:sz w:val="22"/>
          <w:szCs w:val="22"/>
        </w:rPr>
        <w:t>(</w:t>
      </w:r>
      <w:r w:rsidR="001173F5">
        <w:rPr>
          <w:rFonts w:ascii="Times" w:hAnsi="Times"/>
          <w:sz w:val="22"/>
          <w:szCs w:val="22"/>
        </w:rPr>
        <w:t>In Preparation</w:t>
      </w:r>
      <w:r w:rsidRPr="00FA5604">
        <w:rPr>
          <w:rFonts w:ascii="Times" w:hAnsi="Times"/>
          <w:sz w:val="22"/>
          <w:szCs w:val="22"/>
        </w:rPr>
        <w:t>).</w:t>
      </w:r>
      <w:r w:rsidRPr="00FA5604">
        <w:rPr>
          <w:rStyle w:val="Strong"/>
          <w:sz w:val="22"/>
          <w:szCs w:val="22"/>
        </w:rPr>
        <w:t xml:space="preserve"> </w:t>
      </w:r>
      <w:r w:rsidRPr="001173F5">
        <w:rPr>
          <w:rFonts w:ascii="Times" w:hAnsi="Times"/>
          <w:bCs/>
          <w:iCs/>
          <w:sz w:val="22"/>
          <w:szCs w:val="22"/>
        </w:rPr>
        <w:t>Comparing metacognit</w:t>
      </w:r>
      <w:r w:rsidR="00061680">
        <w:rPr>
          <w:rFonts w:ascii="Times" w:hAnsi="Times"/>
          <w:bCs/>
          <w:iCs/>
          <w:sz w:val="22"/>
          <w:szCs w:val="22"/>
        </w:rPr>
        <w:t>ive</w:t>
      </w:r>
      <w:r w:rsidRPr="001173F5">
        <w:rPr>
          <w:rFonts w:ascii="Times" w:hAnsi="Times"/>
          <w:bCs/>
          <w:iCs/>
          <w:sz w:val="22"/>
          <w:szCs w:val="22"/>
        </w:rPr>
        <w:t xml:space="preserve"> </w:t>
      </w:r>
      <w:r w:rsidR="00061680">
        <w:rPr>
          <w:rFonts w:ascii="Times" w:hAnsi="Times"/>
          <w:bCs/>
          <w:iCs/>
          <w:sz w:val="22"/>
          <w:szCs w:val="22"/>
        </w:rPr>
        <w:t>measurement options</w:t>
      </w:r>
      <w:r w:rsidRPr="001173F5">
        <w:rPr>
          <w:rFonts w:ascii="Times" w:hAnsi="Times"/>
          <w:bCs/>
          <w:iCs/>
          <w:sz w:val="22"/>
          <w:szCs w:val="22"/>
        </w:rPr>
        <w:t xml:space="preserve"> for easy and difficult tasks</w:t>
      </w:r>
      <w:r w:rsidRPr="00FA5604">
        <w:rPr>
          <w:rFonts w:ascii="Times" w:hAnsi="Times"/>
          <w:i/>
          <w:sz w:val="22"/>
          <w:szCs w:val="22"/>
        </w:rPr>
        <w:t>.</w:t>
      </w:r>
    </w:p>
    <w:p w14:paraId="25D3B6E9" w14:textId="77777777" w:rsidR="003B6682" w:rsidRDefault="003B6682" w:rsidP="003B6682">
      <w:pPr>
        <w:tabs>
          <w:tab w:val="left" w:pos="360"/>
        </w:tabs>
        <w:rPr>
          <w:rFonts w:ascii="Times" w:hAnsi="Times"/>
          <w:sz w:val="22"/>
        </w:rPr>
      </w:pPr>
    </w:p>
    <w:p w14:paraId="7F4D4F79" w14:textId="77777777" w:rsidR="006210D9" w:rsidRDefault="006210D9" w:rsidP="003B6682">
      <w:pPr>
        <w:tabs>
          <w:tab w:val="left" w:pos="360"/>
        </w:tabs>
        <w:ind w:left="360" w:hanging="360"/>
        <w:rPr>
          <w:rFonts w:ascii="Times" w:hAnsi="Times"/>
          <w:b/>
          <w:smallCaps/>
        </w:rPr>
      </w:pPr>
    </w:p>
    <w:p w14:paraId="7808C4F7" w14:textId="5B484A0A" w:rsidR="003B6682" w:rsidRPr="003D5ECF" w:rsidRDefault="003B6682" w:rsidP="003B6682">
      <w:pPr>
        <w:tabs>
          <w:tab w:val="left" w:pos="360"/>
        </w:tabs>
        <w:ind w:left="360" w:hanging="360"/>
        <w:rPr>
          <w:rFonts w:ascii="Times" w:hAnsi="Times"/>
          <w:b/>
          <w:smallCaps/>
        </w:rPr>
      </w:pPr>
      <w:r>
        <w:rPr>
          <w:rFonts w:ascii="Times" w:hAnsi="Times"/>
          <w:b/>
          <w:smallCaps/>
        </w:rPr>
        <w:t xml:space="preserve">Non-Peer Reviewed Articles </w:t>
      </w:r>
    </w:p>
    <w:p w14:paraId="037934A4" w14:textId="77777777" w:rsidR="003B6682" w:rsidRDefault="003B6682" w:rsidP="003B6682">
      <w:pPr>
        <w:ind w:left="360" w:hanging="360"/>
        <w:rPr>
          <w:rFonts w:ascii="Times" w:hAnsi="Times"/>
          <w:b/>
          <w:sz w:val="22"/>
        </w:rPr>
      </w:pPr>
    </w:p>
    <w:p w14:paraId="5BE52343" w14:textId="51FF8A6C" w:rsidR="003B6682" w:rsidRPr="005B6A1E" w:rsidRDefault="003B6682" w:rsidP="003B6682">
      <w:pPr>
        <w:ind w:left="360" w:hanging="360"/>
        <w:rPr>
          <w:sz w:val="22"/>
          <w:szCs w:val="22"/>
        </w:rPr>
      </w:pPr>
      <w:r w:rsidRPr="005B6A1E">
        <w:rPr>
          <w:rFonts w:ascii="Times" w:hAnsi="Times"/>
          <w:b/>
          <w:sz w:val="22"/>
          <w:szCs w:val="22"/>
        </w:rPr>
        <w:t>Rubenstein, L. D.</w:t>
      </w:r>
      <w:r w:rsidRPr="005B6A1E">
        <w:rPr>
          <w:rFonts w:ascii="Times" w:hAnsi="Times"/>
          <w:bCs/>
          <w:sz w:val="22"/>
          <w:szCs w:val="22"/>
        </w:rPr>
        <w:t>, Sandifer, C</w:t>
      </w:r>
      <w:r>
        <w:rPr>
          <w:rFonts w:ascii="Times" w:hAnsi="Times"/>
          <w:bCs/>
          <w:sz w:val="22"/>
          <w:szCs w:val="22"/>
        </w:rPr>
        <w:t>.</w:t>
      </w:r>
      <w:r w:rsidR="004421C6">
        <w:rPr>
          <w:rFonts w:ascii="Times" w:hAnsi="Times"/>
          <w:bCs/>
          <w:sz w:val="22"/>
          <w:szCs w:val="22"/>
        </w:rPr>
        <w:t xml:space="preserve"> B.</w:t>
      </w:r>
      <w:r w:rsidRPr="005B6A1E">
        <w:rPr>
          <w:rFonts w:ascii="Times" w:hAnsi="Times"/>
          <w:bCs/>
          <w:sz w:val="22"/>
          <w:szCs w:val="22"/>
        </w:rPr>
        <w:t>*, &amp; Spoon, R.</w:t>
      </w:r>
      <w:r>
        <w:rPr>
          <w:rFonts w:ascii="Times" w:hAnsi="Times"/>
          <w:bCs/>
          <w:sz w:val="22"/>
          <w:szCs w:val="22"/>
        </w:rPr>
        <w:t>*</w:t>
      </w:r>
      <w:r w:rsidRPr="005B6A1E">
        <w:rPr>
          <w:rFonts w:ascii="Times" w:hAnsi="Times"/>
          <w:sz w:val="22"/>
          <w:szCs w:val="22"/>
        </w:rPr>
        <w:t xml:space="preserve"> (2022, March). </w:t>
      </w:r>
      <w:r w:rsidRPr="005B6A1E">
        <w:rPr>
          <w:rFonts w:ascii="Times" w:hAnsi="Times"/>
          <w:color w:val="000000"/>
          <w:sz w:val="22"/>
          <w:szCs w:val="22"/>
        </w:rPr>
        <w:t>Reimagining IDEA</w:t>
      </w:r>
      <w:r w:rsidR="00A852A9">
        <w:rPr>
          <w:rFonts w:ascii="Times" w:hAnsi="Times"/>
          <w:color w:val="000000"/>
          <w:sz w:val="22"/>
          <w:szCs w:val="22"/>
        </w:rPr>
        <w:t xml:space="preserve"> </w:t>
      </w:r>
      <w:r w:rsidRPr="005B6A1E">
        <w:rPr>
          <w:rFonts w:ascii="Times" w:hAnsi="Times"/>
          <w:color w:val="000000"/>
          <w:sz w:val="22"/>
          <w:szCs w:val="22"/>
        </w:rPr>
        <w:t xml:space="preserve">with the Axiom of Brilliance. </w:t>
      </w:r>
      <w:r w:rsidRPr="005B6A1E">
        <w:rPr>
          <w:rFonts w:ascii="Times" w:hAnsi="Times"/>
          <w:i/>
          <w:iCs/>
          <w:color w:val="000000"/>
          <w:sz w:val="22"/>
          <w:szCs w:val="22"/>
        </w:rPr>
        <w:t>Phi Delta Kappan</w:t>
      </w:r>
      <w:r w:rsidRPr="005B6A1E">
        <w:rPr>
          <w:rFonts w:ascii="Times" w:hAnsi="Times"/>
          <w:color w:val="000000"/>
          <w:sz w:val="22"/>
          <w:szCs w:val="22"/>
        </w:rPr>
        <w:t>.</w:t>
      </w:r>
    </w:p>
    <w:p w14:paraId="00869736" w14:textId="77777777" w:rsidR="003B6682" w:rsidRDefault="003B6682" w:rsidP="006210D9">
      <w:pPr>
        <w:ind w:left="360" w:hanging="360"/>
        <w:rPr>
          <w:rFonts w:ascii="Times" w:hAnsi="Times"/>
          <w:b/>
          <w:sz w:val="22"/>
        </w:rPr>
      </w:pPr>
    </w:p>
    <w:p w14:paraId="4663AC3D" w14:textId="69D55432" w:rsidR="003B6682" w:rsidRDefault="003B6682" w:rsidP="006210D9">
      <w:pPr>
        <w:ind w:left="360" w:hanging="360"/>
        <w:rPr>
          <w:rFonts w:ascii="Times" w:hAnsi="Times"/>
          <w:sz w:val="22"/>
          <w:szCs w:val="22"/>
        </w:rPr>
      </w:pPr>
      <w:r w:rsidRPr="00E75D00">
        <w:rPr>
          <w:rFonts w:ascii="Times" w:hAnsi="Times"/>
          <w:b/>
          <w:sz w:val="22"/>
        </w:rPr>
        <w:t>Rubenstein, L. D.</w:t>
      </w:r>
      <w:r w:rsidRPr="00E75D00">
        <w:rPr>
          <w:rFonts w:ascii="Times" w:hAnsi="Times"/>
          <w:sz w:val="22"/>
        </w:rPr>
        <w:t xml:space="preserve"> (2019</w:t>
      </w:r>
      <w:r>
        <w:rPr>
          <w:rFonts w:ascii="Times" w:hAnsi="Times"/>
          <w:sz w:val="22"/>
        </w:rPr>
        <w:t>, October</w:t>
      </w:r>
      <w:r w:rsidRPr="00E75D00">
        <w:rPr>
          <w:rFonts w:ascii="Times" w:hAnsi="Times"/>
          <w:sz w:val="22"/>
        </w:rPr>
        <w:t xml:space="preserve">). </w:t>
      </w:r>
      <w:r>
        <w:rPr>
          <w:rFonts w:ascii="Times" w:hAnsi="Times"/>
          <w:sz w:val="22"/>
          <w:szCs w:val="22"/>
        </w:rPr>
        <w:t>Deliberate i</w:t>
      </w:r>
      <w:r w:rsidRPr="00E75D00">
        <w:rPr>
          <w:rFonts w:ascii="Times" w:hAnsi="Times"/>
          <w:sz w:val="22"/>
          <w:szCs w:val="22"/>
        </w:rPr>
        <w:t>nnovation: Can students learn creativity?</w:t>
      </w:r>
      <w:r>
        <w:rPr>
          <w:rFonts w:ascii="Times" w:hAnsi="Times"/>
          <w:sz w:val="22"/>
          <w:szCs w:val="22"/>
        </w:rPr>
        <w:t xml:space="preserve"> </w:t>
      </w:r>
      <w:r w:rsidRPr="00F41B1D">
        <w:rPr>
          <w:rFonts w:ascii="Times" w:hAnsi="Times"/>
          <w:i/>
          <w:sz w:val="22"/>
          <w:szCs w:val="22"/>
        </w:rPr>
        <w:t>Ball State Research Magazine</w:t>
      </w:r>
      <w:r>
        <w:rPr>
          <w:rFonts w:ascii="Times" w:hAnsi="Times"/>
          <w:sz w:val="22"/>
          <w:szCs w:val="22"/>
        </w:rPr>
        <w:t xml:space="preserve">. </w:t>
      </w:r>
      <w:hyperlink r:id="rId20" w:history="1">
        <w:r w:rsidR="006210D9" w:rsidRPr="00415E1E">
          <w:rPr>
            <w:rStyle w:val="Hyperlink"/>
            <w:rFonts w:ascii="Times" w:hAnsi="Times"/>
            <w:sz w:val="22"/>
            <w:szCs w:val="22"/>
          </w:rPr>
          <w:t>https://blogs.bsu.edu/research/2020/06/25/deliberate-innovation-can-students-learn-creativity/</w:t>
        </w:r>
      </w:hyperlink>
    </w:p>
    <w:p w14:paraId="463221A8" w14:textId="380BFE8C" w:rsidR="006210D9" w:rsidRDefault="006210D9" w:rsidP="006210D9">
      <w:pPr>
        <w:ind w:left="360" w:hanging="360"/>
        <w:rPr>
          <w:rFonts w:ascii="Times" w:hAnsi="Times"/>
          <w:b/>
        </w:rPr>
      </w:pPr>
    </w:p>
    <w:p w14:paraId="571CB641" w14:textId="77777777" w:rsidR="006210D9" w:rsidRPr="006210D9" w:rsidRDefault="006210D9" w:rsidP="006210D9">
      <w:pPr>
        <w:tabs>
          <w:tab w:val="left" w:pos="360"/>
        </w:tabs>
        <w:ind w:left="360" w:hanging="360"/>
        <w:rPr>
          <w:rFonts w:ascii="Times" w:hAnsi="Times"/>
          <w:sz w:val="22"/>
          <w:szCs w:val="22"/>
        </w:rPr>
      </w:pPr>
      <w:r w:rsidRPr="006210D9">
        <w:rPr>
          <w:rFonts w:ascii="Times" w:hAnsi="Times"/>
          <w:b/>
          <w:sz w:val="22"/>
          <w:szCs w:val="22"/>
        </w:rPr>
        <w:t xml:space="preserve">Rubenstein, L. D. </w:t>
      </w:r>
      <w:r w:rsidRPr="006210D9">
        <w:rPr>
          <w:rFonts w:ascii="Times" w:hAnsi="Times"/>
          <w:sz w:val="22"/>
          <w:szCs w:val="22"/>
        </w:rPr>
        <w:t xml:space="preserve">(2011). An interview with Sandra N. Kaplan: On promoting academic acuity. </w:t>
      </w:r>
      <w:r w:rsidRPr="006210D9">
        <w:rPr>
          <w:rFonts w:ascii="Times" w:hAnsi="Times"/>
          <w:i/>
          <w:sz w:val="22"/>
          <w:szCs w:val="22"/>
        </w:rPr>
        <w:t>Journal of Advanced Academics</w:t>
      </w:r>
      <w:r w:rsidRPr="006210D9">
        <w:rPr>
          <w:rFonts w:ascii="Times" w:hAnsi="Times"/>
          <w:sz w:val="22"/>
          <w:szCs w:val="22"/>
        </w:rPr>
        <w:t xml:space="preserve">, </w:t>
      </w:r>
      <w:r w:rsidRPr="006210D9">
        <w:rPr>
          <w:rFonts w:ascii="Times" w:hAnsi="Times"/>
          <w:i/>
          <w:sz w:val="22"/>
          <w:szCs w:val="22"/>
        </w:rPr>
        <w:t>22</w:t>
      </w:r>
      <w:r w:rsidRPr="006210D9">
        <w:rPr>
          <w:rFonts w:ascii="Times" w:hAnsi="Times"/>
          <w:sz w:val="22"/>
          <w:szCs w:val="22"/>
        </w:rPr>
        <w:t>, 365-374.</w:t>
      </w:r>
    </w:p>
    <w:p w14:paraId="44C20E66" w14:textId="77777777" w:rsidR="005D79D0" w:rsidRDefault="005D79D0" w:rsidP="006210D9">
      <w:pPr>
        <w:tabs>
          <w:tab w:val="left" w:pos="360"/>
        </w:tabs>
        <w:rPr>
          <w:rFonts w:ascii="Times" w:hAnsi="Times"/>
          <w:b/>
          <w:smallCaps/>
        </w:rPr>
      </w:pPr>
    </w:p>
    <w:p w14:paraId="11D267D3" w14:textId="77777777" w:rsidR="006210D9" w:rsidRDefault="006210D9" w:rsidP="007C5112">
      <w:pPr>
        <w:tabs>
          <w:tab w:val="left" w:pos="360"/>
        </w:tabs>
        <w:ind w:left="360" w:hanging="360"/>
        <w:rPr>
          <w:rFonts w:ascii="Times" w:hAnsi="Times"/>
          <w:b/>
          <w:smallCaps/>
        </w:rPr>
      </w:pPr>
    </w:p>
    <w:p w14:paraId="5DAE30DF" w14:textId="77777777" w:rsidR="007B5914" w:rsidRDefault="003D5ECF" w:rsidP="007B5914">
      <w:pPr>
        <w:tabs>
          <w:tab w:val="left" w:pos="360"/>
        </w:tabs>
        <w:ind w:left="360" w:hanging="360"/>
        <w:rPr>
          <w:rFonts w:ascii="Times" w:hAnsi="Times"/>
          <w:b/>
          <w:smallCaps/>
        </w:rPr>
      </w:pPr>
      <w:r>
        <w:rPr>
          <w:rFonts w:ascii="Times" w:hAnsi="Times"/>
          <w:b/>
          <w:smallCaps/>
        </w:rPr>
        <w:t>Book Chapters</w:t>
      </w:r>
    </w:p>
    <w:p w14:paraId="53A63A12" w14:textId="77777777" w:rsidR="007B5914" w:rsidRDefault="007B5914" w:rsidP="007B5914">
      <w:pPr>
        <w:tabs>
          <w:tab w:val="left" w:pos="360"/>
        </w:tabs>
        <w:ind w:left="360" w:hanging="360"/>
        <w:rPr>
          <w:rFonts w:ascii="Times" w:hAnsi="Times"/>
          <w:b/>
          <w:smallCaps/>
        </w:rPr>
      </w:pPr>
    </w:p>
    <w:p w14:paraId="0B8D16B8" w14:textId="7E95CB53" w:rsidR="00B5563C" w:rsidRPr="007B5914" w:rsidRDefault="00E209C1" w:rsidP="007B5914">
      <w:pPr>
        <w:tabs>
          <w:tab w:val="left" w:pos="360"/>
        </w:tabs>
        <w:ind w:left="360" w:hanging="360"/>
        <w:rPr>
          <w:rFonts w:ascii="Times" w:hAnsi="Times"/>
          <w:b/>
          <w:smallCaps/>
        </w:rPr>
      </w:pPr>
      <w:r w:rsidRPr="007B5914">
        <w:rPr>
          <w:rFonts w:ascii="Times" w:hAnsi="Times"/>
          <w:sz w:val="22"/>
          <w:szCs w:val="22"/>
        </w:rPr>
        <w:t xml:space="preserve">Rubenstein, L. D. </w:t>
      </w:r>
      <w:r w:rsidR="00DF72BB" w:rsidRPr="007B5914">
        <w:rPr>
          <w:rFonts w:ascii="Times" w:hAnsi="Times"/>
          <w:sz w:val="22"/>
          <w:szCs w:val="22"/>
        </w:rPr>
        <w:t xml:space="preserve">&amp; Ridgley, L. M. (2023). </w:t>
      </w:r>
      <w:r w:rsidR="00637E53" w:rsidRPr="007B5914">
        <w:rPr>
          <w:rFonts w:ascii="Times" w:hAnsi="Times"/>
          <w:sz w:val="22"/>
          <w:szCs w:val="22"/>
        </w:rPr>
        <w:t xml:space="preserve">Eating a Cessna: Developing a plan to integrate creativity into STEM classrooms and programs. </w:t>
      </w:r>
      <w:r w:rsidR="00953B53" w:rsidRPr="007B5914">
        <w:rPr>
          <w:rFonts w:ascii="Times" w:hAnsi="Times"/>
          <w:sz w:val="22"/>
          <w:szCs w:val="22"/>
        </w:rPr>
        <w:t xml:space="preserve">In B. MacFarlane (Ed.) </w:t>
      </w:r>
      <w:r w:rsidR="007B1B37" w:rsidRPr="007B5914">
        <w:rPr>
          <w:rFonts w:ascii="Times" w:hAnsi="Times"/>
          <w:i/>
          <w:iCs/>
          <w:sz w:val="22"/>
          <w:szCs w:val="22"/>
        </w:rPr>
        <w:t>STEM Education for High Ability Learners</w:t>
      </w:r>
      <w:r w:rsidR="00493D61" w:rsidRPr="007B5914">
        <w:rPr>
          <w:rFonts w:ascii="Times" w:hAnsi="Times"/>
          <w:i/>
          <w:iCs/>
          <w:sz w:val="22"/>
          <w:szCs w:val="22"/>
        </w:rPr>
        <w:t>: Designing and Implementing Programming</w:t>
      </w:r>
      <w:r w:rsidR="007B1B37" w:rsidRPr="007B5914">
        <w:rPr>
          <w:rFonts w:ascii="Times" w:hAnsi="Times"/>
          <w:sz w:val="22"/>
          <w:szCs w:val="22"/>
        </w:rPr>
        <w:t xml:space="preserve"> (</w:t>
      </w:r>
      <w:r w:rsidR="007B1B37" w:rsidRPr="007B5914">
        <w:rPr>
          <w:rFonts w:ascii="Times" w:hAnsi="Times" w:cs="Garamond"/>
          <w:sz w:val="22"/>
          <w:szCs w:val="22"/>
        </w:rPr>
        <w:t>2</w:t>
      </w:r>
      <w:r w:rsidR="007B1B37" w:rsidRPr="007B5914">
        <w:rPr>
          <w:rFonts w:ascii="Times" w:hAnsi="Times" w:cs="Garamond"/>
          <w:sz w:val="22"/>
          <w:szCs w:val="22"/>
          <w:vertAlign w:val="superscript"/>
        </w:rPr>
        <w:t>nd</w:t>
      </w:r>
      <w:r w:rsidR="007B1B37" w:rsidRPr="007B5914">
        <w:rPr>
          <w:rFonts w:ascii="Times" w:hAnsi="Times" w:cs="Garamond"/>
          <w:sz w:val="22"/>
          <w:szCs w:val="22"/>
        </w:rPr>
        <w:t xml:space="preserve"> Ed.)</w:t>
      </w:r>
      <w:r w:rsidR="00B5563C" w:rsidRPr="007B5914">
        <w:rPr>
          <w:rFonts w:ascii="Times" w:hAnsi="Times" w:cs="Garamond"/>
          <w:sz w:val="22"/>
          <w:szCs w:val="22"/>
        </w:rPr>
        <w:t xml:space="preserve"> </w:t>
      </w:r>
      <w:r w:rsidR="00B5563C" w:rsidRPr="007B5914">
        <w:rPr>
          <w:rFonts w:ascii="Times" w:hAnsi="Times"/>
          <w:sz w:val="22"/>
          <w:szCs w:val="22"/>
        </w:rPr>
        <w:t>Waco, TX: Prufrock Press, Inc.</w:t>
      </w:r>
    </w:p>
    <w:p w14:paraId="6985D06D" w14:textId="77777777" w:rsidR="007B5914" w:rsidRDefault="007B5914" w:rsidP="00F35539">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hAnsi="Times"/>
          <w:sz w:val="22"/>
          <w:szCs w:val="22"/>
        </w:rPr>
      </w:pPr>
    </w:p>
    <w:p w14:paraId="3EF88839" w14:textId="2B0E9563" w:rsidR="00F35539" w:rsidRPr="008D5380" w:rsidRDefault="00F35539" w:rsidP="00F35539">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hAnsi="Times" w:cs="Garamond"/>
          <w:sz w:val="22"/>
          <w:szCs w:val="20"/>
        </w:rPr>
      </w:pPr>
      <w:r w:rsidRPr="007B5914">
        <w:rPr>
          <w:rFonts w:ascii="Times" w:hAnsi="Times"/>
          <w:sz w:val="22"/>
          <w:szCs w:val="22"/>
        </w:rPr>
        <w:t xml:space="preserve">Cleary, T. J., Callan, G. L., &amp; </w:t>
      </w:r>
      <w:r w:rsidRPr="007B5914">
        <w:rPr>
          <w:rFonts w:ascii="Times" w:hAnsi="Times"/>
          <w:b/>
          <w:sz w:val="22"/>
          <w:szCs w:val="22"/>
        </w:rPr>
        <w:t>Rubenstein, L. D.</w:t>
      </w:r>
      <w:r w:rsidRPr="007B5914">
        <w:rPr>
          <w:rFonts w:ascii="Times" w:hAnsi="Times"/>
          <w:sz w:val="22"/>
          <w:szCs w:val="22"/>
        </w:rPr>
        <w:t xml:space="preserve"> (2021). Academically at-risk</w:t>
      </w:r>
      <w:r w:rsidRPr="008D5380">
        <w:rPr>
          <w:rFonts w:ascii="Times" w:hAnsi="Times"/>
          <w:sz w:val="22"/>
          <w:szCs w:val="22"/>
        </w:rPr>
        <w:t xml:space="preserve"> learners in school contexts: SRL characteristics and intervention innovations. </w:t>
      </w:r>
      <w:r w:rsidRPr="008D5380">
        <w:rPr>
          <w:rFonts w:ascii="Times" w:hAnsi="Times" w:cs="Garamond"/>
          <w:sz w:val="22"/>
          <w:szCs w:val="20"/>
        </w:rPr>
        <w:t xml:space="preserve">In </w:t>
      </w:r>
      <w:r w:rsidRPr="00F35539">
        <w:rPr>
          <w:rFonts w:ascii="Times" w:hAnsi="Times" w:cs="Garamond"/>
          <w:i/>
          <w:iCs/>
          <w:sz w:val="22"/>
          <w:szCs w:val="20"/>
        </w:rPr>
        <w:t>Oxford Hand</w:t>
      </w:r>
      <w:r w:rsidR="00B6543C">
        <w:rPr>
          <w:rFonts w:ascii="Times" w:hAnsi="Times" w:cs="Garamond"/>
          <w:i/>
          <w:iCs/>
          <w:sz w:val="22"/>
          <w:szCs w:val="20"/>
        </w:rPr>
        <w:t>b</w:t>
      </w:r>
      <w:r w:rsidRPr="00F35539">
        <w:rPr>
          <w:rFonts w:ascii="Times" w:hAnsi="Times" w:cs="Garamond"/>
          <w:i/>
          <w:iCs/>
          <w:sz w:val="22"/>
          <w:szCs w:val="20"/>
        </w:rPr>
        <w:t>ook of</w:t>
      </w:r>
      <w:r>
        <w:rPr>
          <w:rFonts w:ascii="Times" w:hAnsi="Times" w:cs="Garamond"/>
          <w:sz w:val="22"/>
          <w:szCs w:val="20"/>
        </w:rPr>
        <w:t xml:space="preserve"> </w:t>
      </w:r>
      <w:r>
        <w:rPr>
          <w:rFonts w:ascii="Times" w:hAnsi="Times" w:cs="Garamond"/>
          <w:i/>
          <w:sz w:val="22"/>
          <w:szCs w:val="20"/>
        </w:rPr>
        <w:t xml:space="preserve">Educational Psychology </w:t>
      </w:r>
      <w:r w:rsidRPr="008D5380">
        <w:rPr>
          <w:rFonts w:ascii="Times" w:hAnsi="Times" w:cs="Garamond"/>
          <w:sz w:val="22"/>
          <w:szCs w:val="20"/>
        </w:rPr>
        <w:t>(2</w:t>
      </w:r>
      <w:r w:rsidRPr="008D5380">
        <w:rPr>
          <w:rFonts w:ascii="Times" w:hAnsi="Times" w:cs="Garamond"/>
          <w:sz w:val="22"/>
          <w:szCs w:val="20"/>
          <w:vertAlign w:val="superscript"/>
        </w:rPr>
        <w:t>nd</w:t>
      </w:r>
      <w:r w:rsidRPr="008D5380">
        <w:rPr>
          <w:rFonts w:ascii="Times" w:hAnsi="Times" w:cs="Garamond"/>
          <w:sz w:val="22"/>
          <w:szCs w:val="20"/>
        </w:rPr>
        <w:t xml:space="preserve"> Ed.)</w:t>
      </w:r>
    </w:p>
    <w:p w14:paraId="03051726" w14:textId="77777777" w:rsidR="00F35539" w:rsidRDefault="00F35539" w:rsidP="007C5112">
      <w:pPr>
        <w:ind w:left="360" w:hanging="360"/>
        <w:rPr>
          <w:rFonts w:ascii="Times" w:hAnsi="Times"/>
          <w:sz w:val="22"/>
          <w:szCs w:val="22"/>
          <w:shd w:val="clear" w:color="auto" w:fill="FFFFFF"/>
        </w:rPr>
      </w:pPr>
    </w:p>
    <w:p w14:paraId="271358E3" w14:textId="5F8EC414" w:rsidR="007C5112" w:rsidRPr="007C5112" w:rsidRDefault="007C5112" w:rsidP="007C5112">
      <w:pPr>
        <w:ind w:left="360" w:hanging="360"/>
        <w:rPr>
          <w:rFonts w:ascii="Times" w:hAnsi="Times"/>
          <w:sz w:val="22"/>
          <w:szCs w:val="22"/>
        </w:rPr>
      </w:pPr>
      <w:r w:rsidRPr="007C5112">
        <w:rPr>
          <w:rFonts w:ascii="Times" w:hAnsi="Times"/>
          <w:sz w:val="22"/>
          <w:szCs w:val="22"/>
          <w:shd w:val="clear" w:color="auto" w:fill="FFFFFF"/>
        </w:rPr>
        <w:t>Shively, K., Stith, K., Spoon, R.</w:t>
      </w:r>
      <w:r w:rsidR="004A5742">
        <w:rPr>
          <w:rFonts w:ascii="Times" w:hAnsi="Times"/>
          <w:sz w:val="22"/>
          <w:szCs w:val="22"/>
          <w:shd w:val="clear" w:color="auto" w:fill="FFFFFF"/>
        </w:rPr>
        <w:t>,</w:t>
      </w:r>
      <w:r w:rsidRPr="007C5112">
        <w:rPr>
          <w:rFonts w:ascii="Times" w:hAnsi="Times"/>
          <w:sz w:val="22"/>
          <w:szCs w:val="22"/>
          <w:shd w:val="clear" w:color="auto" w:fill="FFFFFF"/>
        </w:rPr>
        <w:t xml:space="preserve"> Geesa, R.,</w:t>
      </w:r>
      <w:r>
        <w:rPr>
          <w:rFonts w:ascii="Times" w:hAnsi="Times"/>
          <w:sz w:val="22"/>
          <w:szCs w:val="22"/>
          <w:shd w:val="clear" w:color="auto" w:fill="FFFFFF"/>
        </w:rPr>
        <w:t xml:space="preserve"> &amp;</w:t>
      </w:r>
      <w:r w:rsidRPr="007C5112">
        <w:rPr>
          <w:rFonts w:ascii="Times" w:hAnsi="Times"/>
          <w:sz w:val="22"/>
          <w:szCs w:val="22"/>
          <w:shd w:val="clear" w:color="auto" w:fill="FFFFFF"/>
        </w:rPr>
        <w:t xml:space="preserve"> </w:t>
      </w:r>
      <w:r w:rsidRPr="007C5112">
        <w:rPr>
          <w:rFonts w:ascii="Times" w:hAnsi="Times"/>
          <w:b/>
          <w:bCs/>
          <w:sz w:val="22"/>
          <w:szCs w:val="22"/>
          <w:shd w:val="clear" w:color="auto" w:fill="FFFFFF"/>
        </w:rPr>
        <w:t>Rubenstein, L. D.</w:t>
      </w:r>
      <w:r w:rsidRPr="007C5112">
        <w:rPr>
          <w:rFonts w:ascii="Times" w:hAnsi="Times"/>
          <w:sz w:val="22"/>
          <w:szCs w:val="22"/>
          <w:shd w:val="clear" w:color="auto" w:fill="FFFFFF"/>
        </w:rPr>
        <w:t>  (</w:t>
      </w:r>
      <w:r>
        <w:rPr>
          <w:rFonts w:ascii="Times" w:hAnsi="Times"/>
          <w:sz w:val="22"/>
          <w:szCs w:val="22"/>
          <w:shd w:val="clear" w:color="auto" w:fill="FFFFFF"/>
        </w:rPr>
        <w:t>2021</w:t>
      </w:r>
      <w:r w:rsidRPr="007C5112">
        <w:rPr>
          <w:rFonts w:ascii="Times" w:hAnsi="Times"/>
          <w:sz w:val="22"/>
          <w:szCs w:val="22"/>
          <w:shd w:val="clear" w:color="auto" w:fill="FFFFFF"/>
        </w:rPr>
        <w:t>). Adopt to </w:t>
      </w:r>
      <w:r w:rsidRPr="007C5112">
        <w:rPr>
          <w:rFonts w:ascii="Times" w:hAnsi="Times"/>
          <w:sz w:val="22"/>
          <w:szCs w:val="22"/>
        </w:rPr>
        <w:t xml:space="preserve">adapt: A multi-year case study of </w:t>
      </w:r>
      <w:r w:rsidR="004A5742">
        <w:rPr>
          <w:rFonts w:ascii="Times" w:hAnsi="Times"/>
          <w:sz w:val="22"/>
          <w:szCs w:val="22"/>
        </w:rPr>
        <w:t>d</w:t>
      </w:r>
      <w:r w:rsidRPr="007C5112">
        <w:rPr>
          <w:rFonts w:ascii="Times" w:hAnsi="Times"/>
          <w:sz w:val="22"/>
          <w:szCs w:val="22"/>
        </w:rPr>
        <w:t xml:space="preserve">esign </w:t>
      </w:r>
      <w:r w:rsidR="004A5742">
        <w:rPr>
          <w:rFonts w:ascii="Times" w:hAnsi="Times"/>
          <w:sz w:val="22"/>
          <w:szCs w:val="22"/>
        </w:rPr>
        <w:t>t</w:t>
      </w:r>
      <w:r w:rsidRPr="007C5112">
        <w:rPr>
          <w:rFonts w:ascii="Times" w:hAnsi="Times"/>
          <w:sz w:val="22"/>
          <w:szCs w:val="22"/>
        </w:rPr>
        <w:t xml:space="preserve">hinking in elementary classrooms. </w:t>
      </w:r>
      <w:r>
        <w:rPr>
          <w:rFonts w:ascii="Times" w:hAnsi="Times"/>
          <w:sz w:val="22"/>
          <w:szCs w:val="22"/>
        </w:rPr>
        <w:t>In K.</w:t>
      </w:r>
      <w:r w:rsidR="004A5742">
        <w:rPr>
          <w:rFonts w:ascii="Times" w:hAnsi="Times"/>
          <w:sz w:val="22"/>
          <w:szCs w:val="22"/>
        </w:rPr>
        <w:t xml:space="preserve"> L.</w:t>
      </w:r>
      <w:r>
        <w:rPr>
          <w:rFonts w:ascii="Times" w:hAnsi="Times"/>
          <w:sz w:val="22"/>
          <w:szCs w:val="22"/>
        </w:rPr>
        <w:t xml:space="preserve"> Sanzo</w:t>
      </w:r>
      <w:r w:rsidR="004A5742">
        <w:rPr>
          <w:rFonts w:ascii="Times" w:hAnsi="Times"/>
          <w:sz w:val="22"/>
          <w:szCs w:val="22"/>
        </w:rPr>
        <w:t xml:space="preserve"> &amp; J. P. Scribner</w:t>
      </w:r>
      <w:r>
        <w:rPr>
          <w:rFonts w:ascii="Times" w:hAnsi="Times"/>
          <w:sz w:val="22"/>
          <w:szCs w:val="22"/>
        </w:rPr>
        <w:t xml:space="preserve"> (Ed</w:t>
      </w:r>
      <w:r w:rsidR="004A5742">
        <w:rPr>
          <w:rFonts w:ascii="Times" w:hAnsi="Times"/>
          <w:sz w:val="22"/>
          <w:szCs w:val="22"/>
        </w:rPr>
        <w:t>s</w:t>
      </w:r>
      <w:r>
        <w:rPr>
          <w:rFonts w:ascii="Times" w:hAnsi="Times"/>
          <w:sz w:val="22"/>
          <w:szCs w:val="22"/>
        </w:rPr>
        <w:t>.)</w:t>
      </w:r>
      <w:r w:rsidRPr="007C5112">
        <w:rPr>
          <w:rFonts w:ascii="Times" w:hAnsi="Times"/>
          <w:sz w:val="22"/>
          <w:szCs w:val="22"/>
          <w:shd w:val="clear" w:color="auto" w:fill="FFFFFF"/>
        </w:rPr>
        <w:t> </w:t>
      </w:r>
      <w:r w:rsidRPr="007C5112">
        <w:rPr>
          <w:rFonts w:ascii="Times" w:hAnsi="Times"/>
          <w:i/>
          <w:iCs/>
          <w:sz w:val="22"/>
          <w:szCs w:val="22"/>
        </w:rPr>
        <w:t xml:space="preserve">Design </w:t>
      </w:r>
      <w:r w:rsidR="004A5742">
        <w:rPr>
          <w:rFonts w:ascii="Times" w:hAnsi="Times"/>
          <w:i/>
          <w:iCs/>
          <w:sz w:val="22"/>
          <w:szCs w:val="22"/>
        </w:rPr>
        <w:t>t</w:t>
      </w:r>
      <w:r w:rsidRPr="007C5112">
        <w:rPr>
          <w:rFonts w:ascii="Times" w:hAnsi="Times"/>
          <w:i/>
          <w:iCs/>
          <w:sz w:val="22"/>
          <w:szCs w:val="22"/>
        </w:rPr>
        <w:t xml:space="preserve">hinking: Research, </w:t>
      </w:r>
      <w:r w:rsidR="004A5742">
        <w:rPr>
          <w:rFonts w:ascii="Times" w:hAnsi="Times"/>
          <w:i/>
          <w:iCs/>
          <w:sz w:val="22"/>
          <w:szCs w:val="22"/>
        </w:rPr>
        <w:t>i</w:t>
      </w:r>
      <w:r w:rsidRPr="007C5112">
        <w:rPr>
          <w:rFonts w:ascii="Times" w:hAnsi="Times"/>
          <w:i/>
          <w:iCs/>
          <w:sz w:val="22"/>
          <w:szCs w:val="22"/>
        </w:rPr>
        <w:t xml:space="preserve">nnovation, and </w:t>
      </w:r>
      <w:r w:rsidR="004A5742">
        <w:rPr>
          <w:rFonts w:ascii="Times" w:hAnsi="Times"/>
          <w:i/>
          <w:iCs/>
          <w:sz w:val="22"/>
          <w:szCs w:val="22"/>
        </w:rPr>
        <w:t>i</w:t>
      </w:r>
      <w:r w:rsidRPr="007C5112">
        <w:rPr>
          <w:rFonts w:ascii="Times" w:hAnsi="Times"/>
          <w:i/>
          <w:iCs/>
          <w:sz w:val="22"/>
          <w:szCs w:val="22"/>
        </w:rPr>
        <w:t>mplementation. </w:t>
      </w:r>
      <w:r w:rsidR="00034EA3" w:rsidRPr="008D5380">
        <w:rPr>
          <w:rFonts w:ascii="Times" w:hAnsi="Times"/>
          <w:sz w:val="22"/>
          <w:szCs w:val="22"/>
        </w:rPr>
        <w:t xml:space="preserve">Charlotte, NC: </w:t>
      </w:r>
      <w:r w:rsidRPr="007C5112">
        <w:rPr>
          <w:rFonts w:ascii="Times" w:hAnsi="Times"/>
          <w:sz w:val="22"/>
          <w:szCs w:val="22"/>
        </w:rPr>
        <w:t>Information Age Publishing</w:t>
      </w:r>
      <w:r>
        <w:rPr>
          <w:rFonts w:ascii="Times" w:hAnsi="Times"/>
          <w:sz w:val="22"/>
          <w:szCs w:val="22"/>
        </w:rPr>
        <w:t>, Inc</w:t>
      </w:r>
      <w:r w:rsidRPr="007C5112">
        <w:rPr>
          <w:rFonts w:ascii="Times" w:hAnsi="Times"/>
          <w:sz w:val="22"/>
          <w:szCs w:val="22"/>
        </w:rPr>
        <w:t>.</w:t>
      </w:r>
    </w:p>
    <w:p w14:paraId="1C392458" w14:textId="77777777" w:rsidR="007C5112" w:rsidRDefault="007C5112" w:rsidP="007C5112">
      <w:pPr>
        <w:tabs>
          <w:tab w:val="left" w:pos="360"/>
        </w:tabs>
        <w:ind w:left="360" w:hanging="360"/>
        <w:rPr>
          <w:rFonts w:ascii="Times" w:hAnsi="Times" w:cs="Garamond"/>
          <w:sz w:val="22"/>
          <w:szCs w:val="20"/>
        </w:rPr>
      </w:pPr>
    </w:p>
    <w:p w14:paraId="2B8768C6" w14:textId="5E848041" w:rsidR="00D936C3" w:rsidRPr="00847E36" w:rsidRDefault="00D936C3" w:rsidP="007C5112">
      <w:pPr>
        <w:tabs>
          <w:tab w:val="left" w:pos="360"/>
        </w:tabs>
        <w:ind w:left="360" w:hanging="360"/>
        <w:rPr>
          <w:rFonts w:ascii="Times" w:hAnsi="Times"/>
          <w:sz w:val="22"/>
          <w:szCs w:val="20"/>
        </w:rPr>
      </w:pPr>
      <w:r w:rsidRPr="008D5380">
        <w:rPr>
          <w:rFonts w:ascii="Times" w:hAnsi="Times" w:cs="Garamond"/>
          <w:sz w:val="22"/>
          <w:szCs w:val="20"/>
        </w:rPr>
        <w:t xml:space="preserve">Siegle, D., McCoach, D. B., &amp; </w:t>
      </w:r>
      <w:r w:rsidRPr="008D5380">
        <w:rPr>
          <w:rFonts w:ascii="Times" w:hAnsi="Times" w:cs="Garamond"/>
          <w:b/>
          <w:sz w:val="22"/>
          <w:szCs w:val="20"/>
        </w:rPr>
        <w:t xml:space="preserve">Rubenstein, L. D. </w:t>
      </w:r>
      <w:r w:rsidRPr="008D5380">
        <w:rPr>
          <w:rFonts w:ascii="Times" w:hAnsi="Times" w:cs="Garamond"/>
          <w:sz w:val="22"/>
          <w:szCs w:val="20"/>
        </w:rPr>
        <w:t>(</w:t>
      </w:r>
      <w:r>
        <w:rPr>
          <w:rFonts w:ascii="Times" w:hAnsi="Times" w:cs="Garamond"/>
          <w:sz w:val="22"/>
          <w:szCs w:val="20"/>
        </w:rPr>
        <w:t>2021</w:t>
      </w:r>
      <w:r w:rsidRPr="008D5380">
        <w:rPr>
          <w:rFonts w:ascii="Times" w:hAnsi="Times" w:cs="Garamond"/>
          <w:sz w:val="22"/>
          <w:szCs w:val="20"/>
        </w:rPr>
        <w:t>). Understanding and addressing underachievement in gifted students. In</w:t>
      </w:r>
      <w:r w:rsidRPr="008D5380">
        <w:rPr>
          <w:rFonts w:ascii="Times" w:hAnsi="Times"/>
          <w:sz w:val="22"/>
        </w:rPr>
        <w:t xml:space="preserve"> T. Cross &amp; J. R. Cross (Eds.), </w:t>
      </w:r>
      <w:r w:rsidRPr="008D5380">
        <w:rPr>
          <w:rFonts w:ascii="Times" w:hAnsi="Times"/>
          <w:i/>
          <w:iCs/>
          <w:sz w:val="22"/>
          <w:szCs w:val="20"/>
        </w:rPr>
        <w:t>Handbook for counselors serving students with gifts &amp; talents: Development, relationships, school issues, and counseling needs/interventions</w:t>
      </w:r>
      <w:r w:rsidR="003F61BA">
        <w:rPr>
          <w:rFonts w:ascii="Times" w:hAnsi="Times"/>
          <w:i/>
          <w:iCs/>
          <w:sz w:val="22"/>
          <w:szCs w:val="20"/>
        </w:rPr>
        <w:t xml:space="preserve"> </w:t>
      </w:r>
      <w:r w:rsidR="003F61BA" w:rsidRPr="008D5380">
        <w:rPr>
          <w:rFonts w:ascii="Times" w:hAnsi="Times" w:cs="Garamond"/>
          <w:sz w:val="22"/>
          <w:szCs w:val="20"/>
        </w:rPr>
        <w:t>(2</w:t>
      </w:r>
      <w:r w:rsidR="003F61BA" w:rsidRPr="008D5380">
        <w:rPr>
          <w:rFonts w:ascii="Times" w:hAnsi="Times" w:cs="Garamond"/>
          <w:sz w:val="22"/>
          <w:szCs w:val="20"/>
          <w:vertAlign w:val="superscript"/>
        </w:rPr>
        <w:t>nd</w:t>
      </w:r>
      <w:r w:rsidR="003F61BA" w:rsidRPr="008D5380">
        <w:rPr>
          <w:rFonts w:ascii="Times" w:hAnsi="Times" w:cs="Garamond"/>
          <w:sz w:val="22"/>
          <w:szCs w:val="20"/>
        </w:rPr>
        <w:t xml:space="preserve"> Ed.). </w:t>
      </w:r>
      <w:r w:rsidRPr="008D5380">
        <w:rPr>
          <w:rFonts w:ascii="Times" w:hAnsi="Times"/>
          <w:sz w:val="22"/>
          <w:szCs w:val="20"/>
        </w:rPr>
        <w:t>Waco, TX: Prufrock Press, Inc.</w:t>
      </w:r>
    </w:p>
    <w:p w14:paraId="04CB40BC" w14:textId="77777777" w:rsidR="00D936C3" w:rsidRDefault="00D936C3" w:rsidP="007C5112">
      <w:pPr>
        <w:tabs>
          <w:tab w:val="left" w:pos="360"/>
        </w:tabs>
        <w:ind w:left="360" w:hanging="360"/>
        <w:rPr>
          <w:rFonts w:ascii="Times" w:hAnsi="Times"/>
          <w:sz w:val="22"/>
          <w:szCs w:val="22"/>
        </w:rPr>
      </w:pPr>
    </w:p>
    <w:p w14:paraId="5CF7F5FE" w14:textId="577313D5" w:rsidR="00717865" w:rsidRPr="00847E36" w:rsidRDefault="00717865" w:rsidP="007C5112">
      <w:pPr>
        <w:tabs>
          <w:tab w:val="left" w:pos="360"/>
        </w:tabs>
        <w:ind w:left="360" w:hanging="360"/>
        <w:rPr>
          <w:rFonts w:ascii="Times" w:hAnsi="Times"/>
          <w:b/>
          <w:smallCaps/>
        </w:rPr>
      </w:pPr>
      <w:r w:rsidRPr="008D5380">
        <w:rPr>
          <w:rFonts w:ascii="Times" w:hAnsi="Times"/>
          <w:sz w:val="22"/>
          <w:szCs w:val="22"/>
        </w:rPr>
        <w:t xml:space="preserve">List, A. &amp; </w:t>
      </w:r>
      <w:r w:rsidRPr="008D5380">
        <w:rPr>
          <w:rFonts w:ascii="Times" w:hAnsi="Times"/>
          <w:b/>
          <w:sz w:val="22"/>
          <w:szCs w:val="22"/>
        </w:rPr>
        <w:t>Rubenstein, L.</w:t>
      </w:r>
      <w:r w:rsidR="00536F25">
        <w:rPr>
          <w:rFonts w:ascii="Times" w:hAnsi="Times"/>
          <w:b/>
          <w:sz w:val="22"/>
          <w:szCs w:val="22"/>
        </w:rPr>
        <w:t xml:space="preserve"> </w:t>
      </w:r>
      <w:r w:rsidRPr="008D5380">
        <w:rPr>
          <w:rFonts w:ascii="Times" w:hAnsi="Times"/>
          <w:b/>
          <w:sz w:val="22"/>
          <w:szCs w:val="22"/>
        </w:rPr>
        <w:t>D.</w:t>
      </w:r>
      <w:r w:rsidRPr="008D5380">
        <w:rPr>
          <w:rFonts w:ascii="Times" w:hAnsi="Times"/>
          <w:sz w:val="22"/>
          <w:szCs w:val="22"/>
        </w:rPr>
        <w:t xml:space="preserve"> (</w:t>
      </w:r>
      <w:r w:rsidR="00404327" w:rsidRPr="008D5380">
        <w:rPr>
          <w:rFonts w:ascii="Times" w:hAnsi="Times"/>
          <w:sz w:val="22"/>
          <w:szCs w:val="22"/>
        </w:rPr>
        <w:t>2019</w:t>
      </w:r>
      <w:r w:rsidRPr="008D5380">
        <w:rPr>
          <w:rFonts w:ascii="Times" w:hAnsi="Times"/>
          <w:sz w:val="22"/>
          <w:szCs w:val="22"/>
        </w:rPr>
        <w:t xml:space="preserve">). </w:t>
      </w:r>
      <w:r w:rsidR="00A60E46" w:rsidRPr="008D5380">
        <w:rPr>
          <w:rFonts w:ascii="Times" w:hAnsi="Times"/>
          <w:bCs/>
          <w:color w:val="000000"/>
          <w:sz w:val="22"/>
          <w:szCs w:val="22"/>
        </w:rPr>
        <w:t>Understanding susceptibility to educational inaccuracies: Examining the Likelihood of Adoption Model</w:t>
      </w:r>
      <w:r w:rsidRPr="008D5380">
        <w:rPr>
          <w:rFonts w:ascii="Times" w:hAnsi="Times"/>
          <w:sz w:val="22"/>
          <w:szCs w:val="22"/>
        </w:rPr>
        <w:t>.</w:t>
      </w:r>
      <w:r w:rsidR="00703E4B" w:rsidRPr="008D5380">
        <w:rPr>
          <w:rFonts w:ascii="Times" w:hAnsi="Times"/>
          <w:sz w:val="22"/>
          <w:szCs w:val="22"/>
        </w:rPr>
        <w:t xml:space="preserve"> In </w:t>
      </w:r>
      <w:r w:rsidR="00A60E46" w:rsidRPr="008D5380">
        <w:rPr>
          <w:rFonts w:ascii="Times" w:hAnsi="Times"/>
          <w:sz w:val="22"/>
          <w:szCs w:val="22"/>
        </w:rPr>
        <w:t xml:space="preserve">P. Kendeou (Ed.) </w:t>
      </w:r>
      <w:r w:rsidR="00703E4B" w:rsidRPr="008D5380">
        <w:rPr>
          <w:rFonts w:ascii="Times" w:hAnsi="Times"/>
          <w:i/>
          <w:sz w:val="22"/>
          <w:szCs w:val="22"/>
        </w:rPr>
        <w:t xml:space="preserve">Quackery and </w:t>
      </w:r>
      <w:r w:rsidR="00034EA3">
        <w:rPr>
          <w:rFonts w:ascii="Times" w:hAnsi="Times"/>
          <w:i/>
          <w:sz w:val="22"/>
          <w:szCs w:val="22"/>
        </w:rPr>
        <w:t>f</w:t>
      </w:r>
      <w:r w:rsidR="00703E4B" w:rsidRPr="008D5380">
        <w:rPr>
          <w:rFonts w:ascii="Times" w:hAnsi="Times"/>
          <w:i/>
          <w:sz w:val="22"/>
          <w:szCs w:val="22"/>
        </w:rPr>
        <w:t xml:space="preserve">ake </w:t>
      </w:r>
      <w:r w:rsidR="00034EA3">
        <w:rPr>
          <w:rFonts w:ascii="Times" w:hAnsi="Times"/>
          <w:i/>
          <w:sz w:val="22"/>
          <w:szCs w:val="22"/>
        </w:rPr>
        <w:t>n</w:t>
      </w:r>
      <w:r w:rsidR="00703E4B" w:rsidRPr="008D5380">
        <w:rPr>
          <w:rFonts w:ascii="Times" w:hAnsi="Times"/>
          <w:i/>
          <w:sz w:val="22"/>
          <w:szCs w:val="22"/>
        </w:rPr>
        <w:t>ews in</w:t>
      </w:r>
      <w:r w:rsidR="00034EA3">
        <w:rPr>
          <w:rFonts w:ascii="Times" w:hAnsi="Times"/>
          <w:i/>
          <w:sz w:val="22"/>
          <w:szCs w:val="22"/>
        </w:rPr>
        <w:t xml:space="preserve"> e</w:t>
      </w:r>
      <w:r w:rsidR="00703E4B" w:rsidRPr="008D5380">
        <w:rPr>
          <w:rFonts w:ascii="Times" w:hAnsi="Times"/>
          <w:i/>
          <w:sz w:val="22"/>
          <w:szCs w:val="22"/>
        </w:rPr>
        <w:t>ducation</w:t>
      </w:r>
      <w:r w:rsidR="00A60E46" w:rsidRPr="008D5380">
        <w:rPr>
          <w:rFonts w:ascii="Times" w:hAnsi="Times"/>
          <w:sz w:val="22"/>
          <w:szCs w:val="22"/>
        </w:rPr>
        <w:t>. I</w:t>
      </w:r>
      <w:r w:rsidR="00703E4B" w:rsidRPr="008D5380">
        <w:rPr>
          <w:rFonts w:ascii="Times" w:hAnsi="Times"/>
          <w:sz w:val="22"/>
          <w:szCs w:val="22"/>
        </w:rPr>
        <w:t xml:space="preserve">n M. T. McCrudden &amp; D. H. Robinson (Series Eds.) </w:t>
      </w:r>
      <w:r w:rsidR="00703E4B" w:rsidRPr="008D5380">
        <w:rPr>
          <w:rFonts w:ascii="Times" w:hAnsi="Times"/>
          <w:i/>
          <w:sz w:val="22"/>
          <w:szCs w:val="22"/>
        </w:rPr>
        <w:t>Current Perspectives on Cognition, Learning, and Instruction</w:t>
      </w:r>
      <w:r w:rsidR="00703E4B" w:rsidRPr="008D5380">
        <w:rPr>
          <w:rFonts w:ascii="Times" w:hAnsi="Times"/>
          <w:sz w:val="22"/>
          <w:szCs w:val="22"/>
        </w:rPr>
        <w:t xml:space="preserve">. </w:t>
      </w:r>
      <w:r w:rsidR="00A60E46" w:rsidRPr="008D5380">
        <w:rPr>
          <w:rFonts w:ascii="Times" w:hAnsi="Times"/>
          <w:sz w:val="22"/>
          <w:szCs w:val="22"/>
        </w:rPr>
        <w:t>Charlotte, NC: Information Age Publishing, Inc.</w:t>
      </w:r>
    </w:p>
    <w:p w14:paraId="2FA4F5AE" w14:textId="77777777" w:rsidR="00717865" w:rsidRPr="008D5380" w:rsidRDefault="00717865" w:rsidP="007C511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hAnsi="Times" w:cs="Garamond"/>
          <w:sz w:val="22"/>
          <w:szCs w:val="20"/>
        </w:rPr>
      </w:pPr>
    </w:p>
    <w:p w14:paraId="7B34215B" w14:textId="3F84AF78" w:rsidR="003D5ECF" w:rsidRPr="008D5380" w:rsidRDefault="00262673" w:rsidP="007C511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hAnsi="Times" w:cs="Garamond"/>
          <w:sz w:val="22"/>
          <w:szCs w:val="20"/>
        </w:rPr>
      </w:pPr>
      <w:r w:rsidRPr="008D5380">
        <w:rPr>
          <w:rFonts w:ascii="Times" w:hAnsi="Times" w:cs="Garamond"/>
          <w:sz w:val="22"/>
          <w:szCs w:val="20"/>
        </w:rPr>
        <w:t xml:space="preserve">Siegle, D., McCoach, D. B., &amp; </w:t>
      </w:r>
      <w:r w:rsidRPr="008D5380">
        <w:rPr>
          <w:rFonts w:ascii="Times" w:hAnsi="Times" w:cs="Garamond"/>
          <w:b/>
          <w:sz w:val="22"/>
          <w:szCs w:val="20"/>
        </w:rPr>
        <w:t xml:space="preserve">Rubenstein, L. D. </w:t>
      </w:r>
      <w:r w:rsidRPr="008D5380">
        <w:rPr>
          <w:rFonts w:ascii="Times" w:hAnsi="Times" w:cs="Garamond"/>
          <w:sz w:val="22"/>
          <w:szCs w:val="20"/>
        </w:rPr>
        <w:t>(</w:t>
      </w:r>
      <w:r w:rsidR="008C4175" w:rsidRPr="008D5380">
        <w:rPr>
          <w:rFonts w:ascii="Times" w:hAnsi="Times" w:cs="Garamond"/>
          <w:sz w:val="22"/>
          <w:szCs w:val="20"/>
        </w:rPr>
        <w:t>2017</w:t>
      </w:r>
      <w:r w:rsidRPr="008D5380">
        <w:rPr>
          <w:rFonts w:ascii="Times" w:hAnsi="Times" w:cs="Garamond"/>
          <w:sz w:val="22"/>
          <w:szCs w:val="20"/>
        </w:rPr>
        <w:t xml:space="preserve">). Gifted underachievement. In C. M. Callahan &amp; H. L. Hertberg-Davis (Eds.), </w:t>
      </w:r>
      <w:r w:rsidRPr="008D5380">
        <w:rPr>
          <w:rFonts w:ascii="Times" w:hAnsi="Times" w:cs="Garamond"/>
          <w:i/>
          <w:sz w:val="22"/>
          <w:szCs w:val="20"/>
        </w:rPr>
        <w:t>Fundamentals of gifted education: Considering multiple perspectives</w:t>
      </w:r>
      <w:r w:rsidRPr="008D5380">
        <w:rPr>
          <w:rFonts w:ascii="Times" w:hAnsi="Times" w:cs="Garamond"/>
          <w:sz w:val="22"/>
          <w:szCs w:val="20"/>
        </w:rPr>
        <w:t xml:space="preserve"> (2</w:t>
      </w:r>
      <w:r w:rsidRPr="008D5380">
        <w:rPr>
          <w:rFonts w:ascii="Times" w:hAnsi="Times" w:cs="Garamond"/>
          <w:sz w:val="22"/>
          <w:szCs w:val="20"/>
          <w:vertAlign w:val="superscript"/>
        </w:rPr>
        <w:t>nd</w:t>
      </w:r>
      <w:r w:rsidRPr="008D5380">
        <w:rPr>
          <w:rFonts w:ascii="Times" w:hAnsi="Times" w:cs="Garamond"/>
          <w:sz w:val="22"/>
          <w:szCs w:val="20"/>
        </w:rPr>
        <w:t xml:space="preserve"> Ed.). New York, NY: Routle</w:t>
      </w:r>
      <w:r w:rsidR="00EA7DC5" w:rsidRPr="008D5380">
        <w:rPr>
          <w:rFonts w:ascii="Times" w:hAnsi="Times" w:cs="Garamond"/>
          <w:sz w:val="22"/>
          <w:szCs w:val="20"/>
        </w:rPr>
        <w:t>d</w:t>
      </w:r>
      <w:r w:rsidRPr="008D5380">
        <w:rPr>
          <w:rFonts w:ascii="Times" w:hAnsi="Times" w:cs="Garamond"/>
          <w:sz w:val="22"/>
          <w:szCs w:val="20"/>
        </w:rPr>
        <w:t>ge.</w:t>
      </w:r>
    </w:p>
    <w:p w14:paraId="0CF2D883" w14:textId="77777777" w:rsidR="00262673" w:rsidRPr="008D5380" w:rsidRDefault="00262673" w:rsidP="007C511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w:hAnsi="Times"/>
          <w:sz w:val="22"/>
        </w:rPr>
      </w:pPr>
    </w:p>
    <w:p w14:paraId="1A4E34B9" w14:textId="45495448" w:rsidR="00847E36" w:rsidRPr="00847E36" w:rsidRDefault="000B79F2" w:rsidP="007C5112">
      <w:pPr>
        <w:tabs>
          <w:tab w:val="left" w:pos="360"/>
        </w:tabs>
        <w:ind w:left="360" w:hanging="360"/>
        <w:rPr>
          <w:rFonts w:ascii="Times" w:hAnsi="Times"/>
          <w:sz w:val="22"/>
          <w:szCs w:val="20"/>
        </w:rPr>
      </w:pPr>
      <w:r w:rsidRPr="008D5380">
        <w:rPr>
          <w:rFonts w:ascii="Times" w:hAnsi="Times" w:cs="Garamond"/>
          <w:sz w:val="22"/>
          <w:szCs w:val="20"/>
        </w:rPr>
        <w:t xml:space="preserve">Siegle, D., McCoach, D. B., &amp; </w:t>
      </w:r>
      <w:r w:rsidRPr="008D5380">
        <w:rPr>
          <w:rFonts w:ascii="Times" w:hAnsi="Times" w:cs="Garamond"/>
          <w:b/>
          <w:sz w:val="22"/>
          <w:szCs w:val="20"/>
        </w:rPr>
        <w:t xml:space="preserve">Rubenstein, L. D. </w:t>
      </w:r>
      <w:r w:rsidRPr="008D5380">
        <w:rPr>
          <w:rFonts w:ascii="Times" w:hAnsi="Times" w:cs="Garamond"/>
          <w:sz w:val="22"/>
          <w:szCs w:val="20"/>
        </w:rPr>
        <w:t>(</w:t>
      </w:r>
      <w:r w:rsidR="000D059E" w:rsidRPr="008D5380">
        <w:rPr>
          <w:rFonts w:ascii="Times" w:hAnsi="Times" w:cs="Garamond"/>
          <w:sz w:val="22"/>
          <w:szCs w:val="20"/>
        </w:rPr>
        <w:t>2012</w:t>
      </w:r>
      <w:r w:rsidRPr="008D5380">
        <w:rPr>
          <w:rFonts w:ascii="Times" w:hAnsi="Times" w:cs="Garamond"/>
          <w:sz w:val="22"/>
          <w:szCs w:val="20"/>
        </w:rPr>
        <w:t>). Understanding and addressing underachievement in gifted students. In</w:t>
      </w:r>
      <w:r w:rsidRPr="008D5380">
        <w:rPr>
          <w:rFonts w:ascii="Times" w:hAnsi="Times"/>
          <w:sz w:val="22"/>
        </w:rPr>
        <w:t xml:space="preserve"> </w:t>
      </w:r>
      <w:r w:rsidR="00C20633" w:rsidRPr="008D5380">
        <w:rPr>
          <w:rFonts w:ascii="Times" w:hAnsi="Times"/>
          <w:sz w:val="22"/>
        </w:rPr>
        <w:t xml:space="preserve">T. </w:t>
      </w:r>
      <w:r w:rsidRPr="008D5380">
        <w:rPr>
          <w:rFonts w:ascii="Times" w:hAnsi="Times"/>
          <w:sz w:val="22"/>
        </w:rPr>
        <w:t xml:space="preserve">Cross </w:t>
      </w:r>
      <w:r w:rsidR="00C20633" w:rsidRPr="008D5380">
        <w:rPr>
          <w:rFonts w:ascii="Times" w:hAnsi="Times"/>
          <w:sz w:val="22"/>
        </w:rPr>
        <w:t>&amp; J. R.</w:t>
      </w:r>
      <w:r w:rsidRPr="008D5380">
        <w:rPr>
          <w:rFonts w:ascii="Times" w:hAnsi="Times"/>
          <w:sz w:val="22"/>
        </w:rPr>
        <w:t xml:space="preserve"> Cross (Eds.)</w:t>
      </w:r>
      <w:r w:rsidR="00C20633" w:rsidRPr="008D5380">
        <w:rPr>
          <w:rFonts w:ascii="Times" w:hAnsi="Times"/>
          <w:sz w:val="22"/>
        </w:rPr>
        <w:t xml:space="preserve">, </w:t>
      </w:r>
      <w:r w:rsidR="003A5B81" w:rsidRPr="008D5380">
        <w:rPr>
          <w:rFonts w:ascii="Times" w:hAnsi="Times"/>
          <w:i/>
          <w:iCs/>
          <w:sz w:val="22"/>
          <w:szCs w:val="20"/>
        </w:rPr>
        <w:t>Handbook for counselors serving students</w:t>
      </w:r>
      <w:r w:rsidR="000D059E" w:rsidRPr="008D5380">
        <w:rPr>
          <w:rFonts w:ascii="Times" w:hAnsi="Times"/>
          <w:i/>
          <w:iCs/>
          <w:sz w:val="22"/>
          <w:szCs w:val="20"/>
        </w:rPr>
        <w:t xml:space="preserve"> with gifts &amp; talents: Development, relationships, school issues, and counseling needs/interventions</w:t>
      </w:r>
      <w:r w:rsidR="003A5B81" w:rsidRPr="008D5380">
        <w:rPr>
          <w:rFonts w:ascii="Times" w:hAnsi="Times"/>
          <w:sz w:val="22"/>
          <w:szCs w:val="20"/>
        </w:rPr>
        <w:t>.</w:t>
      </w:r>
      <w:r w:rsidR="00262673" w:rsidRPr="008D5380">
        <w:rPr>
          <w:rFonts w:ascii="Times" w:hAnsi="Times"/>
          <w:sz w:val="22"/>
          <w:szCs w:val="20"/>
        </w:rPr>
        <w:t xml:space="preserve"> Waco, TX:</w:t>
      </w:r>
      <w:r w:rsidR="000D059E" w:rsidRPr="008D5380">
        <w:rPr>
          <w:rFonts w:ascii="Times" w:hAnsi="Times"/>
          <w:sz w:val="22"/>
          <w:szCs w:val="20"/>
        </w:rPr>
        <w:t xml:space="preserve"> Prufrock Press, Inc.</w:t>
      </w:r>
    </w:p>
    <w:p w14:paraId="3FBF7666" w14:textId="77777777" w:rsidR="000B79F2" w:rsidRPr="008D5380" w:rsidRDefault="000B79F2" w:rsidP="007C5112">
      <w:pPr>
        <w:tabs>
          <w:tab w:val="left" w:pos="360"/>
        </w:tabs>
        <w:ind w:left="360" w:hanging="360"/>
        <w:rPr>
          <w:rFonts w:ascii="Times" w:hAnsi="Times"/>
          <w:b/>
          <w:sz w:val="22"/>
        </w:rPr>
      </w:pPr>
    </w:p>
    <w:p w14:paraId="7F8FDE48" w14:textId="27BC4D6B" w:rsidR="00B15BFC" w:rsidRDefault="003D5ECF" w:rsidP="007C5112">
      <w:pPr>
        <w:tabs>
          <w:tab w:val="left" w:pos="360"/>
        </w:tabs>
        <w:ind w:left="360" w:hanging="360"/>
        <w:rPr>
          <w:rFonts w:ascii="Times" w:hAnsi="Times"/>
          <w:sz w:val="22"/>
        </w:rPr>
      </w:pPr>
      <w:r w:rsidRPr="008D5380">
        <w:rPr>
          <w:rFonts w:ascii="Times" w:hAnsi="Times"/>
          <w:b/>
          <w:sz w:val="22"/>
        </w:rPr>
        <w:t>Rubenstein, L. D.</w:t>
      </w:r>
      <w:r w:rsidRPr="008D5380">
        <w:rPr>
          <w:rFonts w:ascii="Times" w:hAnsi="Times"/>
          <w:sz w:val="22"/>
        </w:rPr>
        <w:t xml:space="preserve"> (2011). Conundrums in criminalistics: Clues, culprits, and conclusions. In M. Imbeau (Ed.) </w:t>
      </w:r>
      <w:r w:rsidRPr="008D5380">
        <w:rPr>
          <w:rFonts w:ascii="Times" w:hAnsi="Times"/>
          <w:i/>
          <w:sz w:val="22"/>
        </w:rPr>
        <w:t xml:space="preserve">Parallel </w:t>
      </w:r>
      <w:r w:rsidR="00034EA3">
        <w:rPr>
          <w:rFonts w:ascii="Times" w:hAnsi="Times"/>
          <w:i/>
          <w:sz w:val="22"/>
        </w:rPr>
        <w:t>c</w:t>
      </w:r>
      <w:r w:rsidRPr="008D5380">
        <w:rPr>
          <w:rFonts w:ascii="Times" w:hAnsi="Times"/>
          <w:i/>
          <w:sz w:val="22"/>
        </w:rPr>
        <w:t xml:space="preserve">urriculum </w:t>
      </w:r>
      <w:r w:rsidR="00034EA3">
        <w:rPr>
          <w:rFonts w:ascii="Times" w:hAnsi="Times"/>
          <w:i/>
          <w:sz w:val="22"/>
        </w:rPr>
        <w:t>u</w:t>
      </w:r>
      <w:r w:rsidRPr="008D5380">
        <w:rPr>
          <w:rFonts w:ascii="Times" w:hAnsi="Times"/>
          <w:i/>
          <w:sz w:val="22"/>
        </w:rPr>
        <w:t xml:space="preserve">nits for </w:t>
      </w:r>
      <w:r w:rsidR="00034EA3">
        <w:rPr>
          <w:rFonts w:ascii="Times" w:hAnsi="Times"/>
          <w:i/>
          <w:sz w:val="22"/>
        </w:rPr>
        <w:t>g</w:t>
      </w:r>
      <w:r w:rsidRPr="008D5380">
        <w:rPr>
          <w:rFonts w:ascii="Times" w:hAnsi="Times"/>
          <w:i/>
          <w:sz w:val="22"/>
        </w:rPr>
        <w:t>rades K-5</w:t>
      </w:r>
      <w:r w:rsidRPr="008D5380">
        <w:rPr>
          <w:rFonts w:ascii="Times" w:hAnsi="Times"/>
          <w:sz w:val="22"/>
        </w:rPr>
        <w:t>. Thousand Oakes, CA: Corwin Press.</w:t>
      </w:r>
    </w:p>
    <w:p w14:paraId="3C61837B" w14:textId="77777777" w:rsidR="006210D9" w:rsidRDefault="006210D9" w:rsidP="004B60B6">
      <w:pPr>
        <w:rPr>
          <w:rFonts w:ascii="Times" w:hAnsi="Times"/>
          <w:b/>
          <w:smallCaps/>
        </w:rPr>
      </w:pPr>
    </w:p>
    <w:p w14:paraId="14F00255" w14:textId="4FE5C273" w:rsidR="00B63444" w:rsidRPr="005E75E1" w:rsidRDefault="00767404" w:rsidP="004B60B6">
      <w:pPr>
        <w:rPr>
          <w:rFonts w:ascii="Times" w:hAnsi="Times"/>
          <w:b/>
          <w:smallCaps/>
        </w:rPr>
      </w:pPr>
      <w:r w:rsidRPr="005E75E1">
        <w:rPr>
          <w:rFonts w:ascii="Times" w:hAnsi="Times"/>
          <w:b/>
          <w:smallCaps/>
        </w:rPr>
        <w:t>Evaluation Reports</w:t>
      </w:r>
    </w:p>
    <w:p w14:paraId="0E67EED1" w14:textId="77777777" w:rsidR="00A60842" w:rsidRDefault="00A60842" w:rsidP="003463A5">
      <w:pPr>
        <w:tabs>
          <w:tab w:val="left" w:pos="360"/>
        </w:tabs>
        <w:ind w:left="360" w:hanging="360"/>
        <w:rPr>
          <w:rFonts w:ascii="Times" w:hAnsi="Times"/>
          <w:b/>
          <w:sz w:val="22"/>
        </w:rPr>
      </w:pPr>
    </w:p>
    <w:p w14:paraId="30EB863B" w14:textId="3E4E0C39" w:rsidR="00A60842" w:rsidRPr="00A60842" w:rsidRDefault="00A60842" w:rsidP="00A60842">
      <w:pPr>
        <w:pStyle w:val="NoSpacing"/>
        <w:ind w:left="360" w:hanging="360"/>
        <w:rPr>
          <w:rFonts w:ascii="Times" w:hAnsi="Times" w:cs="Times New Roman"/>
          <w:sz w:val="22"/>
          <w:szCs w:val="22"/>
        </w:rPr>
      </w:pPr>
      <w:r w:rsidRPr="00A60842">
        <w:rPr>
          <w:rFonts w:ascii="Times" w:hAnsi="Times"/>
          <w:b/>
          <w:sz w:val="22"/>
          <w:szCs w:val="22"/>
        </w:rPr>
        <w:t>Rubenstein, L. D.</w:t>
      </w:r>
      <w:r w:rsidRPr="00A60842">
        <w:rPr>
          <w:rFonts w:ascii="Times" w:hAnsi="Times"/>
          <w:sz w:val="22"/>
          <w:szCs w:val="22"/>
        </w:rPr>
        <w:t xml:space="preserve">, Spanke, J., Shively, K., &amp; List, A. (2017). </w:t>
      </w:r>
      <w:r w:rsidRPr="00A60842">
        <w:rPr>
          <w:rFonts w:ascii="Times" w:hAnsi="Times" w:cs="Times New Roman"/>
          <w:i/>
          <w:sz w:val="22"/>
          <w:szCs w:val="22"/>
        </w:rPr>
        <w:t xml:space="preserve">Ball State University’s CAEP Standard 4 case study: Examining teacher and administrator </w:t>
      </w:r>
      <w:r>
        <w:rPr>
          <w:rFonts w:ascii="Times" w:hAnsi="Times" w:cs="Times New Roman"/>
          <w:i/>
          <w:sz w:val="22"/>
          <w:szCs w:val="22"/>
        </w:rPr>
        <w:t>i</w:t>
      </w:r>
      <w:r w:rsidRPr="00A60842">
        <w:rPr>
          <w:rFonts w:ascii="Times" w:hAnsi="Times" w:cs="Times New Roman"/>
          <w:i/>
          <w:sz w:val="22"/>
          <w:szCs w:val="22"/>
        </w:rPr>
        <w:t>nterviews, classroom observations, and student survey data to understand completer effectiveness and preparation satisfaction</w:t>
      </w:r>
      <w:r w:rsidRPr="00A60842">
        <w:rPr>
          <w:rFonts w:ascii="Times" w:hAnsi="Times"/>
          <w:sz w:val="22"/>
          <w:szCs w:val="22"/>
        </w:rPr>
        <w:t>. Muncie, IN: Ball State University.</w:t>
      </w:r>
    </w:p>
    <w:p w14:paraId="70F33EAF" w14:textId="77777777" w:rsidR="00A60842" w:rsidRDefault="00A60842" w:rsidP="003463A5">
      <w:pPr>
        <w:tabs>
          <w:tab w:val="left" w:pos="360"/>
        </w:tabs>
        <w:ind w:left="360" w:hanging="360"/>
        <w:rPr>
          <w:rFonts w:ascii="Times" w:hAnsi="Times"/>
          <w:b/>
          <w:sz w:val="22"/>
        </w:rPr>
      </w:pPr>
    </w:p>
    <w:p w14:paraId="5C8A1835" w14:textId="0EAEFC64" w:rsidR="00F92555" w:rsidRDefault="00F92555" w:rsidP="003463A5">
      <w:pPr>
        <w:tabs>
          <w:tab w:val="left" w:pos="360"/>
        </w:tabs>
        <w:ind w:left="360" w:hanging="360"/>
        <w:rPr>
          <w:rFonts w:ascii="Times" w:hAnsi="Times"/>
          <w:b/>
          <w:sz w:val="22"/>
        </w:rPr>
      </w:pPr>
      <w:r>
        <w:rPr>
          <w:rFonts w:ascii="Times" w:hAnsi="Times"/>
          <w:b/>
          <w:sz w:val="22"/>
        </w:rPr>
        <w:t>Rubenstein, L. D.</w:t>
      </w:r>
      <w:r w:rsidRPr="00962200">
        <w:rPr>
          <w:rFonts w:ascii="Times" w:hAnsi="Times"/>
          <w:sz w:val="22"/>
        </w:rPr>
        <w:t xml:space="preserve">, Helbling, J. B., </w:t>
      </w:r>
      <w:r w:rsidR="00962200" w:rsidRPr="00962200">
        <w:rPr>
          <w:rFonts w:ascii="Times" w:hAnsi="Times"/>
          <w:sz w:val="22"/>
        </w:rPr>
        <w:t>Chancey, J. M., &amp; Gubbins, E. J. (</w:t>
      </w:r>
      <w:r w:rsidRPr="00962200">
        <w:rPr>
          <w:rFonts w:ascii="Times" w:hAnsi="Times"/>
          <w:sz w:val="22"/>
        </w:rPr>
        <w:t xml:space="preserve">2011). </w:t>
      </w:r>
      <w:r w:rsidRPr="00962200">
        <w:rPr>
          <w:rFonts w:ascii="Times" w:hAnsi="Times"/>
          <w:i/>
          <w:sz w:val="22"/>
        </w:rPr>
        <w:t>Evaluation of the Museum on the Move Program</w:t>
      </w:r>
      <w:r w:rsidRPr="00962200">
        <w:rPr>
          <w:rFonts w:ascii="Times" w:hAnsi="Times"/>
          <w:sz w:val="22"/>
        </w:rPr>
        <w:t>. Hartford, CT: Wadsworth Atheneum</w:t>
      </w:r>
      <w:r w:rsidR="003E6A72">
        <w:rPr>
          <w:rFonts w:ascii="Times" w:hAnsi="Times"/>
          <w:sz w:val="22"/>
        </w:rPr>
        <w:t xml:space="preserve"> Museum of Art</w:t>
      </w:r>
      <w:r w:rsidR="00962200" w:rsidRPr="00962200">
        <w:rPr>
          <w:rFonts w:ascii="Times" w:hAnsi="Times"/>
          <w:sz w:val="22"/>
        </w:rPr>
        <w:t>.</w:t>
      </w:r>
    </w:p>
    <w:p w14:paraId="38CF9B85" w14:textId="77777777" w:rsidR="00F92555" w:rsidRDefault="00F92555" w:rsidP="003463A5">
      <w:pPr>
        <w:tabs>
          <w:tab w:val="left" w:pos="360"/>
        </w:tabs>
        <w:ind w:left="360" w:hanging="360"/>
        <w:rPr>
          <w:rFonts w:ascii="Times" w:hAnsi="Times"/>
          <w:b/>
          <w:sz w:val="22"/>
        </w:rPr>
      </w:pPr>
    </w:p>
    <w:p w14:paraId="0F8E173C" w14:textId="77777777" w:rsidR="00987FA0" w:rsidRDefault="001466BC" w:rsidP="003463A5">
      <w:pPr>
        <w:tabs>
          <w:tab w:val="left" w:pos="360"/>
        </w:tabs>
        <w:ind w:left="360" w:hanging="360"/>
        <w:rPr>
          <w:rFonts w:ascii="Times" w:hAnsi="Times"/>
          <w:sz w:val="22"/>
        </w:rPr>
      </w:pPr>
      <w:r w:rsidRPr="00C62BED">
        <w:rPr>
          <w:rFonts w:ascii="Times" w:hAnsi="Times"/>
          <w:b/>
          <w:sz w:val="22"/>
        </w:rPr>
        <w:t>Rubenstein, L. D.</w:t>
      </w:r>
      <w:r>
        <w:rPr>
          <w:rFonts w:ascii="Times" w:hAnsi="Times"/>
          <w:sz w:val="22"/>
        </w:rPr>
        <w:t xml:space="preserve"> (2010). </w:t>
      </w:r>
      <w:r w:rsidRPr="00CE6E60">
        <w:rPr>
          <w:rFonts w:ascii="Times" w:hAnsi="Times"/>
          <w:i/>
          <w:sz w:val="22"/>
        </w:rPr>
        <w:t>Program</w:t>
      </w:r>
      <w:r w:rsidR="0095518C" w:rsidRPr="00CE6E60">
        <w:rPr>
          <w:rFonts w:ascii="Times" w:hAnsi="Times"/>
          <w:i/>
          <w:sz w:val="22"/>
        </w:rPr>
        <w:t xml:space="preserve"> delivery options</w:t>
      </w:r>
      <w:r w:rsidR="00FB0D50">
        <w:rPr>
          <w:rFonts w:ascii="Times" w:hAnsi="Times"/>
          <w:sz w:val="22"/>
        </w:rPr>
        <w:t>. Greenwich, CT: Greenwich Public Schools.</w:t>
      </w:r>
    </w:p>
    <w:p w14:paraId="591E0B13" w14:textId="77777777" w:rsidR="00987FA0" w:rsidRDefault="00987FA0" w:rsidP="00987FA0">
      <w:pPr>
        <w:tabs>
          <w:tab w:val="left" w:pos="360"/>
        </w:tabs>
        <w:ind w:left="360" w:hanging="360"/>
        <w:rPr>
          <w:rFonts w:ascii="Times" w:hAnsi="Times"/>
          <w:b/>
          <w:sz w:val="22"/>
        </w:rPr>
      </w:pPr>
    </w:p>
    <w:p w14:paraId="709BAD2B" w14:textId="77777777" w:rsidR="00987FA0" w:rsidRDefault="00987FA0" w:rsidP="00987FA0">
      <w:pPr>
        <w:tabs>
          <w:tab w:val="left" w:pos="360"/>
        </w:tabs>
        <w:ind w:left="360" w:hanging="360"/>
        <w:rPr>
          <w:rFonts w:ascii="Times" w:hAnsi="Times"/>
          <w:sz w:val="22"/>
        </w:rPr>
      </w:pPr>
      <w:r w:rsidRPr="00987FA0">
        <w:rPr>
          <w:rFonts w:ascii="Times" w:hAnsi="Times"/>
          <w:sz w:val="22"/>
        </w:rPr>
        <w:t>Gubbins, E. J., Chancey, J. M., &amp;</w:t>
      </w:r>
      <w:r>
        <w:rPr>
          <w:rFonts w:ascii="Times" w:hAnsi="Times"/>
          <w:b/>
          <w:sz w:val="22"/>
        </w:rPr>
        <w:t xml:space="preserve"> </w:t>
      </w:r>
      <w:r w:rsidRPr="00C62BED">
        <w:rPr>
          <w:rFonts w:ascii="Times" w:hAnsi="Times"/>
          <w:b/>
          <w:sz w:val="22"/>
        </w:rPr>
        <w:t>Rubenstein, L. D.</w:t>
      </w:r>
      <w:r>
        <w:rPr>
          <w:rFonts w:ascii="Times" w:hAnsi="Times"/>
          <w:sz w:val="22"/>
        </w:rPr>
        <w:t xml:space="preserve"> (2010). </w:t>
      </w:r>
      <w:r>
        <w:rPr>
          <w:rFonts w:ascii="Times" w:hAnsi="Times"/>
          <w:i/>
          <w:sz w:val="22"/>
        </w:rPr>
        <w:t>Identification process and assessment procedures</w:t>
      </w:r>
      <w:r>
        <w:rPr>
          <w:rFonts w:ascii="Times" w:hAnsi="Times"/>
          <w:sz w:val="22"/>
        </w:rPr>
        <w:t>. Greenwich, CT: Greenwich Public Schools.</w:t>
      </w:r>
    </w:p>
    <w:p w14:paraId="1F4F3F96" w14:textId="77777777" w:rsidR="00D03287" w:rsidRDefault="00D03287" w:rsidP="00987FA0">
      <w:pPr>
        <w:tabs>
          <w:tab w:val="left" w:pos="360"/>
        </w:tabs>
        <w:rPr>
          <w:rFonts w:ascii="Times" w:hAnsi="Times"/>
          <w:sz w:val="22"/>
        </w:rPr>
      </w:pPr>
    </w:p>
    <w:p w14:paraId="3E4725CC" w14:textId="77777777" w:rsidR="00B63444" w:rsidRDefault="00321178" w:rsidP="003463A5">
      <w:pPr>
        <w:tabs>
          <w:tab w:val="left" w:pos="360"/>
        </w:tabs>
        <w:ind w:left="360" w:hanging="360"/>
        <w:rPr>
          <w:rFonts w:ascii="Times" w:hAnsi="Times"/>
          <w:sz w:val="22"/>
        </w:rPr>
      </w:pPr>
      <w:r>
        <w:rPr>
          <w:rFonts w:ascii="Times" w:hAnsi="Times"/>
          <w:sz w:val="22"/>
        </w:rPr>
        <w:t xml:space="preserve">Paul, K. A., </w:t>
      </w:r>
      <w:r w:rsidRPr="00C62BED">
        <w:rPr>
          <w:rFonts w:ascii="Times" w:hAnsi="Times"/>
          <w:b/>
          <w:sz w:val="22"/>
        </w:rPr>
        <w:t>Rubenstein, L. D.,</w:t>
      </w:r>
      <w:r>
        <w:rPr>
          <w:rFonts w:ascii="Times" w:hAnsi="Times"/>
          <w:sz w:val="22"/>
        </w:rPr>
        <w:t xml:space="preserve"> &amp;</w:t>
      </w:r>
      <w:r w:rsidR="0000758E">
        <w:rPr>
          <w:rFonts w:ascii="Times" w:hAnsi="Times"/>
          <w:sz w:val="22"/>
        </w:rPr>
        <w:t xml:space="preserve"> D’Angelo, J. D.</w:t>
      </w:r>
      <w:r>
        <w:rPr>
          <w:rFonts w:ascii="Times" w:hAnsi="Times"/>
          <w:sz w:val="22"/>
        </w:rPr>
        <w:t xml:space="preserve"> (2010). </w:t>
      </w:r>
      <w:r>
        <w:rPr>
          <w:rFonts w:ascii="Times" w:hAnsi="Times"/>
          <w:i/>
          <w:sz w:val="22"/>
        </w:rPr>
        <w:t>Evaluation of the Ad</w:t>
      </w:r>
      <w:r w:rsidR="0000758E">
        <w:rPr>
          <w:rFonts w:ascii="Times" w:hAnsi="Times"/>
          <w:i/>
          <w:sz w:val="22"/>
        </w:rPr>
        <w:t>vanced Honors/Honors</w:t>
      </w:r>
      <w:r>
        <w:rPr>
          <w:rFonts w:ascii="Times" w:hAnsi="Times"/>
          <w:i/>
          <w:sz w:val="22"/>
        </w:rPr>
        <w:t xml:space="preserve"> Program</w:t>
      </w:r>
      <w:r w:rsidR="0000758E">
        <w:rPr>
          <w:rFonts w:ascii="Times" w:hAnsi="Times"/>
          <w:i/>
          <w:sz w:val="22"/>
        </w:rPr>
        <w:t xml:space="preserve"> at Wooster Middle School</w:t>
      </w:r>
      <w:r w:rsidR="00766BA6">
        <w:rPr>
          <w:rFonts w:ascii="Times" w:hAnsi="Times"/>
          <w:i/>
          <w:sz w:val="22"/>
        </w:rPr>
        <w:t xml:space="preserve">. </w:t>
      </w:r>
      <w:r>
        <w:rPr>
          <w:rFonts w:ascii="Times" w:hAnsi="Times"/>
          <w:sz w:val="22"/>
        </w:rPr>
        <w:t xml:space="preserve">Stratford, CT: Stratford Public School District. </w:t>
      </w:r>
    </w:p>
    <w:p w14:paraId="4A81E7D0" w14:textId="77777777" w:rsidR="00321178" w:rsidRDefault="00321178" w:rsidP="003463A5">
      <w:pPr>
        <w:tabs>
          <w:tab w:val="left" w:pos="360"/>
        </w:tabs>
        <w:ind w:left="360" w:hanging="360"/>
        <w:rPr>
          <w:rFonts w:ascii="Times" w:hAnsi="Times"/>
          <w:sz w:val="22"/>
        </w:rPr>
      </w:pPr>
    </w:p>
    <w:p w14:paraId="25C064F5" w14:textId="55A1C6B1" w:rsidR="004D2AE2" w:rsidRPr="00612B3D" w:rsidRDefault="00A20037" w:rsidP="00612B3D">
      <w:pPr>
        <w:tabs>
          <w:tab w:val="left" w:pos="360"/>
        </w:tabs>
        <w:ind w:left="360" w:hanging="360"/>
        <w:rPr>
          <w:rFonts w:ascii="Times" w:hAnsi="Times"/>
          <w:sz w:val="22"/>
        </w:rPr>
      </w:pPr>
      <w:r>
        <w:rPr>
          <w:rFonts w:ascii="Times" w:hAnsi="Times"/>
          <w:sz w:val="22"/>
        </w:rPr>
        <w:t>Paul, K. A., Wilson, H. E</w:t>
      </w:r>
      <w:r w:rsidR="00912BF1">
        <w:rPr>
          <w:rFonts w:ascii="Times" w:hAnsi="Times"/>
          <w:sz w:val="22"/>
        </w:rPr>
        <w:t xml:space="preserve">., Cole, S. K., </w:t>
      </w:r>
      <w:r w:rsidR="00912BF1" w:rsidRPr="00C62BED">
        <w:rPr>
          <w:rFonts w:ascii="Times" w:hAnsi="Times"/>
          <w:b/>
          <w:sz w:val="22"/>
        </w:rPr>
        <w:t>Rubenstein, L. D</w:t>
      </w:r>
      <w:r w:rsidRPr="00C62BED">
        <w:rPr>
          <w:rFonts w:ascii="Times" w:hAnsi="Times"/>
          <w:b/>
          <w:sz w:val="22"/>
        </w:rPr>
        <w:t>.,</w:t>
      </w:r>
      <w:r>
        <w:rPr>
          <w:rFonts w:ascii="Times" w:hAnsi="Times"/>
          <w:sz w:val="22"/>
        </w:rPr>
        <w:t xml:space="preserve"> &amp; Firmender, J. M. (2009). </w:t>
      </w:r>
      <w:r>
        <w:rPr>
          <w:rFonts w:ascii="Times" w:hAnsi="Times"/>
          <w:i/>
          <w:sz w:val="22"/>
        </w:rPr>
        <w:t xml:space="preserve">Evaluation of the Advanced Learning Program: ALP and non-ALP classroom observations. </w:t>
      </w:r>
      <w:r>
        <w:rPr>
          <w:rFonts w:ascii="Times" w:hAnsi="Times"/>
          <w:sz w:val="22"/>
        </w:rPr>
        <w:t>Stratford, CT: St</w:t>
      </w:r>
      <w:r w:rsidR="00612B3D">
        <w:rPr>
          <w:rFonts w:ascii="Times" w:hAnsi="Times"/>
          <w:sz w:val="22"/>
        </w:rPr>
        <w:t>ratford Public School District.</w:t>
      </w:r>
    </w:p>
    <w:p w14:paraId="6613427E" w14:textId="77777777" w:rsidR="00635798" w:rsidRDefault="00635798" w:rsidP="000C0EAC">
      <w:pPr>
        <w:tabs>
          <w:tab w:val="left" w:pos="360"/>
        </w:tabs>
        <w:rPr>
          <w:rFonts w:ascii="Times" w:hAnsi="Times"/>
          <w:b/>
          <w:smallCaps/>
        </w:rPr>
      </w:pPr>
    </w:p>
    <w:p w14:paraId="39C8F3A4" w14:textId="77777777" w:rsidR="006210D9" w:rsidRDefault="006210D9" w:rsidP="000C0EAC">
      <w:pPr>
        <w:tabs>
          <w:tab w:val="left" w:pos="360"/>
        </w:tabs>
        <w:rPr>
          <w:rFonts w:ascii="Times" w:hAnsi="Times"/>
          <w:b/>
          <w:smallCaps/>
        </w:rPr>
      </w:pPr>
    </w:p>
    <w:p w14:paraId="37803F64" w14:textId="03FDC706" w:rsidR="000C0EAC" w:rsidRPr="005E75E1" w:rsidRDefault="00B2208D" w:rsidP="000C0EAC">
      <w:pPr>
        <w:tabs>
          <w:tab w:val="left" w:pos="360"/>
        </w:tabs>
        <w:rPr>
          <w:rFonts w:ascii="Times" w:hAnsi="Times"/>
          <w:b/>
          <w:smallCaps/>
        </w:rPr>
      </w:pPr>
      <w:r>
        <w:rPr>
          <w:rFonts w:ascii="Times" w:hAnsi="Times"/>
          <w:b/>
          <w:smallCaps/>
        </w:rPr>
        <w:t xml:space="preserve">National </w:t>
      </w:r>
      <w:r w:rsidR="000C0EAC">
        <w:rPr>
          <w:rFonts w:ascii="Times" w:hAnsi="Times"/>
          <w:b/>
          <w:smallCaps/>
        </w:rPr>
        <w:t>Monographs</w:t>
      </w:r>
    </w:p>
    <w:p w14:paraId="4E0CB592" w14:textId="77777777" w:rsidR="000C0EAC" w:rsidRDefault="000C0EAC" w:rsidP="000C0EAC">
      <w:pPr>
        <w:tabs>
          <w:tab w:val="left" w:pos="360"/>
        </w:tabs>
        <w:rPr>
          <w:rFonts w:ascii="Times" w:hAnsi="Times"/>
          <w:b/>
          <w:smallCaps/>
          <w:sz w:val="22"/>
        </w:rPr>
      </w:pPr>
    </w:p>
    <w:p w14:paraId="5C9B40DB" w14:textId="50D5602A" w:rsidR="000C0EAC" w:rsidRDefault="000C0EAC" w:rsidP="002C14EB">
      <w:pPr>
        <w:tabs>
          <w:tab w:val="left" w:pos="360"/>
        </w:tabs>
        <w:ind w:left="360" w:hanging="360"/>
        <w:rPr>
          <w:rFonts w:ascii="Times" w:hAnsi="Times"/>
          <w:sz w:val="22"/>
        </w:rPr>
      </w:pPr>
      <w:r w:rsidRPr="000C0EAC">
        <w:rPr>
          <w:rFonts w:ascii="Times" w:hAnsi="Times"/>
          <w:sz w:val="22"/>
        </w:rPr>
        <w:t>Gubbins, E. J., McCoach, D. B., Foreman, J. L., Gilson, C. M., Bruce-Davis, M. N.,</w:t>
      </w:r>
      <w:r>
        <w:rPr>
          <w:rFonts w:ascii="Times" w:hAnsi="Times"/>
          <w:b/>
          <w:sz w:val="22"/>
        </w:rPr>
        <w:t xml:space="preserve"> </w:t>
      </w:r>
      <w:r w:rsidRPr="00C62BED">
        <w:rPr>
          <w:rFonts w:ascii="Times" w:hAnsi="Times"/>
          <w:b/>
          <w:sz w:val="22"/>
        </w:rPr>
        <w:t>Rubenstein, L. D.</w:t>
      </w:r>
      <w:r>
        <w:rPr>
          <w:rFonts w:ascii="Times" w:hAnsi="Times"/>
          <w:sz w:val="22"/>
        </w:rPr>
        <w:t xml:space="preserve">, Savino, J., Rambo, K., &amp; Waterman, C. (2013). </w:t>
      </w:r>
      <w:r>
        <w:rPr>
          <w:rFonts w:ascii="Times" w:hAnsi="Times"/>
          <w:i/>
          <w:sz w:val="22"/>
        </w:rPr>
        <w:t xml:space="preserve">What works in gifted education mathematics study: Impact of pre-differentiated and enriched curricula on general education teachers and their students. </w:t>
      </w:r>
      <w:r w:rsidR="002C14EB">
        <w:rPr>
          <w:rFonts w:ascii="Times" w:hAnsi="Times"/>
          <w:sz w:val="22"/>
        </w:rPr>
        <w:t>National Research</w:t>
      </w:r>
      <w:r w:rsidRPr="002C14EB">
        <w:rPr>
          <w:rFonts w:ascii="Times" w:hAnsi="Times"/>
          <w:sz w:val="22"/>
        </w:rPr>
        <w:t xml:space="preserve"> Center for the Gifted and Talented. </w:t>
      </w:r>
      <w:r>
        <w:rPr>
          <w:rFonts w:ascii="Times" w:hAnsi="Times"/>
          <w:sz w:val="22"/>
        </w:rPr>
        <w:t>University of Connecticut, Storrs, CT.</w:t>
      </w:r>
      <w:r w:rsidR="002C14EB">
        <w:rPr>
          <w:rFonts w:ascii="Times" w:hAnsi="Times"/>
          <w:sz w:val="22"/>
        </w:rPr>
        <w:t xml:space="preserve"> </w:t>
      </w:r>
      <w:r w:rsidR="002C14EB" w:rsidRPr="002C14EB">
        <w:rPr>
          <w:rFonts w:ascii="Times" w:hAnsi="Times"/>
          <w:sz w:val="22"/>
          <w:szCs w:val="22"/>
        </w:rPr>
        <w:t>RM13242</w:t>
      </w:r>
    </w:p>
    <w:p w14:paraId="54220D38" w14:textId="77777777" w:rsidR="009A7A5B" w:rsidRDefault="009A7A5B" w:rsidP="000C0EAC">
      <w:pPr>
        <w:tabs>
          <w:tab w:val="left" w:pos="360"/>
        </w:tabs>
        <w:rPr>
          <w:rFonts w:ascii="Times" w:hAnsi="Times"/>
          <w:b/>
          <w:smallCaps/>
        </w:rPr>
      </w:pPr>
    </w:p>
    <w:p w14:paraId="0DBAD6EB" w14:textId="77777777" w:rsidR="006210D9" w:rsidRDefault="006210D9" w:rsidP="000C0EAC">
      <w:pPr>
        <w:tabs>
          <w:tab w:val="left" w:pos="360"/>
        </w:tabs>
        <w:rPr>
          <w:rFonts w:ascii="Times" w:hAnsi="Times"/>
          <w:b/>
          <w:smallCaps/>
        </w:rPr>
      </w:pPr>
    </w:p>
    <w:p w14:paraId="6F086ACC" w14:textId="6D37B8D6" w:rsidR="000C0EAC" w:rsidRPr="005E75E1" w:rsidRDefault="000C0EAC" w:rsidP="000C0EAC">
      <w:pPr>
        <w:tabs>
          <w:tab w:val="left" w:pos="360"/>
        </w:tabs>
        <w:rPr>
          <w:rFonts w:ascii="Times" w:hAnsi="Times"/>
          <w:b/>
          <w:smallCaps/>
        </w:rPr>
      </w:pPr>
      <w:r w:rsidRPr="005E75E1">
        <w:rPr>
          <w:rFonts w:ascii="Times" w:hAnsi="Times"/>
          <w:b/>
          <w:smallCaps/>
        </w:rPr>
        <w:t>Instruments and Assessments</w:t>
      </w:r>
    </w:p>
    <w:p w14:paraId="30F615E3" w14:textId="77777777" w:rsidR="000C0EAC" w:rsidRDefault="000C0EAC" w:rsidP="000C0EAC">
      <w:pPr>
        <w:tabs>
          <w:tab w:val="left" w:pos="360"/>
        </w:tabs>
        <w:rPr>
          <w:rFonts w:ascii="Times" w:hAnsi="Times"/>
          <w:b/>
          <w:smallCaps/>
          <w:sz w:val="22"/>
        </w:rPr>
      </w:pPr>
    </w:p>
    <w:p w14:paraId="6BB27004" w14:textId="27FB32EB" w:rsidR="000C0EAC" w:rsidRDefault="000C0EAC" w:rsidP="000C0EAC">
      <w:pPr>
        <w:tabs>
          <w:tab w:val="left" w:pos="360"/>
        </w:tabs>
        <w:ind w:left="360" w:hanging="360"/>
        <w:rPr>
          <w:rFonts w:ascii="Times" w:hAnsi="Times"/>
          <w:sz w:val="22"/>
        </w:rPr>
      </w:pPr>
      <w:r w:rsidRPr="00C62BED">
        <w:rPr>
          <w:rFonts w:ascii="Times" w:hAnsi="Times"/>
          <w:b/>
          <w:sz w:val="22"/>
        </w:rPr>
        <w:t>Rubenstein, L. D.</w:t>
      </w:r>
      <w:r>
        <w:rPr>
          <w:rFonts w:ascii="Times" w:hAnsi="Times"/>
          <w:sz w:val="22"/>
        </w:rPr>
        <w:t xml:space="preserve"> (2010). </w:t>
      </w:r>
      <w:r>
        <w:rPr>
          <w:rFonts w:ascii="Times" w:hAnsi="Times"/>
          <w:i/>
          <w:sz w:val="22"/>
        </w:rPr>
        <w:t xml:space="preserve">Museum on the move: </w:t>
      </w:r>
      <w:r w:rsidR="00D77B35">
        <w:rPr>
          <w:rFonts w:ascii="Times" w:hAnsi="Times"/>
          <w:i/>
          <w:sz w:val="22"/>
        </w:rPr>
        <w:t>Pre- and post- surveys for students, classroom teachers, and art teachers</w:t>
      </w:r>
      <w:r>
        <w:rPr>
          <w:rFonts w:ascii="Times" w:hAnsi="Times"/>
          <w:i/>
          <w:sz w:val="22"/>
        </w:rPr>
        <w:t xml:space="preserve">. </w:t>
      </w:r>
      <w:r>
        <w:rPr>
          <w:rFonts w:ascii="Times" w:hAnsi="Times"/>
          <w:sz w:val="22"/>
        </w:rPr>
        <w:t>Unpublished instrument</w:t>
      </w:r>
      <w:r w:rsidR="0034092D">
        <w:rPr>
          <w:rFonts w:ascii="Times" w:hAnsi="Times"/>
          <w:sz w:val="22"/>
        </w:rPr>
        <w:t>s</w:t>
      </w:r>
      <w:r>
        <w:rPr>
          <w:rFonts w:ascii="Times" w:hAnsi="Times"/>
          <w:sz w:val="22"/>
        </w:rPr>
        <w:t>, Department of Educational Psychology, University of Connecticut, Storrs, CT.</w:t>
      </w:r>
    </w:p>
    <w:p w14:paraId="0AE82475" w14:textId="5DF6619F" w:rsidR="000511B4" w:rsidRDefault="000511B4" w:rsidP="008E13D6">
      <w:pPr>
        <w:tabs>
          <w:tab w:val="left" w:pos="360"/>
        </w:tabs>
        <w:ind w:left="360" w:hanging="360"/>
        <w:rPr>
          <w:rFonts w:ascii="Times" w:hAnsi="Times"/>
          <w:sz w:val="22"/>
        </w:rPr>
      </w:pPr>
    </w:p>
    <w:p w14:paraId="06CB6616" w14:textId="77777777" w:rsidR="0030711B" w:rsidRDefault="000511B4" w:rsidP="00937B89">
      <w:pPr>
        <w:tabs>
          <w:tab w:val="left" w:pos="360"/>
        </w:tabs>
        <w:ind w:left="360" w:hanging="360"/>
        <w:rPr>
          <w:rFonts w:ascii="Times" w:hAnsi="Times"/>
          <w:sz w:val="22"/>
        </w:rPr>
      </w:pPr>
      <w:r w:rsidRPr="00C62BED">
        <w:rPr>
          <w:rFonts w:ascii="Times" w:hAnsi="Times"/>
          <w:b/>
          <w:sz w:val="22"/>
        </w:rPr>
        <w:t>Rubenstein, L. D.</w:t>
      </w:r>
      <w:r>
        <w:rPr>
          <w:rFonts w:ascii="Times" w:hAnsi="Times"/>
          <w:sz w:val="22"/>
        </w:rPr>
        <w:t xml:space="preserve"> (2010). </w:t>
      </w:r>
      <w:r w:rsidR="00937B89" w:rsidRPr="00937B89">
        <w:rPr>
          <w:rFonts w:ascii="Times" w:hAnsi="Times"/>
          <w:i/>
          <w:sz w:val="22"/>
        </w:rPr>
        <w:t>Classroom practices survey for Wooster Middle School.</w:t>
      </w:r>
      <w:r w:rsidR="00937B89">
        <w:rPr>
          <w:rFonts w:ascii="Times" w:hAnsi="Times"/>
          <w:sz w:val="22"/>
        </w:rPr>
        <w:t xml:space="preserve"> </w:t>
      </w:r>
      <w:r>
        <w:rPr>
          <w:rFonts w:ascii="Times" w:hAnsi="Times"/>
          <w:sz w:val="22"/>
        </w:rPr>
        <w:t>Unpublished instrument, Department of Educational Psychology, University of Connecticut, Storrs, CT.</w:t>
      </w:r>
    </w:p>
    <w:p w14:paraId="44181BB4" w14:textId="77777777" w:rsidR="00491463" w:rsidRDefault="000511B4" w:rsidP="00937B89">
      <w:pPr>
        <w:tabs>
          <w:tab w:val="left" w:pos="360"/>
        </w:tabs>
        <w:ind w:left="360" w:hanging="360"/>
        <w:rPr>
          <w:rFonts w:ascii="Times" w:hAnsi="Times"/>
          <w:sz w:val="22"/>
        </w:rPr>
      </w:pPr>
      <w:r>
        <w:rPr>
          <w:rFonts w:ascii="Times" w:hAnsi="Times"/>
          <w:sz w:val="22"/>
        </w:rPr>
        <w:t xml:space="preserve"> </w:t>
      </w:r>
    </w:p>
    <w:p w14:paraId="6BEBADB1" w14:textId="20B52972" w:rsidR="00B63444" w:rsidRDefault="005C3FB7" w:rsidP="003463A5">
      <w:pPr>
        <w:tabs>
          <w:tab w:val="left" w:pos="360"/>
        </w:tabs>
        <w:ind w:left="360" w:hanging="360"/>
        <w:rPr>
          <w:rFonts w:ascii="Times" w:hAnsi="Times"/>
          <w:sz w:val="22"/>
        </w:rPr>
      </w:pPr>
      <w:r w:rsidRPr="00C62BED">
        <w:rPr>
          <w:rFonts w:ascii="Times" w:hAnsi="Times"/>
          <w:b/>
          <w:sz w:val="22"/>
        </w:rPr>
        <w:t>Rubenstein, L. D.</w:t>
      </w:r>
      <w:r>
        <w:rPr>
          <w:rFonts w:ascii="Times" w:hAnsi="Times"/>
          <w:sz w:val="22"/>
        </w:rPr>
        <w:t xml:space="preserve"> </w:t>
      </w:r>
      <w:r w:rsidR="00D671D2">
        <w:rPr>
          <w:rFonts w:ascii="Times" w:hAnsi="Times"/>
          <w:sz w:val="22"/>
        </w:rPr>
        <w:t xml:space="preserve">(2009). </w:t>
      </w:r>
      <w:r w:rsidR="00912BF1">
        <w:rPr>
          <w:rFonts w:ascii="Times" w:hAnsi="Times"/>
          <w:i/>
          <w:sz w:val="22"/>
        </w:rPr>
        <w:t>Teaching for creativity scales</w:t>
      </w:r>
      <w:r w:rsidR="00D671D2" w:rsidRPr="00173BB7">
        <w:rPr>
          <w:rFonts w:ascii="Times" w:hAnsi="Times"/>
          <w:sz w:val="22"/>
        </w:rPr>
        <w:t>.</w:t>
      </w:r>
      <w:r w:rsidR="00173BB7" w:rsidRPr="00173BB7">
        <w:rPr>
          <w:rFonts w:ascii="Times" w:hAnsi="Times"/>
          <w:sz w:val="22"/>
        </w:rPr>
        <w:t xml:space="preserve"> P</w:t>
      </w:r>
      <w:r w:rsidR="00D671D2">
        <w:rPr>
          <w:rFonts w:ascii="Times" w:hAnsi="Times"/>
          <w:sz w:val="22"/>
        </w:rPr>
        <w:t xml:space="preserve">ublished instrument, Department of Educational Psychology, University of Connecticut, Storrs, CT. </w:t>
      </w:r>
    </w:p>
    <w:p w14:paraId="4E7724D3" w14:textId="5664361B" w:rsidR="00AE0611" w:rsidRPr="00312B44" w:rsidRDefault="00D671D2" w:rsidP="00312B44">
      <w:pPr>
        <w:tabs>
          <w:tab w:val="left" w:pos="360"/>
        </w:tabs>
        <w:ind w:left="360" w:hanging="360"/>
        <w:rPr>
          <w:rFonts w:ascii="Times" w:hAnsi="Times"/>
          <w:sz w:val="22"/>
        </w:rPr>
      </w:pPr>
      <w:r>
        <w:rPr>
          <w:rFonts w:ascii="Times" w:hAnsi="Times"/>
          <w:sz w:val="22"/>
        </w:rPr>
        <w:t xml:space="preserve"> </w:t>
      </w:r>
    </w:p>
    <w:p w14:paraId="21B6C58C" w14:textId="77777777" w:rsidR="00B63444" w:rsidRPr="005E75E1" w:rsidRDefault="003434FC" w:rsidP="003463A5">
      <w:pPr>
        <w:tabs>
          <w:tab w:val="left" w:pos="360"/>
        </w:tabs>
        <w:rPr>
          <w:rFonts w:ascii="Times" w:hAnsi="Times"/>
          <w:b/>
          <w:smallCaps/>
        </w:rPr>
      </w:pPr>
      <w:r w:rsidRPr="005E75E1">
        <w:rPr>
          <w:rFonts w:ascii="Times" w:hAnsi="Times"/>
          <w:b/>
          <w:smallCaps/>
        </w:rPr>
        <w:t>Curricular Units</w:t>
      </w:r>
    </w:p>
    <w:p w14:paraId="03162D11" w14:textId="77777777" w:rsidR="00564B27" w:rsidRDefault="00564B27" w:rsidP="00564B27">
      <w:pPr>
        <w:rPr>
          <w:rFonts w:ascii="Times" w:hAnsi="Times"/>
          <w:b/>
          <w:sz w:val="22"/>
        </w:rPr>
      </w:pPr>
    </w:p>
    <w:p w14:paraId="69309093" w14:textId="20760CB2" w:rsidR="00564B27" w:rsidRPr="00564B27" w:rsidRDefault="00564B27" w:rsidP="00564B27">
      <w:pPr>
        <w:ind w:left="360" w:hanging="360"/>
        <w:rPr>
          <w:rFonts w:ascii="Times" w:hAnsi="Times"/>
          <w:sz w:val="22"/>
          <w:szCs w:val="22"/>
        </w:rPr>
      </w:pPr>
      <w:r w:rsidRPr="00564B27">
        <w:rPr>
          <w:rFonts w:ascii="Times" w:hAnsi="Times"/>
          <w:sz w:val="22"/>
          <w:szCs w:val="22"/>
        </w:rPr>
        <w:t xml:space="preserve">Cole, S., </w:t>
      </w:r>
      <w:r w:rsidRPr="00564B27">
        <w:rPr>
          <w:rFonts w:ascii="Times" w:hAnsi="Times"/>
          <w:b/>
          <w:sz w:val="22"/>
          <w:szCs w:val="22"/>
        </w:rPr>
        <w:t>Rubenstein, L. D.,</w:t>
      </w:r>
      <w:r w:rsidRPr="00564B27">
        <w:rPr>
          <w:rFonts w:ascii="Times" w:hAnsi="Times"/>
          <w:sz w:val="22"/>
          <w:szCs w:val="22"/>
        </w:rPr>
        <w:t xml:space="preserve"> Massicotte, C., Bruce-Davis, M., Vi</w:t>
      </w:r>
      <w:r>
        <w:rPr>
          <w:rFonts w:ascii="Times" w:hAnsi="Times"/>
          <w:sz w:val="22"/>
          <w:szCs w:val="22"/>
        </w:rPr>
        <w:t xml:space="preserve">llanueva, M., Gubbins, E. J., &amp; </w:t>
      </w:r>
      <w:r w:rsidRPr="00564B27">
        <w:rPr>
          <w:rFonts w:ascii="Times" w:hAnsi="Times"/>
          <w:sz w:val="22"/>
          <w:szCs w:val="22"/>
        </w:rPr>
        <w:t xml:space="preserve">McAnallen, R. (2013). </w:t>
      </w:r>
      <w:r w:rsidRPr="00054C50">
        <w:rPr>
          <w:rFonts w:ascii="Times" w:hAnsi="Times"/>
          <w:i/>
          <w:sz w:val="22"/>
          <w:szCs w:val="22"/>
        </w:rPr>
        <w:t>If aliens taught algebra multiplication and division would be out of this world!</w:t>
      </w:r>
      <w:r w:rsidRPr="00564B27">
        <w:rPr>
          <w:rFonts w:ascii="Times" w:hAnsi="Times"/>
          <w:sz w:val="22"/>
          <w:szCs w:val="22"/>
        </w:rPr>
        <w:t xml:space="preserve"> Storrs, CT: The </w:t>
      </w:r>
      <w:r>
        <w:rPr>
          <w:rFonts w:ascii="Times" w:hAnsi="Times"/>
          <w:sz w:val="22"/>
          <w:szCs w:val="22"/>
        </w:rPr>
        <w:t>National Research Center on the</w:t>
      </w:r>
      <w:r w:rsidRPr="00564B27">
        <w:rPr>
          <w:rFonts w:ascii="Times" w:hAnsi="Times"/>
          <w:sz w:val="22"/>
          <w:szCs w:val="22"/>
        </w:rPr>
        <w:t xml:space="preserve"> Gifted and Talented, University of Connecticut.</w:t>
      </w:r>
    </w:p>
    <w:p w14:paraId="1685441A" w14:textId="77777777" w:rsidR="00037CCE" w:rsidRDefault="00037CCE" w:rsidP="00564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imes" w:hAnsi="Times" w:cs="Courier"/>
          <w:b/>
          <w:sz w:val="22"/>
          <w:szCs w:val="20"/>
        </w:rPr>
      </w:pPr>
    </w:p>
    <w:p w14:paraId="5B409F36" w14:textId="77777777" w:rsidR="00AA6E2C" w:rsidRPr="007F79BB" w:rsidRDefault="00AA6E2C" w:rsidP="00564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Times" w:hAnsi="Times" w:cs="Courier"/>
          <w:sz w:val="22"/>
          <w:szCs w:val="20"/>
        </w:rPr>
      </w:pPr>
      <w:r w:rsidRPr="007F79BB">
        <w:rPr>
          <w:rFonts w:ascii="Times" w:hAnsi="Times" w:cs="Courier"/>
          <w:b/>
          <w:sz w:val="22"/>
          <w:szCs w:val="20"/>
        </w:rPr>
        <w:t>Rubenstein, L. D.,</w:t>
      </w:r>
      <w:r w:rsidRPr="007F79BB">
        <w:rPr>
          <w:rFonts w:ascii="Times" w:hAnsi="Times" w:cs="Courier"/>
          <w:sz w:val="22"/>
          <w:szCs w:val="20"/>
        </w:rPr>
        <w:t xml:space="preserve"> Cole, S., Heilbronner, N., Gubbins, E. J., Savino, J., &amp; McAnallen, R. (2010). </w:t>
      </w:r>
      <w:r w:rsidRPr="007F79BB">
        <w:rPr>
          <w:rFonts w:ascii="Times" w:hAnsi="Times" w:cs="Courier"/>
          <w:i/>
          <w:sz w:val="22"/>
          <w:szCs w:val="20"/>
        </w:rPr>
        <w:t>Greening up with graphing: Recycle, reduce, &amp; reuse</w:t>
      </w:r>
      <w:r w:rsidRPr="007F79BB">
        <w:rPr>
          <w:rFonts w:ascii="Times" w:hAnsi="Times" w:cs="Courier"/>
          <w:sz w:val="22"/>
          <w:szCs w:val="20"/>
        </w:rPr>
        <w:t xml:space="preserve"> (3rd ed.). Storrs, CT: The National Research Center on the Gifted and Talented, University of Connecticut. </w:t>
      </w:r>
    </w:p>
    <w:p w14:paraId="5928C696" w14:textId="77777777" w:rsidR="00742440" w:rsidRPr="007F79BB" w:rsidRDefault="00742440" w:rsidP="003463A5">
      <w:pPr>
        <w:tabs>
          <w:tab w:val="left" w:pos="360"/>
        </w:tabs>
        <w:ind w:left="360" w:hanging="360"/>
        <w:rPr>
          <w:rFonts w:ascii="Times" w:hAnsi="Times"/>
          <w:sz w:val="22"/>
        </w:rPr>
      </w:pPr>
    </w:p>
    <w:p w14:paraId="0C575EE2" w14:textId="77777777" w:rsidR="00B63444" w:rsidRDefault="00C635BB" w:rsidP="003463A5">
      <w:pPr>
        <w:tabs>
          <w:tab w:val="left" w:pos="360"/>
        </w:tabs>
        <w:ind w:left="360" w:hanging="360"/>
        <w:rPr>
          <w:rFonts w:ascii="Times" w:hAnsi="Times"/>
          <w:sz w:val="22"/>
        </w:rPr>
      </w:pPr>
      <w:r w:rsidRPr="007F79BB">
        <w:rPr>
          <w:rFonts w:ascii="Times" w:hAnsi="Times"/>
          <w:sz w:val="22"/>
        </w:rPr>
        <w:t xml:space="preserve">Cole, S., </w:t>
      </w:r>
      <w:r w:rsidRPr="007F79BB">
        <w:rPr>
          <w:rFonts w:ascii="Times" w:hAnsi="Times"/>
          <w:b/>
          <w:sz w:val="22"/>
        </w:rPr>
        <w:t>Rubenstein</w:t>
      </w:r>
      <w:r w:rsidRPr="00C62BED">
        <w:rPr>
          <w:rFonts w:ascii="Times" w:hAnsi="Times"/>
          <w:b/>
          <w:sz w:val="22"/>
        </w:rPr>
        <w:t>, L. D.,</w:t>
      </w:r>
      <w:r>
        <w:rPr>
          <w:rFonts w:ascii="Times" w:hAnsi="Times"/>
          <w:sz w:val="22"/>
        </w:rPr>
        <w:t xml:space="preserve"> Heilbronner, N., Gubbins, E. J., Savino, J., McAnallen, R., Corbishley, J., O’Brien, A., Casa, T., &amp; McMillen, K. S. </w:t>
      </w:r>
      <w:r w:rsidR="003434FC">
        <w:rPr>
          <w:rFonts w:ascii="Times" w:hAnsi="Times"/>
          <w:sz w:val="22"/>
        </w:rPr>
        <w:t xml:space="preserve">(2009). </w:t>
      </w:r>
      <w:r>
        <w:rPr>
          <w:rFonts w:ascii="Times" w:hAnsi="Times"/>
          <w:i/>
          <w:sz w:val="22"/>
        </w:rPr>
        <w:t xml:space="preserve">Greening up with graphing: Recycle, reduce, &amp; reuse </w:t>
      </w:r>
      <w:r w:rsidR="00D91247">
        <w:rPr>
          <w:rFonts w:ascii="Times" w:hAnsi="Times"/>
          <w:sz w:val="22"/>
        </w:rPr>
        <w:t>(2</w:t>
      </w:r>
      <w:r w:rsidR="00D91247" w:rsidRPr="00D91247">
        <w:rPr>
          <w:rFonts w:ascii="Times" w:hAnsi="Times"/>
          <w:sz w:val="22"/>
          <w:vertAlign w:val="superscript"/>
        </w:rPr>
        <w:t>nd</w:t>
      </w:r>
      <w:r w:rsidR="00D91247">
        <w:rPr>
          <w:rFonts w:ascii="Times" w:hAnsi="Times"/>
          <w:sz w:val="22"/>
        </w:rPr>
        <w:t xml:space="preserve"> </w:t>
      </w:r>
      <w:r w:rsidR="007F79BB">
        <w:rPr>
          <w:rFonts w:ascii="Times" w:hAnsi="Times"/>
          <w:sz w:val="22"/>
        </w:rPr>
        <w:t>ed.</w:t>
      </w:r>
      <w:r w:rsidRPr="00C635BB">
        <w:rPr>
          <w:rFonts w:ascii="Times" w:hAnsi="Times"/>
          <w:sz w:val="22"/>
        </w:rPr>
        <w:t>).</w:t>
      </w:r>
      <w:r>
        <w:rPr>
          <w:rFonts w:ascii="Times" w:hAnsi="Times"/>
          <w:sz w:val="22"/>
        </w:rPr>
        <w:t xml:space="preserve"> The National Research Center on the Gifted and Talented, Storrs, CT. </w:t>
      </w:r>
    </w:p>
    <w:p w14:paraId="0EDFB748" w14:textId="77777777" w:rsidR="00700AE2" w:rsidRDefault="00700AE2" w:rsidP="003463A5">
      <w:pPr>
        <w:tabs>
          <w:tab w:val="left" w:pos="360"/>
        </w:tabs>
        <w:ind w:left="360" w:hanging="360"/>
        <w:rPr>
          <w:rFonts w:ascii="Times" w:hAnsi="Times"/>
          <w:sz w:val="22"/>
        </w:rPr>
      </w:pPr>
    </w:p>
    <w:p w14:paraId="3786FAF5" w14:textId="632E098F" w:rsidR="00B63444" w:rsidRPr="005E75E1" w:rsidRDefault="00795C09" w:rsidP="00E5264A">
      <w:pPr>
        <w:rPr>
          <w:rFonts w:ascii="Times" w:hAnsi="Times"/>
          <w:b/>
          <w:smallCaps/>
        </w:rPr>
      </w:pPr>
      <w:r w:rsidRPr="005E75E1">
        <w:rPr>
          <w:rFonts w:ascii="Times" w:hAnsi="Times"/>
          <w:b/>
          <w:smallCaps/>
        </w:rPr>
        <w:t>Curricular Resources</w:t>
      </w:r>
    </w:p>
    <w:p w14:paraId="50564C83" w14:textId="77777777" w:rsidR="000854CC" w:rsidRPr="000854CC" w:rsidRDefault="000854CC" w:rsidP="003463A5">
      <w:pPr>
        <w:tabs>
          <w:tab w:val="left" w:pos="360"/>
        </w:tabs>
        <w:rPr>
          <w:rFonts w:ascii="Times" w:hAnsi="Times"/>
          <w:b/>
          <w:smallCaps/>
          <w:sz w:val="22"/>
        </w:rPr>
      </w:pPr>
    </w:p>
    <w:p w14:paraId="19C230AF" w14:textId="77777777" w:rsidR="000854CC" w:rsidRPr="00795C09" w:rsidRDefault="000854CC" w:rsidP="003463A5">
      <w:pPr>
        <w:ind w:left="360" w:hanging="360"/>
        <w:rPr>
          <w:rFonts w:ascii="Times" w:hAnsi="Times"/>
          <w:sz w:val="22"/>
        </w:rPr>
      </w:pPr>
      <w:r w:rsidRPr="00795C09">
        <w:rPr>
          <w:rFonts w:ascii="Times" w:hAnsi="Times"/>
          <w:sz w:val="22"/>
        </w:rPr>
        <w:t xml:space="preserve">Savino, J., </w:t>
      </w:r>
      <w:r w:rsidRPr="00CB3E15">
        <w:rPr>
          <w:rFonts w:ascii="Times" w:hAnsi="Times"/>
          <w:b/>
          <w:sz w:val="22"/>
        </w:rPr>
        <w:t>Rubenstein, L. D.,</w:t>
      </w:r>
      <w:r w:rsidRPr="00795C09">
        <w:rPr>
          <w:rFonts w:ascii="Times" w:hAnsi="Times"/>
          <w:sz w:val="22"/>
        </w:rPr>
        <w:t xml:space="preserve"> Cole, S., Heilbronner, N., Gubbins, E. J., Meade, M., DeSisto, S., McAnallen, R., &amp; Vahidi, S. (2009). </w:t>
      </w:r>
      <w:r w:rsidR="003774AE">
        <w:rPr>
          <w:rFonts w:ascii="Times" w:hAnsi="Times"/>
          <w:i/>
          <w:sz w:val="22"/>
        </w:rPr>
        <w:t>What works s</w:t>
      </w:r>
      <w:r w:rsidRPr="00795C09">
        <w:rPr>
          <w:rFonts w:ascii="Times" w:hAnsi="Times"/>
          <w:i/>
          <w:sz w:val="22"/>
        </w:rPr>
        <w:t>tudy—Mathematics professional digi</w:t>
      </w:r>
      <w:r w:rsidR="003774AE">
        <w:rPr>
          <w:rFonts w:ascii="Times" w:hAnsi="Times"/>
          <w:i/>
          <w:sz w:val="22"/>
        </w:rPr>
        <w:t>tal library (Version I, 2</w:t>
      </w:r>
      <w:r w:rsidR="003774AE" w:rsidRPr="003774AE">
        <w:rPr>
          <w:rFonts w:ascii="Times" w:hAnsi="Times"/>
          <w:i/>
          <w:sz w:val="22"/>
          <w:vertAlign w:val="superscript"/>
        </w:rPr>
        <w:t>n</w:t>
      </w:r>
      <w:r w:rsidRPr="003774AE">
        <w:rPr>
          <w:rFonts w:ascii="Times" w:hAnsi="Times"/>
          <w:i/>
          <w:sz w:val="22"/>
          <w:vertAlign w:val="superscript"/>
        </w:rPr>
        <w:t>d</w:t>
      </w:r>
      <w:r w:rsidR="003774AE">
        <w:rPr>
          <w:rFonts w:ascii="Times" w:hAnsi="Times"/>
          <w:i/>
          <w:sz w:val="22"/>
        </w:rPr>
        <w:t xml:space="preserve"> ed.): Awesome a</w:t>
      </w:r>
      <w:r w:rsidRPr="00795C09">
        <w:rPr>
          <w:rFonts w:ascii="Times" w:hAnsi="Times"/>
          <w:i/>
          <w:sz w:val="22"/>
        </w:rPr>
        <w:t>lgebra</w:t>
      </w:r>
      <w:r w:rsidRPr="00795C09">
        <w:rPr>
          <w:rFonts w:ascii="Times" w:hAnsi="Times"/>
          <w:sz w:val="22"/>
        </w:rPr>
        <w:t>. Storrs, CT: The National Research Center on the Gifted and Talented, University of Connecticut.</w:t>
      </w:r>
    </w:p>
    <w:p w14:paraId="49D25D0D" w14:textId="77777777" w:rsidR="004B60B6" w:rsidRDefault="004B60B6" w:rsidP="004B60B6">
      <w:pPr>
        <w:rPr>
          <w:rFonts w:ascii="Times" w:hAnsi="Times"/>
          <w:sz w:val="22"/>
        </w:rPr>
      </w:pPr>
    </w:p>
    <w:p w14:paraId="26488D65" w14:textId="77777777" w:rsidR="000854CC" w:rsidRPr="00795C09" w:rsidRDefault="000854CC" w:rsidP="004B60B6">
      <w:pPr>
        <w:ind w:left="360" w:hanging="360"/>
        <w:rPr>
          <w:rFonts w:ascii="Times" w:hAnsi="Times"/>
          <w:sz w:val="22"/>
        </w:rPr>
      </w:pPr>
      <w:r w:rsidRPr="00795C09">
        <w:rPr>
          <w:rFonts w:ascii="Times" w:hAnsi="Times"/>
          <w:sz w:val="22"/>
        </w:rPr>
        <w:t xml:space="preserve">Cole, S., Savino, J., Gubbins, E. J., Heilbronner, N., </w:t>
      </w:r>
      <w:r w:rsidRPr="00CB3E15">
        <w:rPr>
          <w:rFonts w:ascii="Times" w:hAnsi="Times"/>
          <w:b/>
          <w:sz w:val="22"/>
        </w:rPr>
        <w:t>Rubenstein, L. D.,</w:t>
      </w:r>
      <w:r w:rsidRPr="00795C09">
        <w:rPr>
          <w:rFonts w:ascii="Times" w:hAnsi="Times"/>
          <w:sz w:val="22"/>
        </w:rPr>
        <w:t xml:space="preserve"> Meade, M., DeSisto, S., McAnallen, R., &amp; Vahidi, S. (2009). </w:t>
      </w:r>
      <w:r w:rsidR="00F3120D">
        <w:rPr>
          <w:rFonts w:ascii="Times" w:hAnsi="Times"/>
          <w:i/>
          <w:sz w:val="22"/>
        </w:rPr>
        <w:t>What works s</w:t>
      </w:r>
      <w:r w:rsidRPr="00795C09">
        <w:rPr>
          <w:rFonts w:ascii="Times" w:hAnsi="Times"/>
          <w:i/>
          <w:sz w:val="22"/>
        </w:rPr>
        <w:t>tudy—Mathematics professional digital li</w:t>
      </w:r>
      <w:r w:rsidR="00F3120D">
        <w:rPr>
          <w:rFonts w:ascii="Times" w:hAnsi="Times"/>
          <w:i/>
          <w:sz w:val="22"/>
        </w:rPr>
        <w:t>brary (Version II): Geometry &amp; measurement for all s</w:t>
      </w:r>
      <w:r w:rsidRPr="00795C09">
        <w:rPr>
          <w:rFonts w:ascii="Times" w:hAnsi="Times"/>
          <w:i/>
          <w:sz w:val="22"/>
        </w:rPr>
        <w:t xml:space="preserve">hapes </w:t>
      </w:r>
      <w:r w:rsidR="00F3120D">
        <w:rPr>
          <w:rFonts w:ascii="Times" w:hAnsi="Times"/>
          <w:i/>
          <w:sz w:val="22"/>
        </w:rPr>
        <w:t>&amp; s</w:t>
      </w:r>
      <w:r w:rsidRPr="00795C09">
        <w:rPr>
          <w:rFonts w:ascii="Times" w:hAnsi="Times"/>
          <w:i/>
          <w:sz w:val="22"/>
        </w:rPr>
        <w:t>izes</w:t>
      </w:r>
      <w:r w:rsidRPr="00795C09">
        <w:rPr>
          <w:rFonts w:ascii="Times" w:hAnsi="Times"/>
          <w:sz w:val="22"/>
        </w:rPr>
        <w:t>. Storrs, CT: The National Research Center on the Gifted and Talented, University of Connecticut.</w:t>
      </w:r>
    </w:p>
    <w:p w14:paraId="48653515" w14:textId="77777777" w:rsidR="000854CC" w:rsidRPr="00795C09" w:rsidRDefault="000854CC" w:rsidP="003463A5">
      <w:pPr>
        <w:ind w:left="360" w:hanging="360"/>
        <w:rPr>
          <w:rFonts w:ascii="Times" w:hAnsi="Times"/>
          <w:sz w:val="22"/>
        </w:rPr>
      </w:pPr>
    </w:p>
    <w:p w14:paraId="6DB234DA" w14:textId="77777777" w:rsidR="000854CC" w:rsidRPr="00795C09" w:rsidRDefault="000854CC" w:rsidP="003463A5">
      <w:pPr>
        <w:ind w:left="360" w:hanging="360"/>
        <w:rPr>
          <w:rFonts w:ascii="Times" w:hAnsi="Times"/>
          <w:sz w:val="22"/>
        </w:rPr>
      </w:pPr>
      <w:r w:rsidRPr="00795C09">
        <w:rPr>
          <w:rFonts w:ascii="Times" w:hAnsi="Times"/>
          <w:sz w:val="22"/>
        </w:rPr>
        <w:t xml:space="preserve">Savino, J., Cole, S., </w:t>
      </w:r>
      <w:r w:rsidRPr="00CB3E15">
        <w:rPr>
          <w:rFonts w:ascii="Times" w:hAnsi="Times"/>
          <w:b/>
          <w:sz w:val="22"/>
        </w:rPr>
        <w:t>Rubenstein, L. D.,</w:t>
      </w:r>
      <w:r w:rsidRPr="00795C09">
        <w:rPr>
          <w:rFonts w:ascii="Times" w:hAnsi="Times"/>
          <w:sz w:val="22"/>
        </w:rPr>
        <w:t xml:space="preserve"> Gubbins, E. J., McAnallen, R., Foreman, J., Cherry, S., Waterman, C., &amp; Vahidi, S. (2009). </w:t>
      </w:r>
      <w:r w:rsidR="00F3120D">
        <w:rPr>
          <w:rFonts w:ascii="Times" w:hAnsi="Times"/>
          <w:i/>
          <w:sz w:val="22"/>
        </w:rPr>
        <w:t>What works st</w:t>
      </w:r>
      <w:r w:rsidRPr="00795C09">
        <w:rPr>
          <w:rFonts w:ascii="Times" w:hAnsi="Times"/>
          <w:i/>
          <w:sz w:val="22"/>
        </w:rPr>
        <w:t>udy—Mathematics professional digita</w:t>
      </w:r>
      <w:r w:rsidR="00F3120D">
        <w:rPr>
          <w:rFonts w:ascii="Times" w:hAnsi="Times"/>
          <w:i/>
          <w:sz w:val="22"/>
        </w:rPr>
        <w:t>l library (Version II, 2</w:t>
      </w:r>
      <w:r w:rsidR="00F3120D" w:rsidRPr="00F3120D">
        <w:rPr>
          <w:rFonts w:ascii="Times" w:hAnsi="Times"/>
          <w:i/>
          <w:sz w:val="22"/>
          <w:vertAlign w:val="superscript"/>
        </w:rPr>
        <w:t>nd</w:t>
      </w:r>
      <w:r w:rsidR="00F3120D">
        <w:rPr>
          <w:rFonts w:ascii="Times" w:hAnsi="Times"/>
          <w:i/>
          <w:sz w:val="22"/>
        </w:rPr>
        <w:t xml:space="preserve"> ed.): Geometry &amp; measurement for all shapes &amp; s</w:t>
      </w:r>
      <w:r w:rsidRPr="00795C09">
        <w:rPr>
          <w:rFonts w:ascii="Times" w:hAnsi="Times"/>
          <w:i/>
          <w:sz w:val="22"/>
        </w:rPr>
        <w:t>izes</w:t>
      </w:r>
      <w:r w:rsidRPr="00795C09">
        <w:rPr>
          <w:rFonts w:ascii="Times" w:hAnsi="Times"/>
          <w:sz w:val="22"/>
        </w:rPr>
        <w:t>. Storrs, CT: The National Research Center on the Gifted and Talented, University of Connecticut.</w:t>
      </w:r>
    </w:p>
    <w:p w14:paraId="68A2814F" w14:textId="77777777" w:rsidR="000854CC" w:rsidRPr="00795C09" w:rsidRDefault="000854CC" w:rsidP="003463A5">
      <w:pPr>
        <w:ind w:left="360" w:hanging="360"/>
        <w:rPr>
          <w:rFonts w:ascii="Times" w:hAnsi="Times"/>
          <w:sz w:val="22"/>
        </w:rPr>
      </w:pPr>
    </w:p>
    <w:p w14:paraId="3D47A61D" w14:textId="77777777" w:rsidR="000854CC" w:rsidRPr="00795C09" w:rsidRDefault="000854CC" w:rsidP="003463A5">
      <w:pPr>
        <w:ind w:left="360" w:hanging="360"/>
        <w:rPr>
          <w:rFonts w:ascii="Times" w:hAnsi="Times"/>
          <w:sz w:val="22"/>
        </w:rPr>
      </w:pPr>
      <w:r w:rsidRPr="00795C09">
        <w:rPr>
          <w:rFonts w:ascii="Times" w:hAnsi="Times"/>
          <w:sz w:val="22"/>
        </w:rPr>
        <w:t xml:space="preserve">Heilbronner, N., Savino, J., </w:t>
      </w:r>
      <w:r w:rsidRPr="00CB3E15">
        <w:rPr>
          <w:rFonts w:ascii="Times" w:hAnsi="Times"/>
          <w:b/>
          <w:sz w:val="22"/>
        </w:rPr>
        <w:t>Rubenstein, L. D.,</w:t>
      </w:r>
      <w:r w:rsidRPr="00795C09">
        <w:rPr>
          <w:rFonts w:ascii="Times" w:hAnsi="Times"/>
          <w:sz w:val="22"/>
        </w:rPr>
        <w:t xml:space="preserve"> Gubbins, E. J., Cole, S., DeSisto, S., Meade, M., McAnallen, R., &amp; Vahidi, S. (2009). </w:t>
      </w:r>
      <w:r w:rsidR="00F3120D">
        <w:rPr>
          <w:rFonts w:ascii="Times" w:hAnsi="Times"/>
          <w:i/>
          <w:sz w:val="22"/>
        </w:rPr>
        <w:t>What works s</w:t>
      </w:r>
      <w:r w:rsidRPr="00795C09">
        <w:rPr>
          <w:rFonts w:ascii="Times" w:hAnsi="Times"/>
          <w:i/>
          <w:sz w:val="22"/>
        </w:rPr>
        <w:t>tudy—Mathematics professional digital l</w:t>
      </w:r>
      <w:r w:rsidR="00983C23">
        <w:rPr>
          <w:rFonts w:ascii="Times" w:hAnsi="Times"/>
          <w:i/>
          <w:sz w:val="22"/>
        </w:rPr>
        <w:t>ibrary (Version III): Greening up with graphing: Recycle, reduce, &amp; r</w:t>
      </w:r>
      <w:r w:rsidRPr="00795C09">
        <w:rPr>
          <w:rFonts w:ascii="Times" w:hAnsi="Times"/>
          <w:i/>
          <w:sz w:val="22"/>
        </w:rPr>
        <w:t>euse</w:t>
      </w:r>
      <w:r w:rsidRPr="00795C09">
        <w:rPr>
          <w:rFonts w:ascii="Times" w:hAnsi="Times"/>
          <w:sz w:val="22"/>
        </w:rPr>
        <w:t>. Storrs, CT: The National Research Center on the Gifted and Talented, University of Connecticut.</w:t>
      </w:r>
    </w:p>
    <w:p w14:paraId="00BC8E64" w14:textId="77777777" w:rsidR="000854CC" w:rsidRPr="00795C09" w:rsidRDefault="000854CC" w:rsidP="003463A5">
      <w:pPr>
        <w:ind w:left="360" w:hanging="360"/>
        <w:rPr>
          <w:rFonts w:ascii="Times" w:hAnsi="Times"/>
          <w:sz w:val="22"/>
        </w:rPr>
      </w:pPr>
    </w:p>
    <w:p w14:paraId="5CAF3C5D" w14:textId="77777777" w:rsidR="000854CC" w:rsidRPr="00795C09" w:rsidRDefault="000854CC" w:rsidP="003463A5">
      <w:pPr>
        <w:ind w:left="360" w:hanging="360"/>
        <w:rPr>
          <w:rFonts w:ascii="Times" w:hAnsi="Times"/>
          <w:sz w:val="22"/>
        </w:rPr>
      </w:pPr>
      <w:r w:rsidRPr="00CB3E15">
        <w:rPr>
          <w:rFonts w:ascii="Times" w:hAnsi="Times"/>
          <w:b/>
          <w:sz w:val="22"/>
        </w:rPr>
        <w:t>Rubenstein, L. D.,</w:t>
      </w:r>
      <w:r w:rsidRPr="00795C09">
        <w:rPr>
          <w:rFonts w:ascii="Times" w:hAnsi="Times"/>
          <w:sz w:val="22"/>
        </w:rPr>
        <w:t xml:space="preserve"> Savino, J., McAnallen, R., Cole, S., Gubbins, E. J., Foreman, J., Cherry, S., Waterman, C., Heilbronner, N., &amp; Vahidi, S. (2009). </w:t>
      </w:r>
      <w:r w:rsidR="00983C23">
        <w:rPr>
          <w:rFonts w:ascii="Times" w:hAnsi="Times"/>
          <w:i/>
          <w:sz w:val="22"/>
        </w:rPr>
        <w:t>What works s</w:t>
      </w:r>
      <w:r w:rsidRPr="00795C09">
        <w:rPr>
          <w:rFonts w:ascii="Times" w:hAnsi="Times"/>
          <w:i/>
          <w:sz w:val="22"/>
        </w:rPr>
        <w:t>tudy—Mathematics professional digital library (Vers</w:t>
      </w:r>
      <w:r w:rsidR="00983C23">
        <w:rPr>
          <w:rFonts w:ascii="Times" w:hAnsi="Times"/>
          <w:i/>
          <w:sz w:val="22"/>
        </w:rPr>
        <w:t>ion III, Second Ed.): Greening up with graphing: Recycle, reduce, &amp; r</w:t>
      </w:r>
      <w:r w:rsidRPr="00795C09">
        <w:rPr>
          <w:rFonts w:ascii="Times" w:hAnsi="Times"/>
          <w:i/>
          <w:sz w:val="22"/>
        </w:rPr>
        <w:t>euse</w:t>
      </w:r>
      <w:r w:rsidRPr="00795C09">
        <w:rPr>
          <w:rFonts w:ascii="Times" w:hAnsi="Times"/>
          <w:sz w:val="22"/>
        </w:rPr>
        <w:t>. Storrs, CT: The National Research Center on the Gifted and Talented, University of Connecticut.</w:t>
      </w:r>
    </w:p>
    <w:p w14:paraId="49AB91CE" w14:textId="77777777" w:rsidR="000854CC" w:rsidRPr="00795C09" w:rsidRDefault="000854CC" w:rsidP="003463A5">
      <w:pPr>
        <w:ind w:left="360" w:hanging="360"/>
        <w:rPr>
          <w:rFonts w:ascii="Times" w:hAnsi="Times"/>
          <w:sz w:val="22"/>
        </w:rPr>
      </w:pPr>
    </w:p>
    <w:p w14:paraId="56055EDB" w14:textId="77777777" w:rsidR="00B63444" w:rsidRDefault="000854CC" w:rsidP="003463A5">
      <w:pPr>
        <w:ind w:left="360" w:hanging="360"/>
        <w:rPr>
          <w:rFonts w:ascii="Times" w:hAnsi="Times"/>
          <w:sz w:val="22"/>
        </w:rPr>
      </w:pPr>
      <w:r w:rsidRPr="00795C09">
        <w:rPr>
          <w:rFonts w:ascii="Times" w:hAnsi="Times"/>
          <w:sz w:val="22"/>
        </w:rPr>
        <w:t xml:space="preserve">Heilbronner, N., Savino, J., Gubbins, E. J., Cole, S., Corbishley, J., </w:t>
      </w:r>
      <w:r w:rsidRPr="00CB3E15">
        <w:rPr>
          <w:rFonts w:ascii="Times" w:hAnsi="Times"/>
          <w:b/>
          <w:sz w:val="22"/>
        </w:rPr>
        <w:t>Rubenstein, L. D.,</w:t>
      </w:r>
      <w:r w:rsidRPr="00795C09">
        <w:rPr>
          <w:rFonts w:ascii="Times" w:hAnsi="Times"/>
          <w:sz w:val="22"/>
        </w:rPr>
        <w:t xml:space="preserve"> McAnallen, R., &amp; DeSisto, S. (2009). </w:t>
      </w:r>
      <w:r w:rsidR="00983C23">
        <w:rPr>
          <w:rFonts w:ascii="Times" w:hAnsi="Times"/>
          <w:i/>
          <w:sz w:val="22"/>
        </w:rPr>
        <w:t>Greening up with graphing: Recycle, reduce, &amp; r</w:t>
      </w:r>
      <w:r w:rsidRPr="00795C09">
        <w:rPr>
          <w:rFonts w:ascii="Times" w:hAnsi="Times"/>
          <w:i/>
          <w:sz w:val="22"/>
        </w:rPr>
        <w:t>euse DVD</w:t>
      </w:r>
      <w:r w:rsidRPr="00795C09">
        <w:rPr>
          <w:rFonts w:ascii="Times" w:hAnsi="Times"/>
          <w:sz w:val="22"/>
        </w:rPr>
        <w:t>. Storrs, CT: The National Research Center on the Gifted and Talented, University of Connecticut.</w:t>
      </w:r>
    </w:p>
    <w:p w14:paraId="2714DB4A" w14:textId="77777777" w:rsidR="000854CC" w:rsidRPr="00795C09" w:rsidRDefault="000854CC" w:rsidP="003463A5">
      <w:pPr>
        <w:ind w:left="360" w:hanging="360"/>
        <w:rPr>
          <w:rFonts w:ascii="Times" w:hAnsi="Times"/>
          <w:sz w:val="22"/>
        </w:rPr>
      </w:pPr>
    </w:p>
    <w:p w14:paraId="662D76A7" w14:textId="35DA992B" w:rsidR="003D2D50" w:rsidRDefault="0074237B" w:rsidP="003463A5">
      <w:pPr>
        <w:tabs>
          <w:tab w:val="left" w:pos="360"/>
        </w:tabs>
        <w:ind w:left="360" w:hanging="360"/>
        <w:rPr>
          <w:rFonts w:ascii="Times" w:hAnsi="Times"/>
          <w:sz w:val="22"/>
        </w:rPr>
      </w:pPr>
      <w:r>
        <w:rPr>
          <w:rFonts w:ascii="Times" w:hAnsi="Times"/>
          <w:sz w:val="22"/>
        </w:rPr>
        <w:t>Heilbronner, N</w:t>
      </w:r>
      <w:r w:rsidR="000854CC" w:rsidRPr="00795C09">
        <w:rPr>
          <w:rFonts w:ascii="Times" w:hAnsi="Times"/>
          <w:sz w:val="22"/>
        </w:rPr>
        <w:t>.</w:t>
      </w:r>
      <w:r>
        <w:rPr>
          <w:rFonts w:ascii="Times" w:hAnsi="Times"/>
          <w:sz w:val="22"/>
        </w:rPr>
        <w:t>,</w:t>
      </w:r>
      <w:r w:rsidR="000854CC" w:rsidRPr="00795C09">
        <w:rPr>
          <w:rFonts w:ascii="Times" w:hAnsi="Times"/>
          <w:sz w:val="22"/>
        </w:rPr>
        <w:t xml:space="preserve"> </w:t>
      </w:r>
      <w:r w:rsidR="000854CC" w:rsidRPr="00CB3E15">
        <w:rPr>
          <w:rFonts w:ascii="Times" w:hAnsi="Times"/>
          <w:b/>
          <w:sz w:val="22"/>
        </w:rPr>
        <w:t>Rubenstein, L. D.,</w:t>
      </w:r>
      <w:r w:rsidR="000854CC" w:rsidRPr="00795C09">
        <w:rPr>
          <w:rFonts w:ascii="Times" w:hAnsi="Times"/>
          <w:sz w:val="22"/>
        </w:rPr>
        <w:t xml:space="preserve"> Cole, S., Savino, J., Meade, M., Gubbins, E. J., DeSisto, S., McAnallen, R. &amp; Vahidi, S. (2008). </w:t>
      </w:r>
      <w:r w:rsidR="00983C23">
        <w:rPr>
          <w:rFonts w:ascii="Times" w:hAnsi="Times"/>
          <w:i/>
          <w:sz w:val="22"/>
        </w:rPr>
        <w:t>What works s</w:t>
      </w:r>
      <w:r w:rsidR="000854CC" w:rsidRPr="00795C09">
        <w:rPr>
          <w:rFonts w:ascii="Times" w:hAnsi="Times"/>
          <w:i/>
          <w:sz w:val="22"/>
        </w:rPr>
        <w:t>tudy—Mathematics professional digita</w:t>
      </w:r>
      <w:r w:rsidR="004C22A5">
        <w:rPr>
          <w:rFonts w:ascii="Times" w:hAnsi="Times"/>
          <w:i/>
          <w:sz w:val="22"/>
        </w:rPr>
        <w:t>l library (Version I): Awesome a</w:t>
      </w:r>
      <w:r w:rsidR="000854CC" w:rsidRPr="00795C09">
        <w:rPr>
          <w:rFonts w:ascii="Times" w:hAnsi="Times"/>
          <w:i/>
          <w:sz w:val="22"/>
        </w:rPr>
        <w:t>lgebra</w:t>
      </w:r>
      <w:r w:rsidR="000854CC" w:rsidRPr="00795C09">
        <w:rPr>
          <w:rFonts w:ascii="Times" w:hAnsi="Times"/>
          <w:sz w:val="22"/>
        </w:rPr>
        <w:t>. Storrs, CT: The National Research Center on the Gifted and Talented, University of Connecticut.</w:t>
      </w:r>
    </w:p>
    <w:p w14:paraId="792DDD86" w14:textId="77777777" w:rsidR="00CC539B" w:rsidRDefault="00CC539B" w:rsidP="003463A5">
      <w:pPr>
        <w:tabs>
          <w:tab w:val="left" w:pos="360"/>
        </w:tabs>
        <w:ind w:left="360" w:hanging="360"/>
        <w:rPr>
          <w:rFonts w:ascii="Times" w:hAnsi="Times"/>
          <w:sz w:val="22"/>
        </w:rPr>
      </w:pPr>
    </w:p>
    <w:tbl>
      <w:tblPr>
        <w:tblpPr w:leftFromText="180" w:rightFromText="180" w:vertAnchor="text" w:tblpX="127" w:tblpY="62"/>
        <w:tblW w:w="0" w:type="auto"/>
        <w:tblBorders>
          <w:top w:val="single" w:sz="8" w:space="0" w:color="000000" w:themeColor="text1"/>
          <w:bottom w:val="single" w:sz="8" w:space="0" w:color="000000" w:themeColor="text1"/>
        </w:tblBorders>
        <w:tblLook w:val="0000" w:firstRow="0" w:lastRow="0" w:firstColumn="0" w:lastColumn="0" w:noHBand="0" w:noVBand="0"/>
      </w:tblPr>
      <w:tblGrid>
        <w:gridCol w:w="10800"/>
      </w:tblGrid>
      <w:tr w:rsidR="00CC539B" w14:paraId="434259AE" w14:textId="77777777">
        <w:trPr>
          <w:trHeight w:val="350"/>
        </w:trPr>
        <w:tc>
          <w:tcPr>
            <w:tcW w:w="10818" w:type="dxa"/>
          </w:tcPr>
          <w:p w14:paraId="6F985D5B" w14:textId="77777777" w:rsidR="00CC539B" w:rsidRDefault="00CC539B" w:rsidP="00E57D67">
            <w:pPr>
              <w:spacing w:before="60" w:after="60"/>
              <w:jc w:val="center"/>
              <w:rPr>
                <w:rFonts w:ascii="Times" w:hAnsi="Times"/>
                <w:sz w:val="22"/>
              </w:rPr>
            </w:pPr>
            <w:r>
              <w:rPr>
                <w:rFonts w:ascii="Times" w:hAnsi="Times"/>
                <w:b/>
                <w:smallCaps/>
                <w:sz w:val="28"/>
              </w:rPr>
              <w:t>Presentations</w:t>
            </w:r>
          </w:p>
        </w:tc>
      </w:tr>
    </w:tbl>
    <w:p w14:paraId="63773828" w14:textId="557CD00F" w:rsidR="00D5440C" w:rsidRPr="00D5440C" w:rsidRDefault="00D5440C" w:rsidP="00D5440C">
      <w:pPr>
        <w:tabs>
          <w:tab w:val="left" w:pos="360"/>
        </w:tabs>
        <w:rPr>
          <w:rFonts w:ascii="Times" w:hAnsi="Times"/>
          <w:b/>
          <w:smallCaps/>
          <w:sz w:val="22"/>
        </w:rPr>
      </w:pPr>
      <w:r>
        <w:rPr>
          <w:rFonts w:ascii="Times" w:hAnsi="Times"/>
          <w:b/>
          <w:smallCaps/>
          <w:sz w:val="22"/>
        </w:rPr>
        <w:t xml:space="preserve">* </w:t>
      </w:r>
      <w:r w:rsidRPr="00D5440C">
        <w:rPr>
          <w:rFonts w:ascii="Times" w:hAnsi="Times"/>
          <w:b/>
          <w:smallCaps/>
          <w:sz w:val="22"/>
        </w:rPr>
        <w:t xml:space="preserve">Indicates </w:t>
      </w:r>
      <w:r w:rsidR="003F0368">
        <w:rPr>
          <w:rFonts w:ascii="Times" w:hAnsi="Times"/>
          <w:b/>
          <w:smallCaps/>
          <w:sz w:val="22"/>
        </w:rPr>
        <w:t>Student Presenters</w:t>
      </w:r>
    </w:p>
    <w:p w14:paraId="6FB24F77" w14:textId="77777777" w:rsidR="00B63444" w:rsidRPr="00D5440C" w:rsidRDefault="00B63444" w:rsidP="00D5440C">
      <w:pPr>
        <w:tabs>
          <w:tab w:val="left" w:pos="360"/>
        </w:tabs>
        <w:ind w:left="360"/>
        <w:rPr>
          <w:rFonts w:ascii="Times" w:hAnsi="Times"/>
          <w:b/>
          <w:smallCaps/>
          <w:sz w:val="22"/>
        </w:rPr>
      </w:pPr>
    </w:p>
    <w:p w14:paraId="0260D677" w14:textId="10F277FF" w:rsidR="00AA6E6A" w:rsidRPr="009579B5" w:rsidRDefault="00884D46" w:rsidP="009579B5">
      <w:pPr>
        <w:tabs>
          <w:tab w:val="left" w:pos="360"/>
        </w:tabs>
        <w:ind w:left="360" w:hanging="360"/>
        <w:rPr>
          <w:rFonts w:ascii="Times" w:hAnsi="Times"/>
          <w:b/>
          <w:smallCaps/>
        </w:rPr>
      </w:pPr>
      <w:r w:rsidRPr="005E75E1">
        <w:rPr>
          <w:rFonts w:ascii="Times" w:hAnsi="Times"/>
          <w:b/>
          <w:smallCaps/>
        </w:rPr>
        <w:t>International</w:t>
      </w:r>
      <w:r w:rsidR="00D77B35">
        <w:rPr>
          <w:rFonts w:ascii="Times" w:hAnsi="Times"/>
          <w:b/>
          <w:smallCaps/>
        </w:rPr>
        <w:t xml:space="preserve"> and </w:t>
      </w:r>
      <w:r w:rsidR="00D77B35" w:rsidRPr="005E75E1">
        <w:rPr>
          <w:rFonts w:ascii="Times" w:hAnsi="Times"/>
          <w:b/>
          <w:smallCaps/>
        </w:rPr>
        <w:t>National</w:t>
      </w:r>
    </w:p>
    <w:p w14:paraId="2F298064" w14:textId="77777777" w:rsidR="006E75A4" w:rsidRDefault="006E75A4" w:rsidP="006E75A4">
      <w:pPr>
        <w:pStyle w:val="ListParagraph"/>
        <w:rPr>
          <w:rFonts w:ascii="Times" w:hAnsi="Times"/>
          <w:sz w:val="22"/>
          <w:szCs w:val="22"/>
        </w:rPr>
      </w:pPr>
    </w:p>
    <w:p w14:paraId="4ACDDC0C" w14:textId="28D19696" w:rsidR="009B2D70" w:rsidRPr="009B2D70" w:rsidRDefault="009B2D70" w:rsidP="009B2D70">
      <w:pPr>
        <w:pStyle w:val="ListParagraph"/>
        <w:numPr>
          <w:ilvl w:val="0"/>
          <w:numId w:val="11"/>
        </w:numPr>
      </w:pPr>
      <w:r>
        <w:t xml:space="preserve">Parra-Martinez, A., Treat, A., &amp; </w:t>
      </w:r>
      <w:r w:rsidRPr="009B2D70">
        <w:rPr>
          <w:b/>
          <w:bCs/>
        </w:rPr>
        <w:t>Rubenstein, L. D.</w:t>
      </w:r>
      <w:r>
        <w:t xml:space="preserve"> (2022, November). </w:t>
      </w:r>
      <w:r w:rsidRPr="009B2D70">
        <w:rPr>
          <w:i/>
          <w:iCs/>
        </w:rPr>
        <w:t>Voices of Learners, Advocates, and Allies: Research and Practice to Support the Development and Empowerment of Gifted LGBTQ+ Learners</w:t>
      </w:r>
      <w:r>
        <w:t>. P</w:t>
      </w:r>
      <w:r w:rsidRPr="009B2D70">
        <w:rPr>
          <w:rFonts w:ascii="Times" w:hAnsi="Times"/>
          <w:sz w:val="22"/>
          <w:szCs w:val="22"/>
        </w:rPr>
        <w:t xml:space="preserve">anel participant at the National Association for Gifted Children (NAGC) National Conference, Indianapolis, IN.  </w:t>
      </w:r>
    </w:p>
    <w:p w14:paraId="773E6DDE" w14:textId="567F8F33" w:rsidR="009B2D70" w:rsidRPr="009B2D70" w:rsidRDefault="009B2D70" w:rsidP="009B2D70">
      <w:pPr>
        <w:pStyle w:val="ListParagraph"/>
      </w:pPr>
    </w:p>
    <w:p w14:paraId="402C8E78" w14:textId="1976A256" w:rsidR="006E75A4" w:rsidRPr="006E75A4" w:rsidRDefault="006E75A4" w:rsidP="006E75A4">
      <w:pPr>
        <w:pStyle w:val="ListParagraph"/>
        <w:numPr>
          <w:ilvl w:val="0"/>
          <w:numId w:val="11"/>
        </w:numPr>
      </w:pPr>
      <w:r w:rsidRPr="006E75A4">
        <w:rPr>
          <w:rFonts w:ascii="Times" w:hAnsi="Times"/>
          <w:sz w:val="22"/>
          <w:szCs w:val="22"/>
        </w:rPr>
        <w:t xml:space="preserve">*Thomas, J., &amp; </w:t>
      </w:r>
      <w:r w:rsidRPr="006E75A4">
        <w:rPr>
          <w:rFonts w:ascii="Times" w:hAnsi="Times"/>
          <w:b/>
          <w:bCs/>
          <w:sz w:val="22"/>
          <w:szCs w:val="22"/>
        </w:rPr>
        <w:t>Rubenstein, L. D.</w:t>
      </w:r>
      <w:r w:rsidRPr="006E75A4">
        <w:rPr>
          <w:rFonts w:ascii="Times" w:hAnsi="Times"/>
          <w:sz w:val="22"/>
          <w:szCs w:val="22"/>
        </w:rPr>
        <w:t xml:space="preserve"> (2021, August). </w:t>
      </w:r>
      <w:r w:rsidRPr="006E75A4">
        <w:rPr>
          <w:color w:val="222222"/>
        </w:rPr>
        <w:t>Examining the relationships between academic rigor, beliefs,</w:t>
      </w:r>
      <w:r>
        <w:rPr>
          <w:color w:val="222222"/>
        </w:rPr>
        <w:t xml:space="preserve"> </w:t>
      </w:r>
      <w:r w:rsidRPr="006E75A4">
        <w:rPr>
          <w:color w:val="222222"/>
        </w:rPr>
        <w:t>and achievement among gifted learners.</w:t>
      </w:r>
      <w:r>
        <w:t xml:space="preserve"> </w:t>
      </w:r>
      <w:r w:rsidRPr="006E75A4">
        <w:rPr>
          <w:rFonts w:ascii="Times" w:hAnsi="Times"/>
          <w:sz w:val="22"/>
          <w:szCs w:val="22"/>
        </w:rPr>
        <w:t xml:space="preserve">Paper </w:t>
      </w:r>
      <w:r w:rsidR="00FE7601">
        <w:rPr>
          <w:rFonts w:ascii="Times" w:hAnsi="Times"/>
          <w:sz w:val="22"/>
          <w:szCs w:val="22"/>
        </w:rPr>
        <w:t xml:space="preserve">presented at </w:t>
      </w:r>
      <w:r w:rsidRPr="006E75A4">
        <w:rPr>
          <w:rFonts w:ascii="Times" w:hAnsi="Times"/>
          <w:sz w:val="22"/>
          <w:szCs w:val="22"/>
        </w:rPr>
        <w:t>the American Psychological Association (APA), Virtual Conference.</w:t>
      </w:r>
    </w:p>
    <w:p w14:paraId="5FE294B9" w14:textId="77777777" w:rsidR="006E75A4" w:rsidRPr="006E75A4" w:rsidRDefault="006E75A4" w:rsidP="006E75A4">
      <w:pPr>
        <w:pStyle w:val="ListParagraph"/>
      </w:pPr>
    </w:p>
    <w:p w14:paraId="199AFC9B" w14:textId="6EEC9BC0" w:rsidR="00507EFF" w:rsidRDefault="00034EA3" w:rsidP="00507EFF">
      <w:pPr>
        <w:pStyle w:val="ListParagraph"/>
        <w:numPr>
          <w:ilvl w:val="0"/>
          <w:numId w:val="11"/>
        </w:numPr>
        <w:rPr>
          <w:rFonts w:ascii="Times" w:hAnsi="Times"/>
          <w:sz w:val="22"/>
          <w:szCs w:val="22"/>
        </w:rPr>
      </w:pPr>
      <w:r>
        <w:rPr>
          <w:rFonts w:ascii="Times" w:hAnsi="Times"/>
          <w:sz w:val="22"/>
          <w:szCs w:val="22"/>
        </w:rPr>
        <w:t>*</w:t>
      </w:r>
      <w:r w:rsidR="00507EFF" w:rsidRPr="00507EFF">
        <w:rPr>
          <w:rFonts w:ascii="Times" w:hAnsi="Times"/>
          <w:sz w:val="22"/>
          <w:szCs w:val="22"/>
        </w:rPr>
        <w:t>Tuite J.,</w:t>
      </w:r>
      <w:r w:rsidR="009244AC">
        <w:rPr>
          <w:rFonts w:ascii="Times" w:hAnsi="Times"/>
          <w:sz w:val="22"/>
          <w:szCs w:val="22"/>
        </w:rPr>
        <w:t xml:space="preserve"> </w:t>
      </w:r>
      <w:r w:rsidR="00507EFF" w:rsidRPr="00507EFF">
        <w:rPr>
          <w:rFonts w:ascii="Times" w:hAnsi="Times"/>
          <w:b/>
          <w:bCs/>
          <w:sz w:val="22"/>
          <w:szCs w:val="22"/>
        </w:rPr>
        <w:t>Rubenstein, L. D.</w:t>
      </w:r>
      <w:r w:rsidR="009244AC">
        <w:rPr>
          <w:rFonts w:ascii="Times" w:hAnsi="Times"/>
          <w:b/>
          <w:bCs/>
          <w:sz w:val="22"/>
          <w:szCs w:val="22"/>
        </w:rPr>
        <w:t xml:space="preserve">, </w:t>
      </w:r>
      <w:r w:rsidR="009244AC" w:rsidRPr="009244AC">
        <w:rPr>
          <w:rFonts w:ascii="Times" w:hAnsi="Times"/>
          <w:sz w:val="22"/>
          <w:szCs w:val="22"/>
        </w:rPr>
        <w:t>&amp; Salloum, S. J.</w:t>
      </w:r>
      <w:r w:rsidR="00507EFF" w:rsidRPr="00507EFF">
        <w:rPr>
          <w:rFonts w:ascii="Times" w:hAnsi="Times"/>
          <w:sz w:val="22"/>
          <w:szCs w:val="22"/>
        </w:rPr>
        <w:t xml:space="preserve"> (2021</w:t>
      </w:r>
      <w:r w:rsidR="00507EFF">
        <w:rPr>
          <w:rFonts w:ascii="Times" w:hAnsi="Times"/>
          <w:sz w:val="22"/>
          <w:szCs w:val="22"/>
        </w:rPr>
        <w:t>, April</w:t>
      </w:r>
      <w:r w:rsidR="00507EFF" w:rsidRPr="00507EFF">
        <w:rPr>
          <w:rFonts w:ascii="Times" w:hAnsi="Times"/>
          <w:sz w:val="22"/>
          <w:szCs w:val="22"/>
        </w:rPr>
        <w:t xml:space="preserve">). The coming out experiences of gifted, LGBTQ students: When, to whom, and why not? Paper </w:t>
      </w:r>
      <w:r w:rsidR="00FE7601">
        <w:rPr>
          <w:rFonts w:ascii="Times" w:hAnsi="Times"/>
          <w:sz w:val="22"/>
          <w:szCs w:val="22"/>
        </w:rPr>
        <w:t xml:space="preserve">presented at </w:t>
      </w:r>
      <w:r w:rsidR="00507EFF" w:rsidRPr="00507EFF">
        <w:rPr>
          <w:rFonts w:ascii="Times" w:hAnsi="Times"/>
          <w:sz w:val="22"/>
          <w:szCs w:val="22"/>
        </w:rPr>
        <w:t xml:space="preserve">the Annual Meeting of the American Educational Research Association (AERA), </w:t>
      </w:r>
      <w:r w:rsidR="007C5112">
        <w:rPr>
          <w:rFonts w:ascii="Times" w:hAnsi="Times"/>
          <w:sz w:val="22"/>
          <w:szCs w:val="22"/>
        </w:rPr>
        <w:t>Virtual</w:t>
      </w:r>
      <w:r w:rsidR="00507EFF" w:rsidRPr="00507EFF">
        <w:rPr>
          <w:rFonts w:ascii="Times" w:hAnsi="Times"/>
          <w:sz w:val="22"/>
          <w:szCs w:val="22"/>
        </w:rPr>
        <w:t xml:space="preserve"> Conference.</w:t>
      </w:r>
    </w:p>
    <w:p w14:paraId="57AEBF5A" w14:textId="77777777" w:rsidR="00507EFF" w:rsidRDefault="00507EFF" w:rsidP="00507EFF">
      <w:pPr>
        <w:pStyle w:val="ListParagraph"/>
        <w:rPr>
          <w:rFonts w:ascii="Times" w:hAnsi="Times"/>
          <w:sz w:val="22"/>
          <w:szCs w:val="22"/>
        </w:rPr>
      </w:pPr>
    </w:p>
    <w:p w14:paraId="389E22F2" w14:textId="0A7F7320" w:rsidR="00507EFF" w:rsidRPr="00507EFF" w:rsidRDefault="00034EA3" w:rsidP="00507EFF">
      <w:pPr>
        <w:pStyle w:val="ListParagraph"/>
        <w:numPr>
          <w:ilvl w:val="0"/>
          <w:numId w:val="11"/>
        </w:numPr>
        <w:rPr>
          <w:rFonts w:ascii="Times" w:hAnsi="Times"/>
          <w:sz w:val="22"/>
          <w:szCs w:val="22"/>
        </w:rPr>
      </w:pPr>
      <w:r>
        <w:rPr>
          <w:rFonts w:ascii="Times" w:hAnsi="Times"/>
          <w:sz w:val="22"/>
          <w:szCs w:val="22"/>
        </w:rPr>
        <w:t>*</w:t>
      </w:r>
      <w:r w:rsidR="00507EFF" w:rsidRPr="00507EFF">
        <w:rPr>
          <w:rFonts w:ascii="Times" w:hAnsi="Times"/>
          <w:sz w:val="22"/>
          <w:szCs w:val="22"/>
        </w:rPr>
        <w:t xml:space="preserve">Schelling, N., &amp; </w:t>
      </w:r>
      <w:r w:rsidR="00507EFF" w:rsidRPr="00507EFF">
        <w:rPr>
          <w:rFonts w:ascii="Times" w:hAnsi="Times"/>
          <w:b/>
          <w:bCs/>
          <w:sz w:val="22"/>
          <w:szCs w:val="22"/>
        </w:rPr>
        <w:t>Rubenstein, L. D.</w:t>
      </w:r>
      <w:r w:rsidR="00507EFF" w:rsidRPr="00507EFF">
        <w:rPr>
          <w:rFonts w:ascii="Times" w:hAnsi="Times"/>
          <w:sz w:val="22"/>
          <w:szCs w:val="22"/>
        </w:rPr>
        <w:t xml:space="preserve"> (2021</w:t>
      </w:r>
      <w:r w:rsidR="00507EFF">
        <w:rPr>
          <w:rFonts w:ascii="Times" w:hAnsi="Times"/>
          <w:sz w:val="22"/>
          <w:szCs w:val="22"/>
        </w:rPr>
        <w:t>, April</w:t>
      </w:r>
      <w:r w:rsidR="00507EFF" w:rsidRPr="00507EFF">
        <w:rPr>
          <w:rFonts w:ascii="Times" w:hAnsi="Times"/>
          <w:sz w:val="22"/>
          <w:szCs w:val="22"/>
        </w:rPr>
        <w:t xml:space="preserve">). </w:t>
      </w:r>
      <w:r w:rsidR="00507EFF" w:rsidRPr="00507EFF">
        <w:rPr>
          <w:rFonts w:ascii="Times" w:hAnsi="Times"/>
          <w:color w:val="000000"/>
          <w:sz w:val="22"/>
          <w:szCs w:val="22"/>
        </w:rPr>
        <w:t xml:space="preserve">Elementary </w:t>
      </w:r>
      <w:r w:rsidR="00507EFF">
        <w:rPr>
          <w:rFonts w:ascii="Times" w:hAnsi="Times"/>
          <w:color w:val="000000"/>
          <w:sz w:val="22"/>
          <w:szCs w:val="22"/>
        </w:rPr>
        <w:t>t</w:t>
      </w:r>
      <w:r w:rsidR="00507EFF" w:rsidRPr="00507EFF">
        <w:rPr>
          <w:rFonts w:ascii="Times" w:hAnsi="Times"/>
          <w:color w:val="000000"/>
          <w:sz w:val="22"/>
          <w:szCs w:val="22"/>
        </w:rPr>
        <w:t xml:space="preserve">eachers’ </w:t>
      </w:r>
      <w:r w:rsidR="00507EFF">
        <w:rPr>
          <w:rFonts w:ascii="Times" w:hAnsi="Times"/>
          <w:color w:val="000000"/>
          <w:sz w:val="22"/>
          <w:szCs w:val="22"/>
        </w:rPr>
        <w:t>e</w:t>
      </w:r>
      <w:r w:rsidR="00507EFF" w:rsidRPr="00507EFF">
        <w:rPr>
          <w:rFonts w:ascii="Times" w:hAnsi="Times"/>
          <w:color w:val="000000"/>
          <w:sz w:val="22"/>
          <w:szCs w:val="22"/>
        </w:rPr>
        <w:t xml:space="preserve">xperiences with </w:t>
      </w:r>
      <w:r w:rsidR="00507EFF">
        <w:rPr>
          <w:rFonts w:ascii="Times" w:hAnsi="Times"/>
          <w:color w:val="000000"/>
          <w:sz w:val="22"/>
          <w:szCs w:val="22"/>
        </w:rPr>
        <w:t>a</w:t>
      </w:r>
      <w:r w:rsidR="00507EFF" w:rsidRPr="00507EFF">
        <w:rPr>
          <w:rFonts w:ascii="Times" w:hAnsi="Times"/>
          <w:color w:val="000000"/>
          <w:sz w:val="22"/>
          <w:szCs w:val="22"/>
        </w:rPr>
        <w:t xml:space="preserve">ssessment </w:t>
      </w:r>
      <w:r w:rsidR="00507EFF">
        <w:rPr>
          <w:rFonts w:ascii="Times" w:hAnsi="Times"/>
          <w:color w:val="000000"/>
          <w:sz w:val="22"/>
          <w:szCs w:val="22"/>
        </w:rPr>
        <w:t>t</w:t>
      </w:r>
      <w:r w:rsidR="00507EFF" w:rsidRPr="00507EFF">
        <w:rPr>
          <w:rFonts w:ascii="Times" w:hAnsi="Times"/>
          <w:color w:val="000000"/>
          <w:sz w:val="22"/>
          <w:szCs w:val="22"/>
        </w:rPr>
        <w:t xml:space="preserve">raining for </w:t>
      </w:r>
      <w:r w:rsidR="00507EFF">
        <w:rPr>
          <w:rFonts w:ascii="Times" w:hAnsi="Times"/>
          <w:color w:val="000000"/>
          <w:sz w:val="22"/>
          <w:szCs w:val="22"/>
        </w:rPr>
        <w:t>d</w:t>
      </w:r>
      <w:r w:rsidR="00507EFF" w:rsidRPr="00507EFF">
        <w:rPr>
          <w:rFonts w:ascii="Times" w:hAnsi="Times"/>
          <w:color w:val="000000"/>
          <w:sz w:val="22"/>
          <w:szCs w:val="22"/>
        </w:rPr>
        <w:t>ata-</w:t>
      </w:r>
      <w:r w:rsidR="00507EFF">
        <w:rPr>
          <w:rFonts w:ascii="Times" w:hAnsi="Times"/>
          <w:color w:val="000000"/>
          <w:sz w:val="22"/>
          <w:szCs w:val="22"/>
        </w:rPr>
        <w:t>d</w:t>
      </w:r>
      <w:r w:rsidR="00507EFF" w:rsidRPr="00507EFF">
        <w:rPr>
          <w:rFonts w:ascii="Times" w:hAnsi="Times"/>
          <w:color w:val="000000"/>
          <w:sz w:val="22"/>
          <w:szCs w:val="22"/>
        </w:rPr>
        <w:t xml:space="preserve">riven </w:t>
      </w:r>
      <w:r w:rsidR="00507EFF">
        <w:rPr>
          <w:rFonts w:ascii="Times" w:hAnsi="Times"/>
          <w:color w:val="000000"/>
          <w:sz w:val="22"/>
          <w:szCs w:val="22"/>
        </w:rPr>
        <w:t>d</w:t>
      </w:r>
      <w:r w:rsidR="00507EFF" w:rsidRPr="00507EFF">
        <w:rPr>
          <w:rFonts w:ascii="Times" w:hAnsi="Times"/>
          <w:color w:val="000000"/>
          <w:sz w:val="22"/>
          <w:szCs w:val="22"/>
        </w:rPr>
        <w:t>ecision-</w:t>
      </w:r>
      <w:r w:rsidR="00507EFF">
        <w:rPr>
          <w:rFonts w:ascii="Times" w:hAnsi="Times"/>
          <w:color w:val="000000"/>
          <w:sz w:val="22"/>
          <w:szCs w:val="22"/>
        </w:rPr>
        <w:t>m</w:t>
      </w:r>
      <w:r w:rsidR="00507EFF" w:rsidRPr="00507EFF">
        <w:rPr>
          <w:rFonts w:ascii="Times" w:hAnsi="Times"/>
          <w:color w:val="000000"/>
          <w:sz w:val="22"/>
          <w:szCs w:val="22"/>
        </w:rPr>
        <w:t>aking</w:t>
      </w:r>
      <w:r w:rsidR="00507EFF">
        <w:rPr>
          <w:rFonts w:ascii="Times" w:hAnsi="Times"/>
          <w:color w:val="000000"/>
          <w:sz w:val="22"/>
          <w:szCs w:val="22"/>
        </w:rPr>
        <w:t xml:space="preserve">. </w:t>
      </w:r>
      <w:r w:rsidR="00507EFF" w:rsidRPr="00507EFF">
        <w:rPr>
          <w:rFonts w:ascii="Times" w:hAnsi="Times"/>
          <w:sz w:val="22"/>
          <w:szCs w:val="22"/>
        </w:rPr>
        <w:t xml:space="preserve">Paper </w:t>
      </w:r>
      <w:r w:rsidR="00FE7601">
        <w:rPr>
          <w:rFonts w:ascii="Times" w:hAnsi="Times"/>
          <w:sz w:val="22"/>
          <w:szCs w:val="22"/>
        </w:rPr>
        <w:t xml:space="preserve">presented at </w:t>
      </w:r>
      <w:r w:rsidR="00507EFF" w:rsidRPr="00507EFF">
        <w:rPr>
          <w:rFonts w:ascii="Times" w:hAnsi="Times"/>
          <w:sz w:val="22"/>
          <w:szCs w:val="22"/>
        </w:rPr>
        <w:t xml:space="preserve">the Annual Meeting of the American Educational Research Association (AERA), </w:t>
      </w:r>
      <w:r w:rsidR="007C5112">
        <w:rPr>
          <w:rFonts w:ascii="Times" w:hAnsi="Times"/>
          <w:sz w:val="22"/>
          <w:szCs w:val="22"/>
        </w:rPr>
        <w:t>Virtual</w:t>
      </w:r>
      <w:r w:rsidR="00507EFF" w:rsidRPr="00507EFF">
        <w:rPr>
          <w:rFonts w:ascii="Times" w:hAnsi="Times"/>
          <w:sz w:val="22"/>
          <w:szCs w:val="22"/>
        </w:rPr>
        <w:t xml:space="preserve"> Conference.</w:t>
      </w:r>
    </w:p>
    <w:p w14:paraId="20AFE7C7" w14:textId="77777777" w:rsidR="00507EFF" w:rsidRPr="00507EFF" w:rsidRDefault="00507EFF" w:rsidP="00507EFF">
      <w:pPr>
        <w:rPr>
          <w:rFonts w:ascii="Times" w:hAnsi="Times"/>
          <w:sz w:val="22"/>
          <w:szCs w:val="22"/>
        </w:rPr>
      </w:pPr>
    </w:p>
    <w:p w14:paraId="4C0C8705" w14:textId="2666E7A3" w:rsidR="002A4B22" w:rsidRPr="003B2C32" w:rsidRDefault="00034EA3" w:rsidP="003B2C32">
      <w:pPr>
        <w:pStyle w:val="ListParagraph"/>
        <w:numPr>
          <w:ilvl w:val="0"/>
          <w:numId w:val="11"/>
        </w:numPr>
        <w:rPr>
          <w:rFonts w:ascii="Times" w:hAnsi="Times"/>
          <w:sz w:val="22"/>
          <w:szCs w:val="22"/>
        </w:rPr>
      </w:pPr>
      <w:r>
        <w:rPr>
          <w:rFonts w:ascii="Times" w:hAnsi="Times"/>
          <w:sz w:val="22"/>
          <w:szCs w:val="22"/>
        </w:rPr>
        <w:t>*</w:t>
      </w:r>
      <w:r w:rsidR="00AA6E6A" w:rsidRPr="00507EFF">
        <w:rPr>
          <w:rFonts w:ascii="Times" w:hAnsi="Times"/>
          <w:sz w:val="22"/>
          <w:szCs w:val="22"/>
        </w:rPr>
        <w:t xml:space="preserve">Ridgley, L. M., &amp; </w:t>
      </w:r>
      <w:r w:rsidR="00AA6E6A" w:rsidRPr="00507EFF">
        <w:rPr>
          <w:rFonts w:ascii="Times" w:hAnsi="Times"/>
          <w:b/>
          <w:sz w:val="22"/>
          <w:szCs w:val="22"/>
        </w:rPr>
        <w:t xml:space="preserve">Rubenstein, L. D. </w:t>
      </w:r>
      <w:r w:rsidR="00AA6E6A" w:rsidRPr="00507EFF">
        <w:rPr>
          <w:rFonts w:ascii="Times" w:hAnsi="Times"/>
          <w:sz w:val="22"/>
          <w:szCs w:val="22"/>
        </w:rPr>
        <w:t>(2020, November).</w:t>
      </w:r>
      <w:r w:rsidR="00AA6E6A" w:rsidRPr="00507EFF">
        <w:rPr>
          <w:rStyle w:val="Strong"/>
          <w:rFonts w:ascii="Times" w:hAnsi="Times"/>
          <w:sz w:val="22"/>
          <w:szCs w:val="22"/>
        </w:rPr>
        <w:t xml:space="preserve"> </w:t>
      </w:r>
      <w:r w:rsidR="00AA6E6A" w:rsidRPr="00507EFF">
        <w:rPr>
          <w:rFonts w:ascii="Times" w:hAnsi="Times"/>
          <w:bCs/>
          <w:i/>
          <w:sz w:val="22"/>
          <w:szCs w:val="22"/>
        </w:rPr>
        <w:t>Comparing metacognition assessments for easy and difficult tasks</w:t>
      </w:r>
      <w:r w:rsidR="00AA6E6A" w:rsidRPr="00507EFF">
        <w:rPr>
          <w:rFonts w:ascii="Times" w:hAnsi="Times"/>
          <w:i/>
          <w:sz w:val="22"/>
          <w:szCs w:val="22"/>
        </w:rPr>
        <w:t xml:space="preserve">. </w:t>
      </w:r>
      <w:r w:rsidR="00AA6E6A" w:rsidRPr="00507EFF">
        <w:rPr>
          <w:rFonts w:ascii="Times" w:hAnsi="Times"/>
          <w:sz w:val="22"/>
          <w:szCs w:val="22"/>
        </w:rPr>
        <w:t xml:space="preserve">Poster </w:t>
      </w:r>
      <w:r w:rsidR="00FE7601">
        <w:rPr>
          <w:rFonts w:ascii="Times" w:hAnsi="Times"/>
          <w:sz w:val="22"/>
          <w:szCs w:val="22"/>
        </w:rPr>
        <w:t>presented at</w:t>
      </w:r>
      <w:r w:rsidR="00AA6E6A" w:rsidRPr="00507EFF">
        <w:rPr>
          <w:rFonts w:ascii="Times" w:hAnsi="Times"/>
          <w:sz w:val="22"/>
          <w:szCs w:val="22"/>
        </w:rPr>
        <w:t xml:space="preserve"> the National Association for Gifted </w:t>
      </w:r>
      <w:r w:rsidR="00AA6E6A" w:rsidRPr="003B2C32">
        <w:rPr>
          <w:rFonts w:ascii="Times" w:hAnsi="Times"/>
          <w:sz w:val="22"/>
          <w:szCs w:val="22"/>
        </w:rPr>
        <w:t>Children (NAGC) National Conference, Orlando, FL.</w:t>
      </w:r>
      <w:r w:rsidR="00DF6A55">
        <w:rPr>
          <w:rFonts w:ascii="Times" w:hAnsi="Times"/>
          <w:sz w:val="22"/>
          <w:szCs w:val="22"/>
        </w:rPr>
        <w:t xml:space="preserve"> </w:t>
      </w:r>
      <w:r w:rsidR="00FA5604">
        <w:rPr>
          <w:rFonts w:ascii="Times" w:hAnsi="Times"/>
          <w:sz w:val="22"/>
          <w:szCs w:val="22"/>
        </w:rPr>
        <w:t xml:space="preserve">Virtual </w:t>
      </w:r>
      <w:r w:rsidR="00847E36" w:rsidRPr="003B2C32">
        <w:rPr>
          <w:rFonts w:ascii="Times" w:hAnsi="Times"/>
          <w:sz w:val="22"/>
          <w:szCs w:val="22"/>
        </w:rPr>
        <w:t>Conference</w:t>
      </w:r>
      <w:r w:rsidR="00DF6A55">
        <w:rPr>
          <w:rFonts w:ascii="Times" w:hAnsi="Times"/>
          <w:sz w:val="22"/>
          <w:szCs w:val="22"/>
        </w:rPr>
        <w:t>.</w:t>
      </w:r>
      <w:r w:rsidR="00AA6E6A" w:rsidRPr="003B2C32">
        <w:rPr>
          <w:rFonts w:ascii="Times" w:hAnsi="Times"/>
          <w:sz w:val="22"/>
          <w:szCs w:val="22"/>
        </w:rPr>
        <w:t xml:space="preserve">  </w:t>
      </w:r>
    </w:p>
    <w:p w14:paraId="0BD897E9" w14:textId="77777777" w:rsidR="00AA6E6A" w:rsidRDefault="00AA6E6A" w:rsidP="002A4B22">
      <w:pPr>
        <w:ind w:left="360" w:hanging="360"/>
        <w:rPr>
          <w:rFonts w:ascii="Times" w:hAnsi="Times"/>
          <w:sz w:val="22"/>
          <w:szCs w:val="22"/>
        </w:rPr>
      </w:pPr>
    </w:p>
    <w:p w14:paraId="466596E5" w14:textId="3D70623D" w:rsidR="005D0CA8" w:rsidRPr="003B2C32" w:rsidRDefault="009A2D5B" w:rsidP="003B2C32">
      <w:pPr>
        <w:pStyle w:val="ListParagraph"/>
        <w:numPr>
          <w:ilvl w:val="0"/>
          <w:numId w:val="11"/>
        </w:numPr>
        <w:rPr>
          <w:rFonts w:ascii="Times" w:hAnsi="Times"/>
          <w:sz w:val="22"/>
          <w:szCs w:val="22"/>
        </w:rPr>
      </w:pPr>
      <w:r w:rsidRPr="003B2C32">
        <w:rPr>
          <w:rFonts w:ascii="Times" w:hAnsi="Times"/>
          <w:sz w:val="22"/>
          <w:szCs w:val="22"/>
        </w:rPr>
        <w:t>*</w:t>
      </w:r>
      <w:r w:rsidR="005D0CA8" w:rsidRPr="003B2C32">
        <w:rPr>
          <w:rFonts w:ascii="Times" w:hAnsi="Times"/>
          <w:sz w:val="22"/>
          <w:szCs w:val="22"/>
        </w:rPr>
        <w:t>Thomas, J.</w:t>
      </w:r>
      <w:r w:rsidR="004238A4" w:rsidRPr="003B2C32">
        <w:rPr>
          <w:rFonts w:ascii="Times" w:hAnsi="Times"/>
          <w:sz w:val="22"/>
          <w:szCs w:val="22"/>
        </w:rPr>
        <w:t xml:space="preserve"> M.</w:t>
      </w:r>
      <w:r w:rsidR="005D0CA8" w:rsidRPr="003B2C32">
        <w:rPr>
          <w:rFonts w:ascii="Times" w:hAnsi="Times"/>
          <w:sz w:val="22"/>
          <w:szCs w:val="22"/>
        </w:rPr>
        <w:t xml:space="preserve">, &amp; </w:t>
      </w:r>
      <w:r w:rsidR="005D0CA8" w:rsidRPr="003B2C32">
        <w:rPr>
          <w:rFonts w:ascii="Times" w:hAnsi="Times"/>
          <w:b/>
          <w:sz w:val="22"/>
          <w:szCs w:val="22"/>
        </w:rPr>
        <w:t>Rubenstein, L. D.</w:t>
      </w:r>
      <w:r w:rsidR="005D0CA8" w:rsidRPr="003B2C32">
        <w:rPr>
          <w:rFonts w:ascii="Times" w:hAnsi="Times"/>
          <w:sz w:val="22"/>
          <w:szCs w:val="22"/>
        </w:rPr>
        <w:t xml:space="preserve"> (2020, May). </w:t>
      </w:r>
      <w:r w:rsidR="005D0CA8" w:rsidRPr="003B2C32">
        <w:rPr>
          <w:rFonts w:ascii="Times" w:hAnsi="Times"/>
          <w:i/>
          <w:sz w:val="22"/>
          <w:szCs w:val="22"/>
        </w:rPr>
        <w:t>What contributes to students’ perceptions of academic challenge?</w:t>
      </w:r>
      <w:r w:rsidR="005D0CA8" w:rsidRPr="003B2C32">
        <w:rPr>
          <w:rFonts w:ascii="Times" w:hAnsi="Times"/>
          <w:sz w:val="22"/>
          <w:szCs w:val="22"/>
        </w:rPr>
        <w:t xml:space="preserve"> </w:t>
      </w:r>
      <w:r w:rsidR="007A3F88" w:rsidRPr="003B2C32">
        <w:rPr>
          <w:rFonts w:ascii="Times" w:hAnsi="Times"/>
          <w:sz w:val="22"/>
          <w:szCs w:val="22"/>
        </w:rPr>
        <w:t>Poster</w:t>
      </w:r>
      <w:r w:rsidR="005D0CA8" w:rsidRPr="003B2C32">
        <w:rPr>
          <w:rFonts w:ascii="Times" w:hAnsi="Times"/>
          <w:sz w:val="22"/>
          <w:szCs w:val="22"/>
        </w:rPr>
        <w:t xml:space="preserve"> </w:t>
      </w:r>
      <w:r w:rsidR="00FE7601">
        <w:rPr>
          <w:rFonts w:ascii="Times" w:hAnsi="Times"/>
          <w:sz w:val="22"/>
          <w:szCs w:val="22"/>
        </w:rPr>
        <w:t>presented at</w:t>
      </w:r>
      <w:r w:rsidR="005D0CA8" w:rsidRPr="003B2C32">
        <w:rPr>
          <w:rFonts w:ascii="Times" w:hAnsi="Times"/>
          <w:sz w:val="22"/>
          <w:szCs w:val="22"/>
        </w:rPr>
        <w:t xml:space="preserve"> the Association of Psychological Science (APS) Conference, Chicago, IL</w:t>
      </w:r>
      <w:r w:rsidR="007A3F88" w:rsidRPr="003B2C32">
        <w:rPr>
          <w:rFonts w:ascii="Times" w:hAnsi="Times"/>
          <w:sz w:val="22"/>
          <w:szCs w:val="22"/>
        </w:rPr>
        <w:t>.</w:t>
      </w:r>
      <w:r w:rsidR="00DF6A55">
        <w:rPr>
          <w:rFonts w:ascii="Times" w:hAnsi="Times"/>
          <w:sz w:val="22"/>
          <w:szCs w:val="22"/>
        </w:rPr>
        <w:t xml:space="preserve"> Virtual Conference.</w:t>
      </w:r>
    </w:p>
    <w:p w14:paraId="39A4184D" w14:textId="77777777" w:rsidR="000D37B1" w:rsidRDefault="000D37B1" w:rsidP="004238A4">
      <w:pPr>
        <w:ind w:left="360" w:hanging="360"/>
        <w:rPr>
          <w:rFonts w:ascii="Times" w:hAnsi="Times"/>
          <w:sz w:val="22"/>
          <w:szCs w:val="22"/>
        </w:rPr>
      </w:pPr>
    </w:p>
    <w:p w14:paraId="4D795813" w14:textId="6AF67D0D" w:rsidR="004238A4" w:rsidRPr="003B2C32" w:rsidRDefault="004238A4" w:rsidP="003B2C32">
      <w:pPr>
        <w:pStyle w:val="ListParagraph"/>
        <w:numPr>
          <w:ilvl w:val="0"/>
          <w:numId w:val="11"/>
        </w:numPr>
        <w:rPr>
          <w:rFonts w:ascii="Times" w:hAnsi="Times"/>
          <w:sz w:val="22"/>
          <w:szCs w:val="22"/>
        </w:rPr>
      </w:pPr>
      <w:r w:rsidRPr="003B2C32">
        <w:rPr>
          <w:rFonts w:ascii="Times" w:hAnsi="Times"/>
          <w:sz w:val="22"/>
          <w:szCs w:val="22"/>
        </w:rPr>
        <w:t xml:space="preserve">*Ascolani, M. R., &amp; </w:t>
      </w:r>
      <w:r w:rsidRPr="003B2C32">
        <w:rPr>
          <w:rFonts w:ascii="Times" w:hAnsi="Times"/>
          <w:b/>
          <w:sz w:val="22"/>
          <w:szCs w:val="22"/>
        </w:rPr>
        <w:t>Rubenstein, L. D.</w:t>
      </w:r>
      <w:r w:rsidRPr="003B2C32">
        <w:rPr>
          <w:rFonts w:ascii="Times" w:hAnsi="Times"/>
          <w:sz w:val="22"/>
          <w:szCs w:val="22"/>
        </w:rPr>
        <w:t xml:space="preserve"> (2020, May).</w:t>
      </w:r>
      <w:r w:rsidRPr="003B2C32">
        <w:rPr>
          <w:rFonts w:ascii="Times" w:hAnsi="Times"/>
          <w:i/>
          <w:sz w:val="22"/>
          <w:szCs w:val="22"/>
        </w:rPr>
        <w:t xml:space="preserve"> How students’ self-regulated learning supports STEM academic performance</w:t>
      </w:r>
      <w:r w:rsidR="000D37B1" w:rsidRPr="003B2C32">
        <w:rPr>
          <w:rFonts w:ascii="Times" w:hAnsi="Times"/>
          <w:i/>
          <w:sz w:val="22"/>
          <w:szCs w:val="22"/>
        </w:rPr>
        <w:t>.</w:t>
      </w:r>
      <w:r w:rsidRPr="003B2C32">
        <w:rPr>
          <w:rFonts w:ascii="Times" w:hAnsi="Times"/>
          <w:sz w:val="22"/>
          <w:szCs w:val="22"/>
        </w:rPr>
        <w:t xml:space="preserve"> </w:t>
      </w:r>
      <w:r w:rsidR="007A3F88" w:rsidRPr="003B2C32">
        <w:rPr>
          <w:rFonts w:ascii="Times" w:hAnsi="Times"/>
          <w:sz w:val="22"/>
          <w:szCs w:val="22"/>
        </w:rPr>
        <w:t>Poster</w:t>
      </w:r>
      <w:r w:rsidRPr="003B2C32">
        <w:rPr>
          <w:rFonts w:ascii="Times" w:hAnsi="Times"/>
          <w:sz w:val="22"/>
          <w:szCs w:val="22"/>
        </w:rPr>
        <w:t xml:space="preserve"> </w:t>
      </w:r>
      <w:r w:rsidR="00FE7601">
        <w:rPr>
          <w:rFonts w:ascii="Times" w:hAnsi="Times"/>
          <w:sz w:val="22"/>
          <w:szCs w:val="22"/>
        </w:rPr>
        <w:t>presented at</w:t>
      </w:r>
      <w:r w:rsidRPr="003B2C32">
        <w:rPr>
          <w:rFonts w:ascii="Times" w:hAnsi="Times"/>
          <w:sz w:val="22"/>
          <w:szCs w:val="22"/>
        </w:rPr>
        <w:t xml:space="preserve"> the Association of Psychological Science (APS) Conference, Chicago, IL</w:t>
      </w:r>
      <w:r w:rsidR="007A3F88" w:rsidRPr="003B2C32">
        <w:rPr>
          <w:rFonts w:ascii="Times" w:hAnsi="Times"/>
          <w:sz w:val="22"/>
          <w:szCs w:val="22"/>
        </w:rPr>
        <w:t xml:space="preserve">. </w:t>
      </w:r>
      <w:r w:rsidR="00DF6A55">
        <w:rPr>
          <w:rFonts w:ascii="Times" w:hAnsi="Times"/>
          <w:sz w:val="22"/>
          <w:szCs w:val="22"/>
        </w:rPr>
        <w:t xml:space="preserve">Virtual </w:t>
      </w:r>
      <w:r w:rsidR="007A3F88" w:rsidRPr="003B2C32">
        <w:rPr>
          <w:rFonts w:ascii="Times" w:hAnsi="Times"/>
          <w:sz w:val="22"/>
          <w:szCs w:val="22"/>
        </w:rPr>
        <w:t>Conference</w:t>
      </w:r>
      <w:r w:rsidR="00DF6A55">
        <w:rPr>
          <w:rFonts w:ascii="Times" w:hAnsi="Times"/>
          <w:sz w:val="22"/>
          <w:szCs w:val="22"/>
        </w:rPr>
        <w:t>.</w:t>
      </w:r>
    </w:p>
    <w:p w14:paraId="425AB2FF" w14:textId="77777777" w:rsidR="005D0CA8" w:rsidRDefault="005D0CA8" w:rsidP="000D37B1">
      <w:pPr>
        <w:rPr>
          <w:rFonts w:ascii="Times" w:hAnsi="Times"/>
          <w:sz w:val="22"/>
          <w:szCs w:val="22"/>
        </w:rPr>
      </w:pPr>
    </w:p>
    <w:p w14:paraId="2D2887A3" w14:textId="7366AA0E" w:rsidR="002A4B22" w:rsidRPr="003B2C32" w:rsidRDefault="002A4B22" w:rsidP="003B2C32">
      <w:pPr>
        <w:pStyle w:val="ListParagraph"/>
        <w:numPr>
          <w:ilvl w:val="0"/>
          <w:numId w:val="11"/>
        </w:numPr>
        <w:rPr>
          <w:rFonts w:ascii="Times" w:hAnsi="Times"/>
          <w:sz w:val="22"/>
          <w:szCs w:val="22"/>
        </w:rPr>
      </w:pPr>
      <w:r w:rsidRPr="003B2C32">
        <w:rPr>
          <w:rFonts w:ascii="Times" w:hAnsi="Times"/>
          <w:sz w:val="22"/>
          <w:szCs w:val="22"/>
        </w:rPr>
        <w:t xml:space="preserve">*Ridgley, L. M., </w:t>
      </w:r>
      <w:r w:rsidRPr="003B2C32">
        <w:rPr>
          <w:rFonts w:ascii="Times" w:hAnsi="Times"/>
          <w:b/>
          <w:sz w:val="22"/>
          <w:szCs w:val="22"/>
        </w:rPr>
        <w:t>Rubenstein, L. D.,</w:t>
      </w:r>
      <w:r w:rsidRPr="003B2C32">
        <w:rPr>
          <w:rFonts w:ascii="Times" w:hAnsi="Times"/>
          <w:sz w:val="22"/>
          <w:szCs w:val="22"/>
        </w:rPr>
        <w:t xml:space="preserve"> &amp; Callan, G. L. (2020, April). </w:t>
      </w:r>
      <w:r w:rsidRPr="003B2C32">
        <w:rPr>
          <w:i/>
          <w:sz w:val="22"/>
          <w:szCs w:val="22"/>
        </w:rPr>
        <w:t>Task difficulty and self-regulated learning (SRL): The importance of student perceptions of difficulty</w:t>
      </w:r>
      <w:r w:rsidRPr="003B2C32">
        <w:rPr>
          <w:rFonts w:ascii="Times" w:hAnsi="Times"/>
          <w:sz w:val="22"/>
          <w:szCs w:val="22"/>
        </w:rPr>
        <w:t xml:space="preserve">. Paper </w:t>
      </w:r>
      <w:r w:rsidR="00FE7601">
        <w:rPr>
          <w:rFonts w:ascii="Times" w:hAnsi="Times"/>
          <w:sz w:val="22"/>
          <w:szCs w:val="22"/>
        </w:rPr>
        <w:t>accepted for</w:t>
      </w:r>
      <w:r w:rsidR="00FE7601" w:rsidRPr="003B2C32">
        <w:rPr>
          <w:rFonts w:ascii="Times" w:hAnsi="Times"/>
          <w:sz w:val="22"/>
          <w:szCs w:val="22"/>
        </w:rPr>
        <w:t xml:space="preserve"> </w:t>
      </w:r>
      <w:r w:rsidRPr="003B2C32">
        <w:rPr>
          <w:rFonts w:ascii="Times" w:hAnsi="Times"/>
          <w:sz w:val="22"/>
          <w:szCs w:val="22"/>
        </w:rPr>
        <w:t>the Annual Meeting of the American Educational Research Association (AERA), San Francisco, CA.</w:t>
      </w:r>
      <w:r w:rsidR="007A3F88" w:rsidRPr="003B2C32">
        <w:rPr>
          <w:rFonts w:ascii="Times" w:hAnsi="Times"/>
          <w:sz w:val="22"/>
          <w:szCs w:val="22"/>
        </w:rPr>
        <w:t xml:space="preserve"> (Conference Cancelled)</w:t>
      </w:r>
    </w:p>
    <w:p w14:paraId="06E83390" w14:textId="77777777" w:rsidR="002A4B22" w:rsidRDefault="002A4B22" w:rsidP="002A4B22">
      <w:pPr>
        <w:ind w:left="360" w:hanging="360"/>
        <w:rPr>
          <w:rFonts w:ascii="Times" w:hAnsi="Times"/>
          <w:sz w:val="22"/>
          <w:szCs w:val="22"/>
        </w:rPr>
      </w:pPr>
    </w:p>
    <w:p w14:paraId="150EC965" w14:textId="1402E7FB" w:rsidR="002A4B22" w:rsidRPr="003B2C32" w:rsidRDefault="002A4B22" w:rsidP="003B2C32">
      <w:pPr>
        <w:pStyle w:val="ListParagraph"/>
        <w:numPr>
          <w:ilvl w:val="0"/>
          <w:numId w:val="11"/>
        </w:numPr>
        <w:rPr>
          <w:rFonts w:ascii="Times" w:hAnsi="Times"/>
          <w:sz w:val="22"/>
          <w:szCs w:val="22"/>
        </w:rPr>
      </w:pPr>
      <w:r w:rsidRPr="003B2C32">
        <w:rPr>
          <w:rFonts w:ascii="Times" w:hAnsi="Times"/>
          <w:sz w:val="22"/>
          <w:szCs w:val="22"/>
        </w:rPr>
        <w:t xml:space="preserve">*Spoon, R., &amp; </w:t>
      </w:r>
      <w:r w:rsidRPr="003B2C32">
        <w:rPr>
          <w:rFonts w:ascii="Times" w:hAnsi="Times"/>
          <w:b/>
          <w:sz w:val="22"/>
          <w:szCs w:val="22"/>
        </w:rPr>
        <w:t xml:space="preserve">Rubenstein, L. D. </w:t>
      </w:r>
      <w:r w:rsidRPr="003B2C32">
        <w:rPr>
          <w:rFonts w:ascii="Times" w:hAnsi="Times"/>
          <w:sz w:val="22"/>
          <w:szCs w:val="22"/>
        </w:rPr>
        <w:t xml:space="preserve">(2020, April). </w:t>
      </w:r>
      <w:r w:rsidRPr="003B2C32">
        <w:rPr>
          <w:i/>
          <w:sz w:val="22"/>
          <w:szCs w:val="22"/>
        </w:rPr>
        <w:t>Team effectiveness in creative problem-solving: The role of self-regulation in predicting team performance</w:t>
      </w:r>
      <w:r w:rsidRPr="003B2C32">
        <w:rPr>
          <w:rFonts w:ascii="Times" w:hAnsi="Times"/>
          <w:sz w:val="22"/>
          <w:szCs w:val="22"/>
        </w:rPr>
        <w:t xml:space="preserve">. Paper </w:t>
      </w:r>
      <w:r w:rsidR="00FE7601">
        <w:rPr>
          <w:rFonts w:ascii="Times" w:hAnsi="Times"/>
          <w:sz w:val="22"/>
          <w:szCs w:val="22"/>
        </w:rPr>
        <w:t>accepted for</w:t>
      </w:r>
      <w:r w:rsidR="00FE7601" w:rsidRPr="003B2C32">
        <w:rPr>
          <w:rFonts w:ascii="Times" w:hAnsi="Times"/>
          <w:sz w:val="22"/>
          <w:szCs w:val="22"/>
        </w:rPr>
        <w:t xml:space="preserve"> </w:t>
      </w:r>
      <w:r w:rsidRPr="003B2C32">
        <w:rPr>
          <w:rFonts w:ascii="Times" w:hAnsi="Times"/>
          <w:sz w:val="22"/>
          <w:szCs w:val="22"/>
        </w:rPr>
        <w:t>the Annual Meeting of the American Educational Research Association (AERA), San Francisco, CA.</w:t>
      </w:r>
      <w:r w:rsidR="007A3F88" w:rsidRPr="003B2C32">
        <w:rPr>
          <w:rFonts w:ascii="Times" w:hAnsi="Times"/>
          <w:sz w:val="22"/>
          <w:szCs w:val="22"/>
        </w:rPr>
        <w:t xml:space="preserve"> (Conference Cancelled)</w:t>
      </w:r>
    </w:p>
    <w:p w14:paraId="1A7FE453" w14:textId="77777777" w:rsidR="00B5253C" w:rsidRDefault="00B5253C" w:rsidP="00B5253C">
      <w:pPr>
        <w:ind w:left="360" w:hanging="360"/>
        <w:rPr>
          <w:rFonts w:ascii="Times" w:hAnsi="Times"/>
          <w:sz w:val="22"/>
          <w:szCs w:val="22"/>
        </w:rPr>
      </w:pPr>
    </w:p>
    <w:p w14:paraId="106FE59E" w14:textId="24BD56A4" w:rsidR="00B5253C" w:rsidRPr="003B2C32" w:rsidRDefault="00B5253C" w:rsidP="003B2C32">
      <w:pPr>
        <w:pStyle w:val="ListParagraph"/>
        <w:numPr>
          <w:ilvl w:val="0"/>
          <w:numId w:val="11"/>
        </w:numPr>
        <w:rPr>
          <w:rFonts w:ascii="Times" w:hAnsi="Times"/>
          <w:sz w:val="22"/>
          <w:szCs w:val="22"/>
        </w:rPr>
      </w:pPr>
      <w:r w:rsidRPr="003B2C32">
        <w:rPr>
          <w:rFonts w:ascii="Times" w:hAnsi="Times"/>
          <w:sz w:val="22"/>
          <w:szCs w:val="22"/>
        </w:rPr>
        <w:t xml:space="preserve">*Ridgley, L. M., &amp; </w:t>
      </w:r>
      <w:r w:rsidRPr="003B2C32">
        <w:rPr>
          <w:rFonts w:ascii="Times" w:hAnsi="Times"/>
          <w:b/>
          <w:sz w:val="22"/>
          <w:szCs w:val="22"/>
        </w:rPr>
        <w:t xml:space="preserve">Rubenstein, L. D. </w:t>
      </w:r>
      <w:r w:rsidRPr="003B2C32">
        <w:rPr>
          <w:rFonts w:ascii="Times" w:hAnsi="Times"/>
          <w:sz w:val="22"/>
          <w:szCs w:val="22"/>
        </w:rPr>
        <w:t>(2019, November).</w:t>
      </w:r>
      <w:r w:rsidRPr="003B2C32">
        <w:rPr>
          <w:rFonts w:ascii="Times" w:hAnsi="Times"/>
          <w:bCs/>
          <w:sz w:val="22"/>
          <w:szCs w:val="22"/>
        </w:rPr>
        <w:t xml:space="preserve"> </w:t>
      </w:r>
      <w:r w:rsidRPr="003B2C32">
        <w:rPr>
          <w:rFonts w:ascii="Times" w:eastAsiaTheme="minorEastAsia" w:hAnsi="Times"/>
          <w:bCs/>
          <w:i/>
          <w:sz w:val="22"/>
          <w:szCs w:val="22"/>
        </w:rPr>
        <w:t>The challenge of determining challenge: The importance of student perceptions of difficulty</w:t>
      </w:r>
      <w:r w:rsidRPr="003B2C32">
        <w:rPr>
          <w:rFonts w:ascii="Times" w:hAnsi="Times"/>
          <w:sz w:val="22"/>
          <w:szCs w:val="22"/>
        </w:rPr>
        <w:t xml:space="preserve">. Presentation </w:t>
      </w:r>
      <w:r w:rsidR="002A4B22" w:rsidRPr="003B2C32">
        <w:rPr>
          <w:rFonts w:ascii="Times" w:hAnsi="Times"/>
          <w:sz w:val="22"/>
          <w:szCs w:val="22"/>
        </w:rPr>
        <w:t>presented at</w:t>
      </w:r>
      <w:r w:rsidRPr="003B2C32">
        <w:rPr>
          <w:rFonts w:ascii="Times" w:hAnsi="Times"/>
          <w:sz w:val="22"/>
          <w:szCs w:val="22"/>
        </w:rPr>
        <w:t xml:space="preserve"> the National Association for Gifted Children (NAGC) National Conference, Albuquerque, NM.  </w:t>
      </w:r>
    </w:p>
    <w:p w14:paraId="2FC88942" w14:textId="77777777" w:rsidR="00B5253C" w:rsidRPr="00F90949" w:rsidRDefault="00B5253C" w:rsidP="00B5253C">
      <w:pPr>
        <w:ind w:left="360" w:hanging="360"/>
        <w:rPr>
          <w:rFonts w:ascii="Times" w:hAnsi="Times"/>
          <w:sz w:val="22"/>
          <w:szCs w:val="22"/>
        </w:rPr>
      </w:pPr>
    </w:p>
    <w:p w14:paraId="3B467EEC" w14:textId="3E188EFF" w:rsidR="00B5253C" w:rsidRPr="003B2C32" w:rsidRDefault="00B5253C" w:rsidP="003B2C32">
      <w:pPr>
        <w:pStyle w:val="ListParagraph"/>
        <w:numPr>
          <w:ilvl w:val="0"/>
          <w:numId w:val="11"/>
        </w:numPr>
        <w:rPr>
          <w:rFonts w:ascii="Times" w:hAnsi="Times"/>
          <w:sz w:val="22"/>
          <w:szCs w:val="22"/>
        </w:rPr>
      </w:pPr>
      <w:r w:rsidRPr="003B2C32">
        <w:rPr>
          <w:rFonts w:ascii="Times" w:hAnsi="Times"/>
          <w:sz w:val="22"/>
          <w:szCs w:val="22"/>
        </w:rPr>
        <w:lastRenderedPageBreak/>
        <w:t xml:space="preserve">Stith, K., </w:t>
      </w:r>
      <w:r w:rsidR="00A5566D" w:rsidRPr="003B2C32">
        <w:rPr>
          <w:rFonts w:ascii="Times" w:hAnsi="Times"/>
          <w:b/>
          <w:sz w:val="22"/>
          <w:szCs w:val="22"/>
        </w:rPr>
        <w:t xml:space="preserve">Rubenstein, L. D., </w:t>
      </w:r>
      <w:r w:rsidRPr="003B2C32">
        <w:rPr>
          <w:rFonts w:ascii="Times" w:hAnsi="Times"/>
          <w:sz w:val="22"/>
          <w:szCs w:val="22"/>
        </w:rPr>
        <w:t>&amp; Shively, K. (2019, November).</w:t>
      </w:r>
      <w:r w:rsidRPr="003B2C32">
        <w:rPr>
          <w:rFonts w:ascii="Times" w:hAnsi="Times"/>
          <w:bCs/>
          <w:sz w:val="22"/>
          <w:szCs w:val="22"/>
        </w:rPr>
        <w:t xml:space="preserve"> </w:t>
      </w:r>
      <w:r w:rsidRPr="003B2C32">
        <w:rPr>
          <w:rFonts w:ascii="Times" w:eastAsiaTheme="minorEastAsia" w:hAnsi="Times"/>
          <w:bCs/>
          <w:i/>
          <w:sz w:val="22"/>
          <w:szCs w:val="22"/>
        </w:rPr>
        <w:t>The cognitive, affective, and motivational responses of gifted youth from design thinking</w:t>
      </w:r>
      <w:r w:rsidRPr="003B2C32">
        <w:rPr>
          <w:rFonts w:ascii="Times" w:eastAsiaTheme="minorEastAsia" w:hAnsi="Times"/>
          <w:bCs/>
          <w:sz w:val="22"/>
          <w:szCs w:val="22"/>
        </w:rPr>
        <w:t>.</w:t>
      </w:r>
      <w:r w:rsidRPr="003B2C32">
        <w:rPr>
          <w:rFonts w:ascii="Times" w:hAnsi="Times"/>
          <w:sz w:val="22"/>
          <w:szCs w:val="22"/>
        </w:rPr>
        <w:t xml:space="preserve"> Paper </w:t>
      </w:r>
      <w:r w:rsidR="002A4B22" w:rsidRPr="003B2C32">
        <w:rPr>
          <w:rFonts w:ascii="Times" w:hAnsi="Times"/>
          <w:sz w:val="22"/>
          <w:szCs w:val="22"/>
        </w:rPr>
        <w:t xml:space="preserve">presented at </w:t>
      </w:r>
      <w:r w:rsidRPr="003B2C32">
        <w:rPr>
          <w:rFonts w:ascii="Times" w:hAnsi="Times"/>
          <w:sz w:val="22"/>
          <w:szCs w:val="22"/>
        </w:rPr>
        <w:t xml:space="preserve">the National Association for Gifted Children (NAGC) National Conference, Albuquerque, NM.  </w:t>
      </w:r>
    </w:p>
    <w:p w14:paraId="775F84CA" w14:textId="77777777" w:rsidR="00B81D5A" w:rsidRPr="00752071" w:rsidRDefault="00B81D5A" w:rsidP="00B81D5A">
      <w:pPr>
        <w:ind w:left="360" w:hanging="360"/>
        <w:rPr>
          <w:rFonts w:ascii="Times" w:hAnsi="Times"/>
          <w:sz w:val="22"/>
          <w:szCs w:val="22"/>
        </w:rPr>
      </w:pPr>
    </w:p>
    <w:p w14:paraId="003B7668" w14:textId="4B1CE204" w:rsidR="00B81D5A" w:rsidRPr="003B2C32" w:rsidRDefault="00B81D5A" w:rsidP="003B2C32">
      <w:pPr>
        <w:pStyle w:val="ListParagraph"/>
        <w:numPr>
          <w:ilvl w:val="0"/>
          <w:numId w:val="11"/>
        </w:numPr>
        <w:rPr>
          <w:rFonts w:ascii="Times" w:hAnsi="Times"/>
          <w:sz w:val="22"/>
          <w:szCs w:val="22"/>
        </w:rPr>
      </w:pPr>
      <w:r w:rsidRPr="003B2C32">
        <w:rPr>
          <w:rFonts w:ascii="Times" w:hAnsi="Times"/>
          <w:sz w:val="22"/>
          <w:szCs w:val="22"/>
        </w:rPr>
        <w:t>*Thomas, J.</w:t>
      </w:r>
      <w:r w:rsidR="009B25C1" w:rsidRPr="003B2C32">
        <w:rPr>
          <w:rFonts w:ascii="Times" w:hAnsi="Times"/>
          <w:sz w:val="22"/>
          <w:szCs w:val="22"/>
        </w:rPr>
        <w:t xml:space="preserve"> M.</w:t>
      </w:r>
      <w:r w:rsidRPr="003B2C32">
        <w:rPr>
          <w:rFonts w:ascii="Times" w:hAnsi="Times"/>
          <w:sz w:val="22"/>
          <w:szCs w:val="22"/>
        </w:rPr>
        <w:t>,</w:t>
      </w:r>
      <w:r w:rsidRPr="003B2C32">
        <w:rPr>
          <w:rFonts w:ascii="Times" w:hAnsi="Times"/>
          <w:b/>
          <w:sz w:val="22"/>
          <w:szCs w:val="22"/>
        </w:rPr>
        <w:t xml:space="preserve"> Rubenstein, L. D.</w:t>
      </w:r>
      <w:r w:rsidRPr="003B2C32">
        <w:rPr>
          <w:rFonts w:ascii="Times" w:hAnsi="Times"/>
          <w:sz w:val="22"/>
          <w:szCs w:val="22"/>
        </w:rPr>
        <w:t>, Finch, W. H., Spe</w:t>
      </w:r>
      <w:r w:rsidR="009B25C1" w:rsidRPr="003B2C32">
        <w:rPr>
          <w:rFonts w:ascii="Times" w:hAnsi="Times"/>
          <w:sz w:val="22"/>
          <w:szCs w:val="22"/>
        </w:rPr>
        <w:t xml:space="preserve">irs Neumeister, K. L., &amp; Hernández </w:t>
      </w:r>
      <w:r w:rsidRPr="003B2C32">
        <w:rPr>
          <w:rFonts w:ascii="Times" w:hAnsi="Times"/>
          <w:sz w:val="22"/>
          <w:szCs w:val="22"/>
        </w:rPr>
        <w:t>Finch, M.</w:t>
      </w:r>
      <w:r w:rsidR="009B25C1" w:rsidRPr="003B2C32">
        <w:rPr>
          <w:rFonts w:ascii="Times" w:hAnsi="Times"/>
          <w:sz w:val="22"/>
          <w:szCs w:val="22"/>
        </w:rPr>
        <w:t xml:space="preserve"> E.</w:t>
      </w:r>
      <w:r w:rsidRPr="003B2C32">
        <w:rPr>
          <w:rFonts w:ascii="Times" w:hAnsi="Times"/>
          <w:sz w:val="22"/>
          <w:szCs w:val="22"/>
        </w:rPr>
        <w:t xml:space="preserve"> (2019, May). </w:t>
      </w:r>
      <w:r w:rsidRPr="003B2C32">
        <w:rPr>
          <w:rFonts w:ascii="Times" w:hAnsi="Times"/>
          <w:i/>
          <w:sz w:val="22"/>
          <w:szCs w:val="22"/>
        </w:rPr>
        <w:t>Creativity positively correlates with academic achievement but not academic growth</w:t>
      </w:r>
      <w:r w:rsidRPr="003B2C32">
        <w:rPr>
          <w:rFonts w:ascii="Times" w:hAnsi="Times"/>
          <w:sz w:val="22"/>
          <w:szCs w:val="22"/>
        </w:rPr>
        <w:t xml:space="preserve">. Paper </w:t>
      </w:r>
      <w:r w:rsidR="000233ED" w:rsidRPr="003B2C32">
        <w:rPr>
          <w:rFonts w:ascii="Times" w:hAnsi="Times"/>
          <w:sz w:val="22"/>
          <w:szCs w:val="22"/>
        </w:rPr>
        <w:t>presented at</w:t>
      </w:r>
      <w:r w:rsidRPr="003B2C32">
        <w:rPr>
          <w:rFonts w:ascii="Times" w:hAnsi="Times"/>
          <w:sz w:val="22"/>
          <w:szCs w:val="22"/>
        </w:rPr>
        <w:t xml:space="preserve"> the </w:t>
      </w:r>
      <w:r w:rsidR="00E0009B" w:rsidRPr="003B2C32">
        <w:rPr>
          <w:rFonts w:ascii="Times" w:hAnsi="Times"/>
          <w:sz w:val="22"/>
          <w:szCs w:val="22"/>
        </w:rPr>
        <w:t>Association of</w:t>
      </w:r>
      <w:r w:rsidRPr="003B2C32">
        <w:rPr>
          <w:rFonts w:ascii="Times" w:hAnsi="Times"/>
          <w:sz w:val="22"/>
          <w:szCs w:val="22"/>
        </w:rPr>
        <w:t xml:space="preserve"> Psychological </w:t>
      </w:r>
      <w:r w:rsidR="00E0009B" w:rsidRPr="003B2C32">
        <w:rPr>
          <w:rFonts w:ascii="Times" w:hAnsi="Times"/>
          <w:sz w:val="22"/>
          <w:szCs w:val="22"/>
        </w:rPr>
        <w:t>Science</w:t>
      </w:r>
      <w:r w:rsidRPr="003B2C32">
        <w:rPr>
          <w:rFonts w:ascii="Times" w:hAnsi="Times"/>
          <w:sz w:val="22"/>
          <w:szCs w:val="22"/>
        </w:rPr>
        <w:t xml:space="preserve"> (APS) Conference, Washington, D.C.  </w:t>
      </w:r>
    </w:p>
    <w:p w14:paraId="748C9DA3" w14:textId="77777777" w:rsidR="00B81D5A" w:rsidRPr="00752071" w:rsidRDefault="00B81D5A" w:rsidP="00B81D5A">
      <w:pPr>
        <w:ind w:left="360" w:hanging="360"/>
        <w:rPr>
          <w:rFonts w:ascii="Times" w:hAnsi="Times"/>
          <w:sz w:val="22"/>
          <w:szCs w:val="22"/>
        </w:rPr>
      </w:pPr>
    </w:p>
    <w:p w14:paraId="043A2E74" w14:textId="56D6BBF6" w:rsidR="00B81D5A" w:rsidRPr="003B2C32" w:rsidRDefault="00B81D5A" w:rsidP="003B2C32">
      <w:pPr>
        <w:pStyle w:val="ListParagraph"/>
        <w:numPr>
          <w:ilvl w:val="0"/>
          <w:numId w:val="11"/>
        </w:numPr>
        <w:rPr>
          <w:rFonts w:ascii="Times" w:hAnsi="Times"/>
          <w:sz w:val="22"/>
          <w:szCs w:val="22"/>
        </w:rPr>
      </w:pPr>
      <w:r w:rsidRPr="003B2C32">
        <w:rPr>
          <w:rFonts w:ascii="Times" w:hAnsi="Times"/>
          <w:sz w:val="22"/>
          <w:szCs w:val="22"/>
        </w:rPr>
        <w:t xml:space="preserve">*Ascolani, M., </w:t>
      </w:r>
      <w:r w:rsidRPr="003B2C32">
        <w:rPr>
          <w:rFonts w:ascii="Times" w:hAnsi="Times"/>
          <w:b/>
          <w:sz w:val="22"/>
          <w:szCs w:val="22"/>
        </w:rPr>
        <w:t>Rubenstein, L. D.</w:t>
      </w:r>
      <w:r w:rsidRPr="003B2C32">
        <w:rPr>
          <w:rFonts w:ascii="Times" w:hAnsi="Times"/>
          <w:sz w:val="22"/>
          <w:szCs w:val="22"/>
        </w:rPr>
        <w:t xml:space="preserve">, Ridgley, L. M., &amp; Rubenstein, E. M. (2019, May). </w:t>
      </w:r>
      <w:r w:rsidR="00752071" w:rsidRPr="003B2C32">
        <w:rPr>
          <w:rFonts w:ascii="Times" w:hAnsi="Times"/>
          <w:i/>
          <w:sz w:val="22"/>
          <w:szCs w:val="22"/>
        </w:rPr>
        <w:t>Self-regulated l</w:t>
      </w:r>
      <w:r w:rsidRPr="003B2C32">
        <w:rPr>
          <w:rFonts w:ascii="Times" w:hAnsi="Times"/>
          <w:i/>
          <w:sz w:val="22"/>
          <w:szCs w:val="22"/>
        </w:rPr>
        <w:t xml:space="preserve">earning: An </w:t>
      </w:r>
      <w:r w:rsidR="00752071" w:rsidRPr="003B2C32">
        <w:rPr>
          <w:rFonts w:ascii="Times" w:hAnsi="Times"/>
          <w:i/>
          <w:sz w:val="22"/>
          <w:szCs w:val="22"/>
        </w:rPr>
        <w:t>investigation of the processes and impact of Zimmerman’s model on student ac</w:t>
      </w:r>
      <w:r w:rsidRPr="003B2C32">
        <w:rPr>
          <w:rFonts w:ascii="Times" w:hAnsi="Times"/>
          <w:i/>
          <w:sz w:val="22"/>
          <w:szCs w:val="22"/>
        </w:rPr>
        <w:t>hievement</w:t>
      </w:r>
      <w:r w:rsidRPr="003B2C32">
        <w:rPr>
          <w:rFonts w:ascii="Times" w:hAnsi="Times"/>
          <w:sz w:val="22"/>
          <w:szCs w:val="22"/>
        </w:rPr>
        <w:t xml:space="preserve">. Paper </w:t>
      </w:r>
      <w:r w:rsidR="000233ED" w:rsidRPr="003B2C32">
        <w:rPr>
          <w:rFonts w:ascii="Times" w:hAnsi="Times"/>
          <w:sz w:val="22"/>
          <w:szCs w:val="22"/>
        </w:rPr>
        <w:t>presented at</w:t>
      </w:r>
      <w:r w:rsidRPr="003B2C32">
        <w:rPr>
          <w:rFonts w:ascii="Times" w:hAnsi="Times"/>
          <w:sz w:val="22"/>
          <w:szCs w:val="22"/>
        </w:rPr>
        <w:t xml:space="preserve"> the </w:t>
      </w:r>
      <w:r w:rsidR="00E0009B" w:rsidRPr="003B2C32">
        <w:rPr>
          <w:rFonts w:ascii="Times" w:hAnsi="Times"/>
          <w:sz w:val="22"/>
          <w:szCs w:val="22"/>
        </w:rPr>
        <w:t xml:space="preserve">Association of Psychological Science </w:t>
      </w:r>
      <w:r w:rsidRPr="003B2C32">
        <w:rPr>
          <w:rFonts w:ascii="Times" w:hAnsi="Times"/>
          <w:sz w:val="22"/>
          <w:szCs w:val="22"/>
        </w:rPr>
        <w:t xml:space="preserve">(APS) Conference, Washington, D.C.  </w:t>
      </w:r>
    </w:p>
    <w:p w14:paraId="51885CDE" w14:textId="77777777" w:rsidR="00B81D5A" w:rsidRPr="00752071" w:rsidRDefault="00B81D5A" w:rsidP="00B81D5A">
      <w:pPr>
        <w:ind w:left="360" w:hanging="360"/>
        <w:rPr>
          <w:rFonts w:ascii="Times" w:hAnsi="Times"/>
          <w:sz w:val="22"/>
          <w:szCs w:val="22"/>
        </w:rPr>
      </w:pPr>
    </w:p>
    <w:p w14:paraId="4714D43C" w14:textId="1CA206A3" w:rsidR="00B81D5A" w:rsidRPr="003B2C32" w:rsidRDefault="00B81D5A" w:rsidP="003B2C32">
      <w:pPr>
        <w:pStyle w:val="ListParagraph"/>
        <w:numPr>
          <w:ilvl w:val="0"/>
          <w:numId w:val="11"/>
        </w:numPr>
        <w:rPr>
          <w:rFonts w:ascii="Times" w:hAnsi="Times"/>
          <w:sz w:val="22"/>
          <w:szCs w:val="22"/>
        </w:rPr>
      </w:pPr>
      <w:r w:rsidRPr="003B2C32">
        <w:rPr>
          <w:rFonts w:ascii="Times" w:hAnsi="Times"/>
          <w:sz w:val="22"/>
          <w:szCs w:val="22"/>
        </w:rPr>
        <w:t xml:space="preserve">*Ballenger, E., </w:t>
      </w:r>
      <w:r w:rsidRPr="003B2C32">
        <w:rPr>
          <w:rFonts w:ascii="Times" w:hAnsi="Times"/>
          <w:b/>
          <w:sz w:val="22"/>
          <w:szCs w:val="22"/>
        </w:rPr>
        <w:t xml:space="preserve">Rubenstein, L. D., </w:t>
      </w:r>
      <w:r w:rsidRPr="003B2C32">
        <w:rPr>
          <w:rFonts w:ascii="Times" w:hAnsi="Times"/>
          <w:sz w:val="22"/>
          <w:szCs w:val="22"/>
        </w:rPr>
        <w:t>Finch, W. H.,</w:t>
      </w:r>
      <w:r w:rsidR="00752071" w:rsidRPr="003B2C32">
        <w:rPr>
          <w:rFonts w:ascii="Times" w:hAnsi="Times"/>
          <w:b/>
          <w:sz w:val="22"/>
          <w:szCs w:val="22"/>
        </w:rPr>
        <w:t xml:space="preserve"> </w:t>
      </w:r>
      <w:r w:rsidR="00E0009B" w:rsidRPr="003B2C32">
        <w:rPr>
          <w:rFonts w:ascii="Times" w:hAnsi="Times"/>
          <w:sz w:val="22"/>
          <w:szCs w:val="22"/>
        </w:rPr>
        <w:t xml:space="preserve">&amp; Hernández </w:t>
      </w:r>
      <w:r w:rsidRPr="003B2C32">
        <w:rPr>
          <w:rFonts w:ascii="Times" w:hAnsi="Times"/>
          <w:sz w:val="22"/>
          <w:szCs w:val="22"/>
        </w:rPr>
        <w:t>Finch, M.</w:t>
      </w:r>
      <w:r w:rsidR="009B25C1" w:rsidRPr="003B2C32">
        <w:rPr>
          <w:rFonts w:ascii="Times" w:hAnsi="Times"/>
          <w:sz w:val="22"/>
          <w:szCs w:val="22"/>
        </w:rPr>
        <w:t xml:space="preserve"> E.</w:t>
      </w:r>
      <w:r w:rsidRPr="003B2C32">
        <w:rPr>
          <w:rFonts w:ascii="Times" w:hAnsi="Times"/>
          <w:sz w:val="22"/>
          <w:szCs w:val="22"/>
        </w:rPr>
        <w:t xml:space="preserve"> (2019, May). </w:t>
      </w:r>
      <w:r w:rsidR="00752071" w:rsidRPr="003B2C32">
        <w:rPr>
          <w:rFonts w:ascii="Times" w:hAnsi="Times"/>
          <w:i/>
          <w:sz w:val="22"/>
          <w:szCs w:val="22"/>
        </w:rPr>
        <w:t>Using sentiment analysis to unlock the power of open-ended r</w:t>
      </w:r>
      <w:r w:rsidRPr="003B2C32">
        <w:rPr>
          <w:rFonts w:ascii="Times" w:hAnsi="Times"/>
          <w:i/>
          <w:sz w:val="22"/>
          <w:szCs w:val="22"/>
        </w:rPr>
        <w:t>esponses</w:t>
      </w:r>
      <w:r w:rsidRPr="003B2C32">
        <w:rPr>
          <w:rFonts w:ascii="Times" w:hAnsi="Times"/>
          <w:sz w:val="22"/>
          <w:szCs w:val="22"/>
        </w:rPr>
        <w:t xml:space="preserve">. Paper </w:t>
      </w:r>
      <w:r w:rsidR="000233ED" w:rsidRPr="003B2C32">
        <w:rPr>
          <w:rFonts w:ascii="Times" w:hAnsi="Times"/>
          <w:sz w:val="22"/>
          <w:szCs w:val="22"/>
        </w:rPr>
        <w:t>presented at</w:t>
      </w:r>
      <w:r w:rsidRPr="003B2C32">
        <w:rPr>
          <w:rFonts w:ascii="Times" w:hAnsi="Times"/>
          <w:sz w:val="22"/>
          <w:szCs w:val="22"/>
        </w:rPr>
        <w:t xml:space="preserve"> the </w:t>
      </w:r>
      <w:r w:rsidR="00E0009B" w:rsidRPr="003B2C32">
        <w:rPr>
          <w:rFonts w:ascii="Times" w:hAnsi="Times"/>
          <w:sz w:val="22"/>
          <w:szCs w:val="22"/>
        </w:rPr>
        <w:t xml:space="preserve">Association of Psychological Science </w:t>
      </w:r>
      <w:r w:rsidRPr="003B2C32">
        <w:rPr>
          <w:rFonts w:ascii="Times" w:hAnsi="Times"/>
          <w:sz w:val="22"/>
          <w:szCs w:val="22"/>
        </w:rPr>
        <w:t xml:space="preserve">(APS) Conference, Washington, D.C.  </w:t>
      </w:r>
    </w:p>
    <w:p w14:paraId="38E984E0" w14:textId="77777777" w:rsidR="009801FF" w:rsidRPr="00752071" w:rsidRDefault="009801FF" w:rsidP="009801FF">
      <w:pPr>
        <w:rPr>
          <w:rFonts w:ascii="Times" w:hAnsi="Times"/>
          <w:sz w:val="22"/>
          <w:szCs w:val="22"/>
        </w:rPr>
      </w:pPr>
    </w:p>
    <w:p w14:paraId="719B56F8" w14:textId="12FC54F1" w:rsidR="009801FF" w:rsidRPr="003B2C32" w:rsidRDefault="009801FF" w:rsidP="003B2C32">
      <w:pPr>
        <w:pStyle w:val="ListParagraph"/>
        <w:numPr>
          <w:ilvl w:val="0"/>
          <w:numId w:val="11"/>
        </w:numPr>
        <w:rPr>
          <w:rFonts w:ascii="Times" w:hAnsi="Times"/>
          <w:sz w:val="22"/>
          <w:szCs w:val="22"/>
        </w:rPr>
      </w:pPr>
      <w:r w:rsidRPr="003B2C32">
        <w:rPr>
          <w:rFonts w:ascii="Times" w:hAnsi="Times"/>
          <w:b/>
          <w:sz w:val="22"/>
          <w:szCs w:val="22"/>
        </w:rPr>
        <w:t>*</w:t>
      </w:r>
      <w:r w:rsidRPr="003B2C32">
        <w:rPr>
          <w:rFonts w:ascii="Times" w:hAnsi="Times"/>
          <w:sz w:val="22"/>
          <w:szCs w:val="22"/>
        </w:rPr>
        <w:t xml:space="preserve">Callan, G. L., </w:t>
      </w:r>
      <w:r w:rsidRPr="003B2C32">
        <w:rPr>
          <w:rFonts w:ascii="Times" w:hAnsi="Times"/>
          <w:b/>
          <w:sz w:val="22"/>
          <w:szCs w:val="22"/>
        </w:rPr>
        <w:t>Rubenstein, L. D.,</w:t>
      </w:r>
      <w:r w:rsidRPr="003B2C32">
        <w:rPr>
          <w:rFonts w:ascii="Times" w:hAnsi="Times"/>
          <w:sz w:val="22"/>
          <w:szCs w:val="22"/>
        </w:rPr>
        <w:t xml:space="preserve"> &amp; Ridgley, L. M. (2019, April). </w:t>
      </w:r>
      <w:r w:rsidRPr="003B2C32">
        <w:rPr>
          <w:i/>
          <w:sz w:val="22"/>
          <w:szCs w:val="22"/>
        </w:rPr>
        <w:t>The relations among calibration, SRL, and creative outcomes</w:t>
      </w:r>
      <w:r w:rsidRPr="003B2C32">
        <w:rPr>
          <w:rFonts w:ascii="Times" w:hAnsi="Times"/>
          <w:sz w:val="22"/>
          <w:szCs w:val="22"/>
        </w:rPr>
        <w:t xml:space="preserve">. Paper </w:t>
      </w:r>
      <w:r w:rsidR="000233ED" w:rsidRPr="003B2C32">
        <w:rPr>
          <w:rFonts w:ascii="Times" w:hAnsi="Times"/>
          <w:sz w:val="22"/>
          <w:szCs w:val="22"/>
        </w:rPr>
        <w:t>presented at</w:t>
      </w:r>
      <w:r w:rsidRPr="003B2C32">
        <w:rPr>
          <w:rFonts w:ascii="Times" w:hAnsi="Times"/>
          <w:sz w:val="22"/>
          <w:szCs w:val="22"/>
        </w:rPr>
        <w:t xml:space="preserve"> the Annual Meeting of the American Educational Research Association</w:t>
      </w:r>
      <w:r w:rsidR="000233ED" w:rsidRPr="003B2C32">
        <w:rPr>
          <w:rFonts w:ascii="Times" w:hAnsi="Times"/>
          <w:sz w:val="22"/>
          <w:szCs w:val="22"/>
        </w:rPr>
        <w:t xml:space="preserve"> (AERA)</w:t>
      </w:r>
      <w:r w:rsidRPr="003B2C32">
        <w:rPr>
          <w:rFonts w:ascii="Times" w:hAnsi="Times"/>
          <w:sz w:val="22"/>
          <w:szCs w:val="22"/>
        </w:rPr>
        <w:t>, Toronto, Canada.</w:t>
      </w:r>
    </w:p>
    <w:p w14:paraId="118CD4D1" w14:textId="77777777" w:rsidR="009801FF" w:rsidRDefault="009801FF" w:rsidP="009801FF">
      <w:pPr>
        <w:ind w:left="360" w:hanging="360"/>
        <w:rPr>
          <w:rFonts w:ascii="Times" w:hAnsi="Times"/>
          <w:b/>
          <w:sz w:val="22"/>
          <w:szCs w:val="22"/>
        </w:rPr>
      </w:pPr>
    </w:p>
    <w:p w14:paraId="26758B63" w14:textId="3DE5C601" w:rsidR="009801FF" w:rsidRPr="003B2C32" w:rsidRDefault="009801FF" w:rsidP="003B2C32">
      <w:pPr>
        <w:pStyle w:val="ListParagraph"/>
        <w:numPr>
          <w:ilvl w:val="0"/>
          <w:numId w:val="11"/>
        </w:numPr>
        <w:rPr>
          <w:rFonts w:ascii="Times" w:hAnsi="Times"/>
          <w:sz w:val="22"/>
          <w:szCs w:val="22"/>
        </w:rPr>
      </w:pPr>
      <w:r w:rsidRPr="003B2C32">
        <w:rPr>
          <w:rFonts w:ascii="Times" w:hAnsi="Times"/>
          <w:b/>
          <w:sz w:val="22"/>
          <w:szCs w:val="22"/>
        </w:rPr>
        <w:t>*</w:t>
      </w:r>
      <w:r w:rsidRPr="003B2C32">
        <w:rPr>
          <w:rFonts w:ascii="Times" w:hAnsi="Times"/>
          <w:sz w:val="22"/>
          <w:szCs w:val="22"/>
        </w:rPr>
        <w:t xml:space="preserve">Schelling, N., </w:t>
      </w:r>
      <w:r w:rsidRPr="003B2C32">
        <w:rPr>
          <w:rFonts w:ascii="Times" w:hAnsi="Times"/>
          <w:b/>
          <w:sz w:val="22"/>
          <w:szCs w:val="22"/>
        </w:rPr>
        <w:t>Rubenstein, L. D.,</w:t>
      </w:r>
      <w:r w:rsidRPr="003B2C32">
        <w:rPr>
          <w:rFonts w:ascii="Times" w:hAnsi="Times"/>
          <w:sz w:val="22"/>
          <w:szCs w:val="22"/>
        </w:rPr>
        <w:t xml:space="preserve"> &amp; Stuve, M. (2019, April). </w:t>
      </w:r>
      <w:r w:rsidRPr="003B2C32">
        <w:rPr>
          <w:i/>
          <w:sz w:val="22"/>
          <w:szCs w:val="22"/>
        </w:rPr>
        <w:t>Elementary teachers’ use of data-driven instruction: An application of the Theory of Planned Behavior</w:t>
      </w:r>
      <w:r w:rsidRPr="003B2C32">
        <w:rPr>
          <w:rFonts w:ascii="Times" w:hAnsi="Times"/>
          <w:sz w:val="22"/>
          <w:szCs w:val="22"/>
        </w:rPr>
        <w:t xml:space="preserve">. </w:t>
      </w:r>
      <w:r w:rsidR="000233ED" w:rsidRPr="003B2C32">
        <w:rPr>
          <w:rFonts w:ascii="Times" w:hAnsi="Times"/>
          <w:sz w:val="22"/>
          <w:szCs w:val="22"/>
        </w:rPr>
        <w:t>Paper presented at the Annual Meeting of the American Educational Research Association (AERA), Toronto, Canada.</w:t>
      </w:r>
    </w:p>
    <w:p w14:paraId="32E9EC7B" w14:textId="77777777" w:rsidR="000233ED" w:rsidRDefault="000233ED" w:rsidP="000233ED">
      <w:pPr>
        <w:ind w:left="360" w:hanging="360"/>
        <w:rPr>
          <w:rFonts w:ascii="Times" w:hAnsi="Times"/>
          <w:sz w:val="22"/>
          <w:szCs w:val="22"/>
        </w:rPr>
      </w:pPr>
    </w:p>
    <w:p w14:paraId="3F11E707" w14:textId="58D57437" w:rsidR="009801FF" w:rsidRPr="003B2C32" w:rsidRDefault="009801FF" w:rsidP="003B2C32">
      <w:pPr>
        <w:pStyle w:val="ListParagraph"/>
        <w:numPr>
          <w:ilvl w:val="0"/>
          <w:numId w:val="11"/>
        </w:numPr>
        <w:rPr>
          <w:rFonts w:ascii="Times" w:hAnsi="Times"/>
          <w:sz w:val="22"/>
          <w:szCs w:val="22"/>
        </w:rPr>
      </w:pPr>
      <w:r w:rsidRPr="003B2C32">
        <w:rPr>
          <w:rFonts w:ascii="Times" w:hAnsi="Times"/>
          <w:b/>
          <w:sz w:val="22"/>
          <w:szCs w:val="22"/>
        </w:rPr>
        <w:t>*</w:t>
      </w:r>
      <w:r w:rsidRPr="003B2C32">
        <w:rPr>
          <w:rFonts w:ascii="Times" w:hAnsi="Times"/>
          <w:sz w:val="22"/>
          <w:szCs w:val="22"/>
        </w:rPr>
        <w:t xml:space="preserve">Ridgley, L. M., </w:t>
      </w:r>
      <w:r w:rsidRPr="003B2C32">
        <w:rPr>
          <w:rFonts w:ascii="Times" w:hAnsi="Times"/>
          <w:b/>
          <w:sz w:val="22"/>
          <w:szCs w:val="22"/>
        </w:rPr>
        <w:t xml:space="preserve">Rubenstein, L. D., </w:t>
      </w:r>
      <w:r w:rsidRPr="003B2C32">
        <w:rPr>
          <w:rFonts w:ascii="Times" w:hAnsi="Times"/>
          <w:sz w:val="22"/>
          <w:szCs w:val="22"/>
        </w:rPr>
        <w:t>&amp; Finch, W. H.</w:t>
      </w:r>
      <w:r w:rsidRPr="003B2C32">
        <w:rPr>
          <w:rFonts w:ascii="Times" w:hAnsi="Times"/>
          <w:b/>
          <w:sz w:val="22"/>
          <w:szCs w:val="22"/>
        </w:rPr>
        <w:t xml:space="preserve"> </w:t>
      </w:r>
      <w:r w:rsidRPr="003B2C32">
        <w:rPr>
          <w:rFonts w:ascii="Times" w:hAnsi="Times"/>
          <w:sz w:val="22"/>
          <w:szCs w:val="22"/>
        </w:rPr>
        <w:t xml:space="preserve">(2019, April). </w:t>
      </w:r>
      <w:r w:rsidRPr="003B2C32">
        <w:rPr>
          <w:rFonts w:ascii="Times" w:hAnsi="Times"/>
          <w:i/>
          <w:sz w:val="22"/>
          <w:szCs w:val="22"/>
        </w:rPr>
        <w:t>Better than apples to oranges: Using SIGS to directly compare student and teacher creativity perceptions</w:t>
      </w:r>
      <w:r w:rsidRPr="003B2C32">
        <w:rPr>
          <w:rFonts w:ascii="Times" w:hAnsi="Times"/>
          <w:sz w:val="22"/>
          <w:szCs w:val="22"/>
        </w:rPr>
        <w:t xml:space="preserve">. </w:t>
      </w:r>
      <w:r w:rsidR="000233ED" w:rsidRPr="003B2C32">
        <w:rPr>
          <w:rFonts w:ascii="Times" w:hAnsi="Times"/>
          <w:sz w:val="22"/>
          <w:szCs w:val="22"/>
        </w:rPr>
        <w:t>Paper presented at the Annual Meeting of the American Educational Research Association (AERA), Toronto, Canada.</w:t>
      </w:r>
    </w:p>
    <w:p w14:paraId="0FD84DF5" w14:textId="77777777" w:rsidR="000233ED" w:rsidRDefault="000233ED" w:rsidP="009801FF">
      <w:pPr>
        <w:ind w:left="360" w:hanging="360"/>
        <w:rPr>
          <w:rFonts w:ascii="Times" w:hAnsi="Times"/>
          <w:sz w:val="22"/>
          <w:szCs w:val="22"/>
        </w:rPr>
      </w:pPr>
    </w:p>
    <w:p w14:paraId="133297BD" w14:textId="673D1A4F" w:rsidR="00F1064F" w:rsidRPr="003B2C32" w:rsidRDefault="009801FF" w:rsidP="003B2C32">
      <w:pPr>
        <w:pStyle w:val="ListParagraph"/>
        <w:numPr>
          <w:ilvl w:val="0"/>
          <w:numId w:val="11"/>
        </w:numPr>
        <w:rPr>
          <w:rFonts w:ascii="Times" w:hAnsi="Times"/>
          <w:sz w:val="22"/>
        </w:rPr>
      </w:pPr>
      <w:r w:rsidRPr="003B2C32">
        <w:rPr>
          <w:rFonts w:ascii="Times" w:hAnsi="Times"/>
          <w:b/>
          <w:sz w:val="22"/>
          <w:szCs w:val="22"/>
        </w:rPr>
        <w:t>*Rubenstein, L. D.,</w:t>
      </w:r>
      <w:r w:rsidRPr="003B2C32">
        <w:rPr>
          <w:rFonts w:ascii="Times" w:hAnsi="Times"/>
          <w:sz w:val="22"/>
          <w:szCs w:val="22"/>
        </w:rPr>
        <w:t xml:space="preserve"> Callan, G. L., Speirs Neumeister, K. L, &amp; Ridgley, L. M. (2019, April). </w:t>
      </w:r>
      <w:r w:rsidRPr="003B2C32">
        <w:rPr>
          <w:i/>
          <w:sz w:val="22"/>
          <w:szCs w:val="22"/>
        </w:rPr>
        <w:t>Finding the problem: Students’ approaches to problem identific</w:t>
      </w:r>
      <w:r w:rsidR="000233ED" w:rsidRPr="003B2C32">
        <w:rPr>
          <w:i/>
          <w:sz w:val="22"/>
          <w:szCs w:val="22"/>
        </w:rPr>
        <w:t>ation within a creative problem-</w:t>
      </w:r>
      <w:r w:rsidRPr="003B2C32">
        <w:rPr>
          <w:i/>
          <w:sz w:val="22"/>
          <w:szCs w:val="22"/>
        </w:rPr>
        <w:t>solving context</w:t>
      </w:r>
      <w:r w:rsidRPr="003B2C32">
        <w:rPr>
          <w:rFonts w:ascii="Times" w:hAnsi="Times"/>
          <w:sz w:val="22"/>
          <w:szCs w:val="22"/>
        </w:rPr>
        <w:t xml:space="preserve">. </w:t>
      </w:r>
      <w:r w:rsidR="000233ED" w:rsidRPr="003B2C32">
        <w:rPr>
          <w:rFonts w:ascii="Times" w:hAnsi="Times"/>
          <w:sz w:val="22"/>
          <w:szCs w:val="22"/>
        </w:rPr>
        <w:t>Paper presented at the Annual Meeting of the American Educational Research Association (AERA), Toronto, Canada.</w:t>
      </w:r>
    </w:p>
    <w:p w14:paraId="5836D0DC" w14:textId="77777777" w:rsidR="00125363" w:rsidRDefault="00125363" w:rsidP="00F1064F">
      <w:pPr>
        <w:tabs>
          <w:tab w:val="left" w:pos="360"/>
        </w:tabs>
        <w:ind w:left="360" w:hanging="360"/>
        <w:rPr>
          <w:rFonts w:ascii="Times" w:hAnsi="Times"/>
          <w:sz w:val="22"/>
        </w:rPr>
      </w:pPr>
    </w:p>
    <w:p w14:paraId="03A6DD97" w14:textId="2E2737AB" w:rsidR="00F1064F" w:rsidRPr="003B2C32" w:rsidRDefault="00F1064F" w:rsidP="003B2C32">
      <w:pPr>
        <w:pStyle w:val="ListParagraph"/>
        <w:numPr>
          <w:ilvl w:val="0"/>
          <w:numId w:val="11"/>
        </w:numPr>
        <w:tabs>
          <w:tab w:val="left" w:pos="360"/>
        </w:tabs>
        <w:rPr>
          <w:rFonts w:ascii="Times" w:hAnsi="Times"/>
          <w:sz w:val="22"/>
          <w:szCs w:val="22"/>
        </w:rPr>
      </w:pPr>
      <w:r w:rsidRPr="003B2C32">
        <w:rPr>
          <w:rFonts w:ascii="Times" w:hAnsi="Times"/>
          <w:sz w:val="22"/>
        </w:rPr>
        <w:t xml:space="preserve">*Potts, M. L., Stith, K., Shively, K., Spoon, R., &amp; </w:t>
      </w:r>
      <w:r w:rsidRPr="003B2C32">
        <w:rPr>
          <w:rFonts w:ascii="Times" w:hAnsi="Times"/>
          <w:b/>
          <w:sz w:val="22"/>
        </w:rPr>
        <w:t>Rubenstein, L. D.</w:t>
      </w:r>
      <w:r w:rsidRPr="003B2C32">
        <w:rPr>
          <w:rFonts w:ascii="Times" w:hAnsi="Times"/>
          <w:sz w:val="22"/>
          <w:szCs w:val="22"/>
        </w:rPr>
        <w:t xml:space="preserve"> </w:t>
      </w:r>
      <w:r w:rsidRPr="003B2C32">
        <w:rPr>
          <w:rFonts w:ascii="Times" w:hAnsi="Times"/>
          <w:sz w:val="22"/>
        </w:rPr>
        <w:t xml:space="preserve">(2018, November). </w:t>
      </w:r>
      <w:r w:rsidRPr="003B2C32">
        <w:rPr>
          <w:rFonts w:ascii="Times" w:hAnsi="Times"/>
          <w:i/>
          <w:sz w:val="22"/>
        </w:rPr>
        <w:t>Inspiring student innovation using the Design Thinking Model</w:t>
      </w:r>
      <w:r w:rsidRPr="003B2C32">
        <w:rPr>
          <w:i/>
        </w:rPr>
        <w:t>.</w:t>
      </w:r>
      <w:r w:rsidRPr="003B2C32">
        <w:rPr>
          <w:rFonts w:ascii="Times" w:hAnsi="Times"/>
          <w:sz w:val="22"/>
          <w:szCs w:val="22"/>
        </w:rPr>
        <w:t xml:space="preserve"> </w:t>
      </w:r>
      <w:r w:rsidR="00EE2B5D" w:rsidRPr="003B2C32">
        <w:rPr>
          <w:rFonts w:ascii="Times" w:hAnsi="Times"/>
          <w:sz w:val="22"/>
          <w:szCs w:val="22"/>
        </w:rPr>
        <w:t xml:space="preserve">Paper presented at </w:t>
      </w:r>
      <w:r w:rsidRPr="003B2C32">
        <w:rPr>
          <w:rFonts w:ascii="Times" w:hAnsi="Times"/>
          <w:sz w:val="22"/>
          <w:szCs w:val="22"/>
        </w:rPr>
        <w:t xml:space="preserve">the National Association for Gifted Children </w:t>
      </w:r>
      <w:r w:rsidR="000233ED" w:rsidRPr="003B2C32">
        <w:rPr>
          <w:rFonts w:ascii="Times" w:hAnsi="Times"/>
          <w:sz w:val="22"/>
          <w:szCs w:val="22"/>
        </w:rPr>
        <w:t xml:space="preserve">(NAGC) </w:t>
      </w:r>
      <w:r w:rsidRPr="003B2C32">
        <w:rPr>
          <w:rFonts w:ascii="Times" w:hAnsi="Times"/>
          <w:sz w:val="22"/>
          <w:szCs w:val="22"/>
        </w:rPr>
        <w:t>National Conference, Minneapolis, MN.</w:t>
      </w:r>
    </w:p>
    <w:p w14:paraId="411400B7" w14:textId="77777777" w:rsidR="00F1064F" w:rsidRDefault="00F1064F" w:rsidP="00D710E8">
      <w:pPr>
        <w:tabs>
          <w:tab w:val="left" w:pos="360"/>
        </w:tabs>
        <w:rPr>
          <w:rFonts w:ascii="Times" w:hAnsi="Times"/>
          <w:sz w:val="22"/>
          <w:szCs w:val="22"/>
        </w:rPr>
      </w:pPr>
    </w:p>
    <w:p w14:paraId="376C3F21" w14:textId="6D8C7C88" w:rsidR="00F1064F" w:rsidRPr="003B2C32" w:rsidRDefault="00F1064F" w:rsidP="003B2C32">
      <w:pPr>
        <w:pStyle w:val="ListParagraph"/>
        <w:numPr>
          <w:ilvl w:val="0"/>
          <w:numId w:val="11"/>
        </w:numPr>
        <w:tabs>
          <w:tab w:val="left" w:pos="360"/>
        </w:tabs>
        <w:rPr>
          <w:rFonts w:ascii="Times" w:hAnsi="Times"/>
          <w:sz w:val="22"/>
          <w:szCs w:val="22"/>
        </w:rPr>
      </w:pPr>
      <w:r w:rsidRPr="003B2C32">
        <w:rPr>
          <w:rFonts w:ascii="Times" w:hAnsi="Times"/>
          <w:sz w:val="22"/>
          <w:szCs w:val="22"/>
        </w:rPr>
        <w:t xml:space="preserve">*Ridgley, L. M., </w:t>
      </w:r>
      <w:r w:rsidRPr="003B2C32">
        <w:rPr>
          <w:rFonts w:ascii="Times" w:hAnsi="Times"/>
          <w:b/>
          <w:sz w:val="22"/>
          <w:szCs w:val="22"/>
        </w:rPr>
        <w:t>Rubenstein, L. D.</w:t>
      </w:r>
      <w:r w:rsidRPr="003B2C32">
        <w:rPr>
          <w:rFonts w:ascii="Times" w:hAnsi="Times"/>
          <w:sz w:val="22"/>
          <w:szCs w:val="22"/>
        </w:rPr>
        <w:t xml:space="preserve">, &amp; Callan, G. L. (2018, November). </w:t>
      </w:r>
      <w:r w:rsidRPr="003B2C32">
        <w:rPr>
          <w:rFonts w:ascii="Times" w:hAnsi="Times"/>
          <w:i/>
          <w:sz w:val="22"/>
          <w:szCs w:val="22"/>
        </w:rPr>
        <w:t>Comparing gifted and non-gifted students’ strategy use while creative problem solving.</w:t>
      </w:r>
      <w:r w:rsidRPr="003B2C32">
        <w:rPr>
          <w:rFonts w:ascii="Times" w:hAnsi="Times"/>
          <w:sz w:val="22"/>
          <w:szCs w:val="22"/>
        </w:rPr>
        <w:t xml:space="preserve"> </w:t>
      </w:r>
      <w:r w:rsidR="00EE2B5D" w:rsidRPr="003B2C32">
        <w:rPr>
          <w:rFonts w:ascii="Times" w:hAnsi="Times"/>
          <w:sz w:val="22"/>
          <w:szCs w:val="22"/>
        </w:rPr>
        <w:t xml:space="preserve">Paper presented at </w:t>
      </w:r>
      <w:r w:rsidRPr="003B2C32">
        <w:rPr>
          <w:rFonts w:ascii="Times" w:hAnsi="Times"/>
          <w:sz w:val="22"/>
          <w:szCs w:val="22"/>
        </w:rPr>
        <w:t xml:space="preserve">the National Association for Gifted Children </w:t>
      </w:r>
      <w:r w:rsidR="005D0CA8" w:rsidRPr="003B2C32">
        <w:rPr>
          <w:rFonts w:ascii="Times" w:hAnsi="Times"/>
          <w:sz w:val="22"/>
          <w:szCs w:val="22"/>
        </w:rPr>
        <w:t xml:space="preserve">(NAGC) </w:t>
      </w:r>
      <w:r w:rsidRPr="003B2C32">
        <w:rPr>
          <w:rFonts w:ascii="Times" w:hAnsi="Times"/>
          <w:sz w:val="22"/>
          <w:szCs w:val="22"/>
        </w:rPr>
        <w:t>National Conference, Minneapolis, MN.</w:t>
      </w:r>
    </w:p>
    <w:p w14:paraId="4EBE95E0" w14:textId="77777777" w:rsidR="00F1064F" w:rsidRDefault="00F1064F" w:rsidP="00F1064F">
      <w:pPr>
        <w:tabs>
          <w:tab w:val="left" w:pos="360"/>
        </w:tabs>
        <w:ind w:left="360" w:hanging="360"/>
        <w:rPr>
          <w:rFonts w:ascii="Times" w:hAnsi="Times"/>
          <w:sz w:val="22"/>
        </w:rPr>
      </w:pPr>
    </w:p>
    <w:p w14:paraId="008897C2" w14:textId="419270C1" w:rsidR="00F1064F" w:rsidRPr="003B2C32" w:rsidRDefault="00F1064F" w:rsidP="003B2C32">
      <w:pPr>
        <w:pStyle w:val="ListParagraph"/>
        <w:numPr>
          <w:ilvl w:val="0"/>
          <w:numId w:val="11"/>
        </w:numPr>
        <w:tabs>
          <w:tab w:val="left" w:pos="360"/>
        </w:tabs>
        <w:rPr>
          <w:rFonts w:ascii="Times" w:hAnsi="Times"/>
          <w:sz w:val="22"/>
          <w:szCs w:val="22"/>
        </w:rPr>
      </w:pPr>
      <w:r w:rsidRPr="003B2C32">
        <w:rPr>
          <w:rFonts w:ascii="Times" w:hAnsi="Times"/>
          <w:sz w:val="22"/>
        </w:rPr>
        <w:t xml:space="preserve">*Stith, K., </w:t>
      </w:r>
      <w:r w:rsidRPr="003B2C32">
        <w:rPr>
          <w:rFonts w:ascii="Times" w:hAnsi="Times"/>
          <w:b/>
          <w:sz w:val="22"/>
        </w:rPr>
        <w:t>Rubenstein, L. D.</w:t>
      </w:r>
      <w:r w:rsidRPr="003B2C32">
        <w:rPr>
          <w:rFonts w:ascii="Times" w:hAnsi="Times"/>
          <w:sz w:val="22"/>
          <w:szCs w:val="22"/>
        </w:rPr>
        <w:t xml:space="preserve">, Shively, K., </w:t>
      </w:r>
      <w:r w:rsidRPr="003B2C32">
        <w:rPr>
          <w:rFonts w:ascii="Times" w:hAnsi="Times"/>
          <w:sz w:val="22"/>
        </w:rPr>
        <w:t xml:space="preserve">&amp; Callan, G. L. (2018, November). </w:t>
      </w:r>
      <w:r w:rsidRPr="003B2C32">
        <w:rPr>
          <w:rFonts w:ascii="Times" w:hAnsi="Times"/>
          <w:i/>
          <w:sz w:val="22"/>
        </w:rPr>
        <w:t>Measuring what matters: Assessing creative and critical thinking</w:t>
      </w:r>
      <w:r w:rsidRPr="003B2C32">
        <w:rPr>
          <w:i/>
        </w:rPr>
        <w:t>.</w:t>
      </w:r>
      <w:r w:rsidRPr="003B2C32">
        <w:rPr>
          <w:rFonts w:ascii="Times" w:hAnsi="Times"/>
          <w:sz w:val="22"/>
          <w:szCs w:val="22"/>
        </w:rPr>
        <w:t xml:space="preserve"> </w:t>
      </w:r>
      <w:r w:rsidR="00EE2B5D" w:rsidRPr="003B2C32">
        <w:rPr>
          <w:rFonts w:ascii="Times" w:hAnsi="Times"/>
          <w:sz w:val="22"/>
          <w:szCs w:val="22"/>
        </w:rPr>
        <w:t xml:space="preserve">Paper presented at </w:t>
      </w:r>
      <w:r w:rsidRPr="003B2C32">
        <w:rPr>
          <w:rFonts w:ascii="Times" w:hAnsi="Times"/>
          <w:sz w:val="22"/>
          <w:szCs w:val="22"/>
        </w:rPr>
        <w:t xml:space="preserve">the National Association for Gifted Children </w:t>
      </w:r>
      <w:r w:rsidR="005D0CA8" w:rsidRPr="003B2C32">
        <w:rPr>
          <w:rFonts w:ascii="Times" w:hAnsi="Times"/>
          <w:sz w:val="22"/>
          <w:szCs w:val="22"/>
        </w:rPr>
        <w:t xml:space="preserve">(NAGC) </w:t>
      </w:r>
      <w:r w:rsidRPr="003B2C32">
        <w:rPr>
          <w:rFonts w:ascii="Times" w:hAnsi="Times"/>
          <w:sz w:val="22"/>
          <w:szCs w:val="22"/>
        </w:rPr>
        <w:t>National Conference, Minneapolis, MN.</w:t>
      </w:r>
    </w:p>
    <w:p w14:paraId="2A4EF113" w14:textId="77777777" w:rsidR="00B073C5" w:rsidRPr="00FA3161" w:rsidRDefault="00B073C5" w:rsidP="000523A5">
      <w:pPr>
        <w:rPr>
          <w:sz w:val="22"/>
          <w:szCs w:val="22"/>
        </w:rPr>
      </w:pPr>
    </w:p>
    <w:p w14:paraId="5DF72ED2" w14:textId="716E4115" w:rsidR="006316FC" w:rsidRPr="003B2C32" w:rsidRDefault="006316FC" w:rsidP="003B2C32">
      <w:pPr>
        <w:pStyle w:val="ListParagraph"/>
        <w:numPr>
          <w:ilvl w:val="0"/>
          <w:numId w:val="11"/>
        </w:numPr>
        <w:tabs>
          <w:tab w:val="left" w:pos="360"/>
        </w:tabs>
        <w:rPr>
          <w:rFonts w:ascii="Times" w:hAnsi="Times"/>
          <w:sz w:val="22"/>
          <w:szCs w:val="22"/>
        </w:rPr>
      </w:pPr>
      <w:r w:rsidRPr="003B2C32">
        <w:rPr>
          <w:rFonts w:ascii="Times" w:hAnsi="Times"/>
          <w:sz w:val="22"/>
          <w:szCs w:val="22"/>
        </w:rPr>
        <w:t>*</w:t>
      </w:r>
      <w:r w:rsidRPr="003B2C32">
        <w:rPr>
          <w:rFonts w:ascii="Times" w:hAnsi="Times"/>
          <w:b/>
          <w:sz w:val="22"/>
          <w:szCs w:val="22"/>
        </w:rPr>
        <w:t>Rubenstein, L. D.</w:t>
      </w:r>
      <w:r w:rsidR="006C00EC" w:rsidRPr="003B2C32">
        <w:rPr>
          <w:rFonts w:ascii="Times" w:hAnsi="Times"/>
          <w:sz w:val="22"/>
          <w:szCs w:val="22"/>
        </w:rPr>
        <w:t xml:space="preserve">, </w:t>
      </w:r>
      <w:r w:rsidRPr="003B2C32">
        <w:rPr>
          <w:rFonts w:ascii="Times" w:hAnsi="Times"/>
          <w:sz w:val="22"/>
          <w:szCs w:val="22"/>
        </w:rPr>
        <w:t xml:space="preserve">Callan, G. L. &amp; Ridgley, L. M. (2018, August). </w:t>
      </w:r>
      <w:r w:rsidRPr="003B2C32">
        <w:rPr>
          <w:rFonts w:ascii="Times" w:hAnsi="Times"/>
          <w:i/>
          <w:sz w:val="22"/>
          <w:szCs w:val="22"/>
        </w:rPr>
        <w:t>Deliberate assessment of the creative process.</w:t>
      </w:r>
      <w:r w:rsidRPr="003B2C32">
        <w:rPr>
          <w:rFonts w:ascii="Times" w:hAnsi="Times"/>
          <w:sz w:val="22"/>
          <w:szCs w:val="22"/>
        </w:rPr>
        <w:t xml:space="preserve"> </w:t>
      </w:r>
      <w:r w:rsidR="00EE2B5D" w:rsidRPr="003B2C32">
        <w:rPr>
          <w:rFonts w:ascii="Times" w:hAnsi="Times"/>
          <w:sz w:val="22"/>
          <w:szCs w:val="22"/>
        </w:rPr>
        <w:t xml:space="preserve">Paper presented at </w:t>
      </w:r>
      <w:r w:rsidRPr="003B2C32">
        <w:rPr>
          <w:rFonts w:ascii="Times" w:hAnsi="Times"/>
          <w:sz w:val="22"/>
          <w:szCs w:val="22"/>
        </w:rPr>
        <w:t>the Creativity Conference at Southern Oregon University, Ashland, OR.</w:t>
      </w:r>
    </w:p>
    <w:p w14:paraId="6ECC1AA2" w14:textId="77777777" w:rsidR="006316FC" w:rsidRDefault="006316FC" w:rsidP="000523A5">
      <w:pPr>
        <w:ind w:left="360" w:hanging="360"/>
        <w:rPr>
          <w:rFonts w:ascii="Times" w:hAnsi="Times"/>
          <w:b/>
          <w:sz w:val="22"/>
          <w:szCs w:val="22"/>
        </w:rPr>
      </w:pPr>
    </w:p>
    <w:p w14:paraId="41F68E72" w14:textId="6A5522EA" w:rsidR="000523A5" w:rsidRPr="003B2C32" w:rsidRDefault="000523A5" w:rsidP="003B2C32">
      <w:pPr>
        <w:pStyle w:val="ListParagraph"/>
        <w:numPr>
          <w:ilvl w:val="0"/>
          <w:numId w:val="11"/>
        </w:numPr>
        <w:rPr>
          <w:rFonts w:ascii="Times" w:hAnsi="Times"/>
          <w:sz w:val="22"/>
          <w:szCs w:val="22"/>
        </w:rPr>
      </w:pPr>
      <w:r w:rsidRPr="003B2C32">
        <w:rPr>
          <w:rFonts w:ascii="Times" w:hAnsi="Times"/>
          <w:b/>
          <w:sz w:val="22"/>
          <w:szCs w:val="22"/>
        </w:rPr>
        <w:t>*Rubenstein, L. D.,</w:t>
      </w:r>
      <w:r w:rsidRPr="003B2C32">
        <w:rPr>
          <w:rFonts w:ascii="Times" w:hAnsi="Times"/>
          <w:sz w:val="22"/>
          <w:szCs w:val="22"/>
        </w:rPr>
        <w:t xml:space="preserve"> Callan, G. L., Ridgley, L. M., Henderson, A., &amp; Terwillegar, M. W. (2018, </w:t>
      </w:r>
      <w:r w:rsidR="006316FC" w:rsidRPr="003B2C32">
        <w:rPr>
          <w:rFonts w:ascii="Times" w:hAnsi="Times"/>
          <w:sz w:val="22"/>
          <w:szCs w:val="22"/>
        </w:rPr>
        <w:t>April</w:t>
      </w:r>
      <w:r w:rsidRPr="003B2C32">
        <w:rPr>
          <w:rFonts w:ascii="Times" w:hAnsi="Times"/>
          <w:sz w:val="22"/>
          <w:szCs w:val="22"/>
        </w:rPr>
        <w:t xml:space="preserve">). </w:t>
      </w:r>
      <w:r w:rsidRPr="003B2C32">
        <w:rPr>
          <w:rFonts w:ascii="Times" w:hAnsi="Times"/>
          <w:i/>
          <w:sz w:val="22"/>
          <w:szCs w:val="22"/>
        </w:rPr>
        <w:t>Exploring students’ strategy use while</w:t>
      </w:r>
      <w:r w:rsidR="000D37B1" w:rsidRPr="003B2C32">
        <w:rPr>
          <w:rFonts w:ascii="Times" w:hAnsi="Times"/>
          <w:i/>
          <w:sz w:val="22"/>
          <w:szCs w:val="22"/>
        </w:rPr>
        <w:t xml:space="preserve"> engaging in a creative problem-</w:t>
      </w:r>
      <w:r w:rsidRPr="003B2C32">
        <w:rPr>
          <w:rFonts w:ascii="Times" w:hAnsi="Times"/>
          <w:i/>
          <w:sz w:val="22"/>
          <w:szCs w:val="22"/>
        </w:rPr>
        <w:t>solving task</w:t>
      </w:r>
      <w:r w:rsidRPr="003B2C32">
        <w:rPr>
          <w:rFonts w:ascii="Times" w:hAnsi="Times"/>
          <w:sz w:val="22"/>
          <w:szCs w:val="22"/>
        </w:rPr>
        <w:t xml:space="preserve">. </w:t>
      </w:r>
      <w:r w:rsidR="00EE2B5D" w:rsidRPr="003B2C32">
        <w:rPr>
          <w:rFonts w:ascii="Times" w:hAnsi="Times"/>
          <w:sz w:val="22"/>
          <w:szCs w:val="22"/>
        </w:rPr>
        <w:t xml:space="preserve">Paper presented at </w:t>
      </w:r>
      <w:r w:rsidRPr="003B2C32">
        <w:rPr>
          <w:rFonts w:ascii="Times" w:hAnsi="Times"/>
          <w:sz w:val="22"/>
          <w:szCs w:val="22"/>
        </w:rPr>
        <w:t>the Annual Meeting of the American Educational Research Association</w:t>
      </w:r>
      <w:r w:rsidR="000D37B1" w:rsidRPr="003B2C32">
        <w:rPr>
          <w:rFonts w:ascii="Times" w:hAnsi="Times"/>
          <w:sz w:val="22"/>
          <w:szCs w:val="22"/>
        </w:rPr>
        <w:t xml:space="preserve"> (AERA)</w:t>
      </w:r>
      <w:r w:rsidRPr="003B2C32">
        <w:rPr>
          <w:rFonts w:ascii="Times" w:hAnsi="Times"/>
          <w:sz w:val="22"/>
          <w:szCs w:val="22"/>
        </w:rPr>
        <w:t>, New York City, NY.</w:t>
      </w:r>
    </w:p>
    <w:p w14:paraId="14A554F6" w14:textId="77777777" w:rsidR="000523A5" w:rsidRDefault="000523A5" w:rsidP="002144C7">
      <w:pPr>
        <w:ind w:left="360" w:hanging="360"/>
        <w:rPr>
          <w:rFonts w:ascii="Times" w:hAnsi="Times"/>
          <w:sz w:val="22"/>
          <w:szCs w:val="22"/>
        </w:rPr>
      </w:pPr>
    </w:p>
    <w:p w14:paraId="4827F6BA" w14:textId="17A919C6" w:rsidR="000523A5" w:rsidRPr="003B2C32" w:rsidRDefault="000523A5" w:rsidP="003B2C32">
      <w:pPr>
        <w:pStyle w:val="ListParagraph"/>
        <w:numPr>
          <w:ilvl w:val="0"/>
          <w:numId w:val="11"/>
        </w:numPr>
        <w:rPr>
          <w:rFonts w:ascii="Times" w:hAnsi="Times"/>
          <w:sz w:val="22"/>
          <w:szCs w:val="22"/>
        </w:rPr>
      </w:pPr>
      <w:r w:rsidRPr="003B2C32">
        <w:rPr>
          <w:rFonts w:ascii="Times" w:hAnsi="Times"/>
          <w:sz w:val="22"/>
          <w:szCs w:val="22"/>
        </w:rPr>
        <w:lastRenderedPageBreak/>
        <w:t>*</w:t>
      </w:r>
      <w:r w:rsidR="002D117D" w:rsidRPr="003B2C32">
        <w:rPr>
          <w:rFonts w:ascii="Times" w:hAnsi="Times"/>
          <w:sz w:val="22"/>
          <w:szCs w:val="22"/>
        </w:rPr>
        <w:t xml:space="preserve">Callan, G. L., </w:t>
      </w:r>
      <w:r w:rsidR="002D117D" w:rsidRPr="003B2C32">
        <w:rPr>
          <w:rFonts w:ascii="Times" w:hAnsi="Times"/>
          <w:b/>
          <w:sz w:val="22"/>
          <w:szCs w:val="22"/>
        </w:rPr>
        <w:t>Rubenstein, L. D.,</w:t>
      </w:r>
      <w:r w:rsidR="002D117D" w:rsidRPr="003B2C32">
        <w:rPr>
          <w:rFonts w:ascii="Times" w:hAnsi="Times"/>
          <w:sz w:val="22"/>
          <w:szCs w:val="22"/>
        </w:rPr>
        <w:t xml:space="preserve"> McCall, J., &amp; </w:t>
      </w:r>
      <w:r w:rsidR="002144C7" w:rsidRPr="003B2C32">
        <w:rPr>
          <w:rFonts w:ascii="Times" w:hAnsi="Times"/>
          <w:sz w:val="22"/>
          <w:szCs w:val="22"/>
        </w:rPr>
        <w:t xml:space="preserve">Ridgley, L. M. (2018, </w:t>
      </w:r>
      <w:r w:rsidR="006316FC" w:rsidRPr="003B2C32">
        <w:rPr>
          <w:rFonts w:ascii="Times" w:hAnsi="Times"/>
          <w:sz w:val="22"/>
          <w:szCs w:val="22"/>
        </w:rPr>
        <w:t>April</w:t>
      </w:r>
      <w:r w:rsidR="002144C7" w:rsidRPr="003B2C32">
        <w:rPr>
          <w:rFonts w:ascii="Times" w:hAnsi="Times"/>
          <w:sz w:val="22"/>
          <w:szCs w:val="22"/>
        </w:rPr>
        <w:t xml:space="preserve">). </w:t>
      </w:r>
      <w:r w:rsidR="002144C7" w:rsidRPr="003B2C32">
        <w:rPr>
          <w:rFonts w:ascii="Times" w:hAnsi="Times"/>
          <w:i/>
          <w:sz w:val="22"/>
          <w:szCs w:val="22"/>
        </w:rPr>
        <w:t>Measuring the creative process: Examining a SRL microanalysis protocol for creative problem solving</w:t>
      </w:r>
      <w:r w:rsidR="002144C7" w:rsidRPr="003B2C32">
        <w:rPr>
          <w:rFonts w:ascii="Times" w:hAnsi="Times"/>
          <w:sz w:val="22"/>
          <w:szCs w:val="22"/>
        </w:rPr>
        <w:t xml:space="preserve">. </w:t>
      </w:r>
      <w:r w:rsidR="00EE2B5D" w:rsidRPr="003B2C32">
        <w:rPr>
          <w:rFonts w:ascii="Times" w:hAnsi="Times"/>
          <w:sz w:val="22"/>
          <w:szCs w:val="22"/>
        </w:rPr>
        <w:t xml:space="preserve">Paper presented at </w:t>
      </w:r>
      <w:r w:rsidR="002144C7" w:rsidRPr="003B2C32">
        <w:rPr>
          <w:rFonts w:ascii="Times" w:hAnsi="Times"/>
          <w:sz w:val="22"/>
          <w:szCs w:val="22"/>
        </w:rPr>
        <w:t>the Annual Meeting of the American Educational Research Association, New York City, NY.</w:t>
      </w:r>
    </w:p>
    <w:p w14:paraId="37251FC4" w14:textId="77777777" w:rsidR="000523A5" w:rsidRDefault="000523A5" w:rsidP="000523A5">
      <w:pPr>
        <w:ind w:left="360" w:hanging="360"/>
        <w:rPr>
          <w:rFonts w:ascii="Times" w:hAnsi="Times"/>
          <w:sz w:val="22"/>
          <w:szCs w:val="22"/>
        </w:rPr>
      </w:pPr>
    </w:p>
    <w:p w14:paraId="1F248DE7" w14:textId="5C4BB98E" w:rsidR="007F4E36" w:rsidRPr="003B2C32" w:rsidRDefault="00E8020C" w:rsidP="003B2C32">
      <w:pPr>
        <w:pStyle w:val="ListParagraph"/>
        <w:numPr>
          <w:ilvl w:val="0"/>
          <w:numId w:val="11"/>
        </w:numPr>
        <w:rPr>
          <w:rFonts w:ascii="Times" w:hAnsi="Times"/>
          <w:sz w:val="22"/>
          <w:szCs w:val="22"/>
        </w:rPr>
      </w:pPr>
      <w:r w:rsidRPr="003B2C32">
        <w:rPr>
          <w:rFonts w:ascii="Times" w:hAnsi="Times"/>
          <w:sz w:val="22"/>
          <w:szCs w:val="22"/>
        </w:rPr>
        <w:t>*</w:t>
      </w:r>
      <w:r w:rsidR="007F4E36" w:rsidRPr="003B2C32">
        <w:rPr>
          <w:rFonts w:ascii="Times" w:hAnsi="Times"/>
          <w:sz w:val="22"/>
          <w:szCs w:val="22"/>
        </w:rPr>
        <w:t xml:space="preserve">Henderson, A., Terwillegar, </w:t>
      </w:r>
      <w:r w:rsidR="00B06F53">
        <w:rPr>
          <w:rFonts w:ascii="Times" w:hAnsi="Times"/>
          <w:sz w:val="22"/>
          <w:szCs w:val="22"/>
        </w:rPr>
        <w:t>S</w:t>
      </w:r>
      <w:r w:rsidR="007F4E36" w:rsidRPr="003B2C32">
        <w:rPr>
          <w:rFonts w:ascii="Times" w:hAnsi="Times"/>
          <w:sz w:val="22"/>
          <w:szCs w:val="22"/>
        </w:rPr>
        <w:t xml:space="preserve">. W., Ridgley, L. M., </w:t>
      </w:r>
      <w:r w:rsidR="007F4E36" w:rsidRPr="003B2C32">
        <w:rPr>
          <w:rFonts w:ascii="Times" w:hAnsi="Times"/>
          <w:bCs/>
          <w:sz w:val="22"/>
          <w:szCs w:val="22"/>
        </w:rPr>
        <w:t>Callan, G. L.,</w:t>
      </w:r>
      <w:r w:rsidR="007F4E36" w:rsidRPr="003B2C32">
        <w:rPr>
          <w:rFonts w:ascii="Times" w:hAnsi="Times"/>
          <w:sz w:val="22"/>
          <w:szCs w:val="22"/>
        </w:rPr>
        <w:t xml:space="preserve"> &amp; </w:t>
      </w:r>
      <w:r w:rsidR="007F4E36" w:rsidRPr="003B2C32">
        <w:rPr>
          <w:rFonts w:ascii="Times" w:hAnsi="Times"/>
          <w:b/>
          <w:sz w:val="22"/>
          <w:szCs w:val="22"/>
        </w:rPr>
        <w:t>Rubenstein, L. D.</w:t>
      </w:r>
      <w:r w:rsidR="007F4E36" w:rsidRPr="003B2C32">
        <w:rPr>
          <w:rFonts w:ascii="Times" w:hAnsi="Times"/>
          <w:sz w:val="22"/>
          <w:szCs w:val="22"/>
        </w:rPr>
        <w:t xml:space="preserve"> (2018, February). </w:t>
      </w:r>
      <w:r w:rsidR="007F4E36" w:rsidRPr="003B2C32">
        <w:rPr>
          <w:rFonts w:ascii="Times" w:hAnsi="Times"/>
          <w:i/>
          <w:sz w:val="22"/>
          <w:szCs w:val="22"/>
        </w:rPr>
        <w:t>Predicting creativity with real-time measurements of creative self-efficacy</w:t>
      </w:r>
      <w:r w:rsidR="007F4E36" w:rsidRPr="003B2C32">
        <w:rPr>
          <w:rFonts w:ascii="Times" w:hAnsi="Times"/>
          <w:sz w:val="22"/>
          <w:szCs w:val="22"/>
        </w:rPr>
        <w:t xml:space="preserve">. </w:t>
      </w:r>
      <w:r w:rsidR="00EE2B5D" w:rsidRPr="003B2C32">
        <w:rPr>
          <w:rFonts w:ascii="Times" w:hAnsi="Times"/>
          <w:sz w:val="22"/>
          <w:szCs w:val="22"/>
        </w:rPr>
        <w:t>Paper presented at</w:t>
      </w:r>
      <w:r w:rsidR="00DE526A" w:rsidRPr="003B2C32">
        <w:rPr>
          <w:rFonts w:ascii="Times" w:hAnsi="Times"/>
          <w:sz w:val="22"/>
          <w:szCs w:val="22"/>
        </w:rPr>
        <w:t xml:space="preserve"> </w:t>
      </w:r>
      <w:r w:rsidR="007F4E36" w:rsidRPr="003B2C32">
        <w:rPr>
          <w:rFonts w:ascii="Times" w:hAnsi="Times"/>
          <w:sz w:val="22"/>
          <w:szCs w:val="22"/>
        </w:rPr>
        <w:t>the annual convention of the National Association of School Psychologists</w:t>
      </w:r>
      <w:r w:rsidR="00785DF1" w:rsidRPr="003B2C32">
        <w:rPr>
          <w:rFonts w:ascii="Times" w:hAnsi="Times"/>
          <w:sz w:val="22"/>
          <w:szCs w:val="22"/>
        </w:rPr>
        <w:t>, Chicago, IL</w:t>
      </w:r>
      <w:r w:rsidR="007F4E36" w:rsidRPr="003B2C32">
        <w:rPr>
          <w:rFonts w:ascii="Times" w:hAnsi="Times"/>
          <w:sz w:val="22"/>
          <w:szCs w:val="22"/>
        </w:rPr>
        <w:t>.</w:t>
      </w:r>
    </w:p>
    <w:p w14:paraId="3A10621A" w14:textId="77777777" w:rsidR="002D117D" w:rsidRDefault="002D117D" w:rsidP="00851FA6">
      <w:pPr>
        <w:ind w:left="360" w:hanging="360"/>
        <w:rPr>
          <w:rFonts w:ascii="Times" w:hAnsi="Times"/>
          <w:sz w:val="22"/>
          <w:szCs w:val="22"/>
        </w:rPr>
      </w:pPr>
    </w:p>
    <w:p w14:paraId="7ECEA2A6" w14:textId="5C65556F" w:rsidR="002C4735" w:rsidRPr="003B2C32" w:rsidRDefault="002C4735" w:rsidP="003B2C32">
      <w:pPr>
        <w:pStyle w:val="ListParagraph"/>
        <w:numPr>
          <w:ilvl w:val="0"/>
          <w:numId w:val="11"/>
        </w:numPr>
        <w:rPr>
          <w:sz w:val="22"/>
          <w:szCs w:val="22"/>
        </w:rPr>
      </w:pPr>
      <w:r w:rsidRPr="003B2C32">
        <w:rPr>
          <w:rFonts w:ascii="Times" w:hAnsi="Times"/>
          <w:sz w:val="22"/>
          <w:szCs w:val="22"/>
        </w:rPr>
        <w:t xml:space="preserve">*Callan, G. L., </w:t>
      </w:r>
      <w:r w:rsidRPr="003B2C32">
        <w:rPr>
          <w:rFonts w:ascii="Times" w:hAnsi="Times"/>
          <w:b/>
          <w:sz w:val="22"/>
          <w:szCs w:val="22"/>
        </w:rPr>
        <w:t>Rubenstein, L. D.,</w:t>
      </w:r>
      <w:r w:rsidRPr="003B2C32">
        <w:rPr>
          <w:rFonts w:ascii="Times" w:hAnsi="Times"/>
          <w:sz w:val="22"/>
          <w:szCs w:val="22"/>
        </w:rPr>
        <w:t xml:space="preserve"> Ridgley, L. M., McCall, J., Henderson, A., Ashcraft, S., &amp; Johnston, C.</w:t>
      </w:r>
      <w:r w:rsidRPr="003B2C32">
        <w:rPr>
          <w:sz w:val="22"/>
          <w:szCs w:val="22"/>
        </w:rPr>
        <w:t xml:space="preserve"> (2017, August). </w:t>
      </w:r>
      <w:r w:rsidRPr="003B2C32">
        <w:rPr>
          <w:i/>
          <w:sz w:val="22"/>
          <w:szCs w:val="22"/>
        </w:rPr>
        <w:t>Do students’ use of creative problem</w:t>
      </w:r>
      <w:r w:rsidR="00253465">
        <w:rPr>
          <w:i/>
          <w:sz w:val="22"/>
          <w:szCs w:val="22"/>
        </w:rPr>
        <w:t>-</w:t>
      </w:r>
      <w:r w:rsidRPr="003B2C32">
        <w:rPr>
          <w:i/>
          <w:sz w:val="22"/>
          <w:szCs w:val="22"/>
        </w:rPr>
        <w:t>solving strategies predict fluency of ideas?</w:t>
      </w:r>
      <w:r w:rsidRPr="003B2C32">
        <w:rPr>
          <w:sz w:val="22"/>
          <w:szCs w:val="22"/>
        </w:rPr>
        <w:t xml:space="preserve"> </w:t>
      </w:r>
      <w:r w:rsidRPr="003B2C32">
        <w:rPr>
          <w:rFonts w:ascii="Times" w:hAnsi="Times"/>
          <w:sz w:val="22"/>
          <w:szCs w:val="22"/>
        </w:rPr>
        <w:t xml:space="preserve">Paper </w:t>
      </w:r>
      <w:r w:rsidR="001B23EF" w:rsidRPr="003B2C32">
        <w:rPr>
          <w:rFonts w:ascii="Times" w:hAnsi="Times"/>
          <w:sz w:val="22"/>
          <w:szCs w:val="22"/>
        </w:rPr>
        <w:t>presented at</w:t>
      </w:r>
      <w:r w:rsidRPr="003B2C32">
        <w:rPr>
          <w:rFonts w:ascii="Times" w:hAnsi="Times"/>
          <w:sz w:val="22"/>
          <w:szCs w:val="22"/>
        </w:rPr>
        <w:t xml:space="preserve"> the </w:t>
      </w:r>
      <w:r w:rsidRPr="003B2C32">
        <w:rPr>
          <w:sz w:val="22"/>
          <w:szCs w:val="22"/>
        </w:rPr>
        <w:t>American Psychological Association Conference, Washington D.C.</w:t>
      </w:r>
      <w:r w:rsidR="00785DF1" w:rsidRPr="003B2C32">
        <w:rPr>
          <w:sz w:val="22"/>
          <w:szCs w:val="22"/>
        </w:rPr>
        <w:t xml:space="preserve">                              </w:t>
      </w:r>
    </w:p>
    <w:p w14:paraId="773ACD2F" w14:textId="77777777" w:rsidR="002C4735" w:rsidRDefault="002C4735" w:rsidP="00851FA6">
      <w:pPr>
        <w:ind w:left="360" w:hanging="360"/>
        <w:rPr>
          <w:rFonts w:ascii="Times" w:hAnsi="Times"/>
          <w:b/>
          <w:sz w:val="22"/>
          <w:szCs w:val="22"/>
        </w:rPr>
      </w:pPr>
    </w:p>
    <w:p w14:paraId="59622BF7" w14:textId="2BCB5885" w:rsidR="00052DB8" w:rsidRPr="003B2C32" w:rsidRDefault="00052DB8" w:rsidP="003B2C32">
      <w:pPr>
        <w:pStyle w:val="ListParagraph"/>
        <w:numPr>
          <w:ilvl w:val="0"/>
          <w:numId w:val="11"/>
        </w:numPr>
        <w:rPr>
          <w:rFonts w:ascii="Times" w:hAnsi="Times"/>
          <w:sz w:val="22"/>
          <w:szCs w:val="22"/>
        </w:rPr>
      </w:pPr>
      <w:r w:rsidRPr="003B2C32">
        <w:rPr>
          <w:rFonts w:ascii="Times" w:hAnsi="Times"/>
          <w:b/>
          <w:sz w:val="22"/>
          <w:szCs w:val="22"/>
        </w:rPr>
        <w:t>*Rubenstein, L. D.</w:t>
      </w:r>
      <w:r w:rsidRPr="003B2C32">
        <w:rPr>
          <w:rFonts w:ascii="Times" w:hAnsi="Times"/>
          <w:sz w:val="22"/>
          <w:szCs w:val="22"/>
        </w:rPr>
        <w:t xml:space="preserve">, Finch, W. H., Pierson, E. E., &amp; Drapeau, C. W, (2016, November). </w:t>
      </w:r>
      <w:r w:rsidRPr="003B2C32">
        <w:rPr>
          <w:rFonts w:ascii="Times" w:hAnsi="Times"/>
          <w:i/>
          <w:sz w:val="22"/>
          <w:szCs w:val="22"/>
        </w:rPr>
        <w:t>Using the person-</w:t>
      </w:r>
      <w:r w:rsidRPr="003B2C32">
        <w:rPr>
          <w:i/>
          <w:sz w:val="22"/>
          <w:szCs w:val="22"/>
        </w:rPr>
        <w:t>environment fit framework to explore academic challenge.</w:t>
      </w:r>
      <w:r w:rsidRPr="003B2C32">
        <w:rPr>
          <w:rFonts w:ascii="Times" w:hAnsi="Times"/>
          <w:sz w:val="22"/>
          <w:szCs w:val="22"/>
        </w:rPr>
        <w:t xml:space="preserve"> Paper </w:t>
      </w:r>
      <w:r w:rsidR="005D7965" w:rsidRPr="003B2C32">
        <w:rPr>
          <w:rFonts w:ascii="Times" w:hAnsi="Times"/>
          <w:sz w:val="22"/>
          <w:szCs w:val="22"/>
        </w:rPr>
        <w:t>presented at</w:t>
      </w:r>
      <w:r w:rsidRPr="003B2C32">
        <w:rPr>
          <w:rFonts w:ascii="Times" w:hAnsi="Times"/>
          <w:sz w:val="22"/>
          <w:szCs w:val="22"/>
        </w:rPr>
        <w:t xml:space="preserve"> the National Association for Gifted Children National Conference, Orlando, FL.</w:t>
      </w:r>
    </w:p>
    <w:p w14:paraId="7A5A619E" w14:textId="77777777" w:rsidR="00052DB8" w:rsidRDefault="00052DB8" w:rsidP="00851FA6">
      <w:pPr>
        <w:ind w:left="360" w:hanging="360"/>
        <w:rPr>
          <w:rFonts w:ascii="Times" w:hAnsi="Times"/>
          <w:sz w:val="22"/>
          <w:szCs w:val="22"/>
        </w:rPr>
      </w:pPr>
    </w:p>
    <w:p w14:paraId="25DCD2DD" w14:textId="3D2C8AC5" w:rsidR="00052DB8" w:rsidRPr="003B2C32" w:rsidRDefault="00052DB8" w:rsidP="003B2C32">
      <w:pPr>
        <w:pStyle w:val="ListParagraph"/>
        <w:numPr>
          <w:ilvl w:val="0"/>
          <w:numId w:val="11"/>
        </w:numPr>
        <w:rPr>
          <w:rFonts w:ascii="Times" w:hAnsi="Times"/>
          <w:sz w:val="22"/>
          <w:szCs w:val="22"/>
        </w:rPr>
      </w:pPr>
      <w:r w:rsidRPr="003B2C32">
        <w:rPr>
          <w:rFonts w:ascii="Times" w:hAnsi="Times"/>
          <w:b/>
          <w:sz w:val="22"/>
        </w:rPr>
        <w:t xml:space="preserve">*Rubenstein, L. D., </w:t>
      </w:r>
      <w:r w:rsidR="00513F9D" w:rsidRPr="003B2C32">
        <w:rPr>
          <w:rFonts w:ascii="Times" w:hAnsi="Times"/>
          <w:sz w:val="22"/>
        </w:rPr>
        <w:t>Shively, K.</w:t>
      </w:r>
      <w:r w:rsidR="00513F9D" w:rsidRPr="003B2C32">
        <w:rPr>
          <w:rFonts w:ascii="Times" w:hAnsi="Times"/>
          <w:sz w:val="22"/>
          <w:szCs w:val="22"/>
        </w:rPr>
        <w:t xml:space="preserve">, </w:t>
      </w:r>
      <w:r w:rsidRPr="003B2C32">
        <w:rPr>
          <w:rFonts w:ascii="Times" w:hAnsi="Times"/>
          <w:sz w:val="22"/>
        </w:rPr>
        <w:t xml:space="preserve">Speirs Neumeister, K. L., </w:t>
      </w:r>
      <w:r w:rsidR="00513F9D" w:rsidRPr="003B2C32">
        <w:rPr>
          <w:rFonts w:ascii="Times" w:hAnsi="Times"/>
          <w:sz w:val="22"/>
        </w:rPr>
        <w:t xml:space="preserve">&amp; </w:t>
      </w:r>
      <w:r w:rsidRPr="003B2C32">
        <w:rPr>
          <w:rFonts w:ascii="Times" w:hAnsi="Times"/>
          <w:sz w:val="22"/>
        </w:rPr>
        <w:t>Hern</w:t>
      </w:r>
      <w:r w:rsidR="00513F9D" w:rsidRPr="003B2C32">
        <w:rPr>
          <w:rFonts w:ascii="Times" w:hAnsi="Times"/>
          <w:sz w:val="22"/>
        </w:rPr>
        <w:t xml:space="preserve">ández Finch, M. </w:t>
      </w:r>
      <w:r w:rsidR="009B25C1" w:rsidRPr="003B2C32">
        <w:rPr>
          <w:rFonts w:ascii="Times" w:hAnsi="Times"/>
          <w:sz w:val="22"/>
        </w:rPr>
        <w:t xml:space="preserve">E. </w:t>
      </w:r>
      <w:r w:rsidRPr="003B2C32">
        <w:rPr>
          <w:rFonts w:ascii="Times" w:hAnsi="Times"/>
          <w:sz w:val="22"/>
        </w:rPr>
        <w:t xml:space="preserve">(2016, November). </w:t>
      </w:r>
      <w:r w:rsidRPr="003B2C32">
        <w:rPr>
          <w:rFonts w:ascii="Times" w:hAnsi="Times"/>
          <w:i/>
          <w:sz w:val="22"/>
        </w:rPr>
        <w:t>Make my day: Joining the maker movement</w:t>
      </w:r>
      <w:r w:rsidRPr="003B2C32">
        <w:rPr>
          <w:i/>
        </w:rPr>
        <w:t>.</w:t>
      </w:r>
      <w:r w:rsidRPr="003B2C32">
        <w:rPr>
          <w:rFonts w:ascii="Times" w:hAnsi="Times"/>
          <w:sz w:val="22"/>
          <w:szCs w:val="22"/>
        </w:rPr>
        <w:t xml:space="preserve"> Paper </w:t>
      </w:r>
      <w:r w:rsidR="005D7965" w:rsidRPr="003B2C32">
        <w:rPr>
          <w:rFonts w:ascii="Times" w:hAnsi="Times"/>
          <w:sz w:val="22"/>
          <w:szCs w:val="22"/>
        </w:rPr>
        <w:t>presented at</w:t>
      </w:r>
      <w:r w:rsidRPr="003B2C32">
        <w:rPr>
          <w:rFonts w:ascii="Times" w:hAnsi="Times"/>
          <w:sz w:val="22"/>
          <w:szCs w:val="22"/>
        </w:rPr>
        <w:t xml:space="preserve"> the National Association for Gifted Children National Conference, Orlando, FL.</w:t>
      </w:r>
    </w:p>
    <w:p w14:paraId="0A83B8EF" w14:textId="77777777" w:rsidR="00052DB8" w:rsidRDefault="00052DB8" w:rsidP="00052DB8">
      <w:pPr>
        <w:ind w:left="360" w:hanging="360"/>
        <w:rPr>
          <w:rFonts w:ascii="Times" w:hAnsi="Times"/>
          <w:sz w:val="22"/>
          <w:szCs w:val="22"/>
        </w:rPr>
      </w:pPr>
    </w:p>
    <w:p w14:paraId="6B3C2096" w14:textId="669F1CC4" w:rsidR="002A5534" w:rsidRPr="003B2C32" w:rsidRDefault="00052DB8" w:rsidP="003B2C32">
      <w:pPr>
        <w:pStyle w:val="ListParagraph"/>
        <w:numPr>
          <w:ilvl w:val="0"/>
          <w:numId w:val="11"/>
        </w:numPr>
        <w:rPr>
          <w:rFonts w:ascii="Times" w:hAnsi="Times"/>
          <w:sz w:val="22"/>
          <w:szCs w:val="22"/>
        </w:rPr>
      </w:pPr>
      <w:r w:rsidRPr="003B2C32">
        <w:rPr>
          <w:rFonts w:ascii="Times" w:hAnsi="Times"/>
          <w:b/>
          <w:sz w:val="22"/>
        </w:rPr>
        <w:t>*</w:t>
      </w:r>
      <w:r w:rsidRPr="003B2C32">
        <w:rPr>
          <w:rFonts w:ascii="Times" w:hAnsi="Times"/>
          <w:sz w:val="22"/>
        </w:rPr>
        <w:t>Ridgley, L. M. &amp;</w:t>
      </w:r>
      <w:r w:rsidRPr="003B2C32">
        <w:rPr>
          <w:rFonts w:ascii="Times" w:hAnsi="Times"/>
          <w:b/>
          <w:sz w:val="22"/>
        </w:rPr>
        <w:t xml:space="preserve"> Rubenstein, L. D.</w:t>
      </w:r>
      <w:r w:rsidRPr="003B2C32">
        <w:rPr>
          <w:rFonts w:ascii="Times" w:hAnsi="Times"/>
          <w:sz w:val="22"/>
          <w:szCs w:val="22"/>
        </w:rPr>
        <w:t xml:space="preserve"> </w:t>
      </w:r>
      <w:r w:rsidRPr="003B2C32">
        <w:rPr>
          <w:rFonts w:ascii="Times" w:hAnsi="Times"/>
          <w:sz w:val="22"/>
        </w:rPr>
        <w:t>(2016, November).</w:t>
      </w:r>
      <w:r w:rsidRPr="003B2C32">
        <w:rPr>
          <w:rFonts w:ascii="Times" w:hAnsi="Times"/>
          <w:i/>
          <w:sz w:val="22"/>
        </w:rPr>
        <w:t xml:space="preserve"> Unified Program Design: Organizing and understanding oodles of models</w:t>
      </w:r>
      <w:r w:rsidRPr="003B2C32">
        <w:rPr>
          <w:i/>
        </w:rPr>
        <w:t>.</w:t>
      </w:r>
      <w:r w:rsidRPr="003B2C32">
        <w:rPr>
          <w:rFonts w:ascii="Times" w:hAnsi="Times"/>
          <w:sz w:val="22"/>
          <w:szCs w:val="22"/>
        </w:rPr>
        <w:t xml:space="preserve"> Paper </w:t>
      </w:r>
      <w:r w:rsidR="005D7965" w:rsidRPr="003B2C32">
        <w:rPr>
          <w:rFonts w:ascii="Times" w:hAnsi="Times"/>
          <w:sz w:val="22"/>
          <w:szCs w:val="22"/>
        </w:rPr>
        <w:t>presented at</w:t>
      </w:r>
      <w:r w:rsidRPr="003B2C32">
        <w:rPr>
          <w:rFonts w:ascii="Times" w:hAnsi="Times"/>
          <w:sz w:val="22"/>
          <w:szCs w:val="22"/>
        </w:rPr>
        <w:t xml:space="preserve"> the National Association for Gifted Children National Conference, Orlando, FL.</w:t>
      </w:r>
    </w:p>
    <w:p w14:paraId="6F43C14D" w14:textId="77777777" w:rsidR="00052DB8" w:rsidRDefault="00052DB8" w:rsidP="002A5534">
      <w:pPr>
        <w:ind w:left="360" w:hanging="360"/>
        <w:rPr>
          <w:rFonts w:ascii="Times" w:hAnsi="Times"/>
          <w:b/>
          <w:sz w:val="22"/>
          <w:szCs w:val="22"/>
        </w:rPr>
      </w:pPr>
    </w:p>
    <w:p w14:paraId="00076B4A" w14:textId="1C0E7BBA" w:rsidR="00A34BB8" w:rsidRPr="003B2C32" w:rsidRDefault="00A34BB8" w:rsidP="003B2C32">
      <w:pPr>
        <w:pStyle w:val="ListParagraph"/>
        <w:numPr>
          <w:ilvl w:val="0"/>
          <w:numId w:val="11"/>
        </w:numPr>
        <w:rPr>
          <w:rFonts w:ascii="Times" w:hAnsi="Times"/>
          <w:sz w:val="22"/>
          <w:szCs w:val="22"/>
        </w:rPr>
      </w:pPr>
      <w:r w:rsidRPr="003B2C32">
        <w:rPr>
          <w:rFonts w:ascii="Times" w:hAnsi="Times"/>
          <w:b/>
          <w:sz w:val="22"/>
          <w:szCs w:val="22"/>
        </w:rPr>
        <w:t xml:space="preserve">*Rubenstein, L. D. </w:t>
      </w:r>
      <w:r w:rsidRPr="003B2C32">
        <w:rPr>
          <w:rFonts w:ascii="Times" w:hAnsi="Times"/>
          <w:sz w:val="22"/>
          <w:szCs w:val="22"/>
        </w:rPr>
        <w:t>&amp; Ridgley, L. M.</w:t>
      </w:r>
      <w:r w:rsidRPr="003B2C32">
        <w:rPr>
          <w:rFonts w:ascii="Times" w:hAnsi="Times"/>
          <w:b/>
          <w:sz w:val="22"/>
          <w:szCs w:val="22"/>
        </w:rPr>
        <w:t xml:space="preserve"> </w:t>
      </w:r>
      <w:r w:rsidRPr="003B2C32">
        <w:rPr>
          <w:rFonts w:ascii="Times" w:hAnsi="Times"/>
          <w:sz w:val="22"/>
          <w:szCs w:val="22"/>
        </w:rPr>
        <w:t xml:space="preserve">(2016, May). </w:t>
      </w:r>
      <w:r w:rsidRPr="003B2C32">
        <w:rPr>
          <w:rFonts w:ascii="Times" w:hAnsi="Times"/>
          <w:i/>
          <w:sz w:val="22"/>
          <w:szCs w:val="22"/>
        </w:rPr>
        <w:t>Can creativity be taught? Teachers’ complex conceptions</w:t>
      </w:r>
      <w:r w:rsidRPr="003B2C32">
        <w:rPr>
          <w:rFonts w:ascii="Times" w:hAnsi="Times"/>
          <w:sz w:val="22"/>
          <w:szCs w:val="22"/>
        </w:rPr>
        <w:t xml:space="preserve">. Poster </w:t>
      </w:r>
      <w:r w:rsidR="007C7C68" w:rsidRPr="003B2C32">
        <w:rPr>
          <w:rFonts w:ascii="Times" w:hAnsi="Times"/>
          <w:sz w:val="22"/>
          <w:szCs w:val="22"/>
        </w:rPr>
        <w:t>presented at</w:t>
      </w:r>
      <w:r w:rsidRPr="003B2C32">
        <w:rPr>
          <w:rFonts w:ascii="Times" w:hAnsi="Times"/>
          <w:sz w:val="22"/>
          <w:szCs w:val="22"/>
        </w:rPr>
        <w:t xml:space="preserve"> the national conference for the Association for Psychological Science, Chicago, IL.</w:t>
      </w:r>
    </w:p>
    <w:p w14:paraId="4ED05DE6" w14:textId="77777777" w:rsidR="00A34BB8" w:rsidRPr="00113C3A" w:rsidRDefault="00A34BB8" w:rsidP="00A34BB8">
      <w:pPr>
        <w:ind w:left="360" w:hanging="360"/>
        <w:rPr>
          <w:rFonts w:ascii="Times" w:hAnsi="Times"/>
          <w:sz w:val="22"/>
          <w:szCs w:val="22"/>
        </w:rPr>
      </w:pPr>
    </w:p>
    <w:p w14:paraId="72AD4D6F" w14:textId="3B0922D2" w:rsidR="007C7C68" w:rsidRPr="003B2C32" w:rsidRDefault="007C7C68" w:rsidP="003B2C32">
      <w:pPr>
        <w:pStyle w:val="ListParagraph"/>
        <w:numPr>
          <w:ilvl w:val="0"/>
          <w:numId w:val="11"/>
        </w:numPr>
        <w:rPr>
          <w:rFonts w:ascii="Times" w:hAnsi="Times"/>
          <w:sz w:val="22"/>
          <w:szCs w:val="22"/>
        </w:rPr>
      </w:pPr>
      <w:r w:rsidRPr="003B2C32">
        <w:rPr>
          <w:rFonts w:ascii="Times" w:hAnsi="Times"/>
          <w:sz w:val="22"/>
          <w:szCs w:val="22"/>
        </w:rPr>
        <w:t>*</w:t>
      </w:r>
      <w:r w:rsidR="00A34BB8" w:rsidRPr="003B2C32">
        <w:rPr>
          <w:rFonts w:ascii="Times" w:hAnsi="Times"/>
          <w:sz w:val="22"/>
          <w:szCs w:val="22"/>
        </w:rPr>
        <w:t>Ridgley, L. M.</w:t>
      </w:r>
      <w:r w:rsidR="00A34BB8" w:rsidRPr="003B2C32">
        <w:rPr>
          <w:rFonts w:ascii="Times" w:hAnsi="Times"/>
          <w:b/>
          <w:sz w:val="22"/>
          <w:szCs w:val="22"/>
        </w:rPr>
        <w:t xml:space="preserve"> </w:t>
      </w:r>
      <w:r w:rsidR="00A34BB8" w:rsidRPr="003B2C32">
        <w:rPr>
          <w:rFonts w:ascii="Times" w:hAnsi="Times"/>
          <w:sz w:val="22"/>
          <w:szCs w:val="22"/>
        </w:rPr>
        <w:t xml:space="preserve">&amp; </w:t>
      </w:r>
      <w:r w:rsidR="00A34BB8" w:rsidRPr="003B2C32">
        <w:rPr>
          <w:rFonts w:ascii="Times" w:hAnsi="Times"/>
          <w:b/>
          <w:sz w:val="22"/>
          <w:szCs w:val="22"/>
        </w:rPr>
        <w:t>Rubenstein, L. D.</w:t>
      </w:r>
      <w:r w:rsidR="00A34BB8" w:rsidRPr="003B2C32">
        <w:rPr>
          <w:rFonts w:ascii="Times" w:hAnsi="Times"/>
          <w:sz w:val="22"/>
          <w:szCs w:val="22"/>
        </w:rPr>
        <w:t xml:space="preserve"> (2016, May). </w:t>
      </w:r>
      <w:r w:rsidR="00635798" w:rsidRPr="003B2C32">
        <w:rPr>
          <w:rFonts w:ascii="Times" w:hAnsi="Times"/>
          <w:i/>
          <w:iCs/>
          <w:sz w:val="22"/>
          <w:szCs w:val="22"/>
        </w:rPr>
        <w:t>Does experience influence teachers’ perceptions of creativity development?</w:t>
      </w:r>
      <w:r w:rsidR="00A34BB8" w:rsidRPr="003B2C32">
        <w:rPr>
          <w:rFonts w:ascii="Times" w:hAnsi="Times"/>
          <w:sz w:val="22"/>
          <w:szCs w:val="22"/>
        </w:rPr>
        <w:t xml:space="preserve"> Poster </w:t>
      </w:r>
      <w:r w:rsidRPr="003B2C32">
        <w:rPr>
          <w:rFonts w:ascii="Times" w:hAnsi="Times"/>
          <w:sz w:val="22"/>
          <w:szCs w:val="22"/>
        </w:rPr>
        <w:t xml:space="preserve">presented at </w:t>
      </w:r>
      <w:r w:rsidR="00A34BB8" w:rsidRPr="003B2C32">
        <w:rPr>
          <w:rFonts w:ascii="Times" w:hAnsi="Times"/>
          <w:sz w:val="22"/>
          <w:szCs w:val="22"/>
        </w:rPr>
        <w:t>the national conference for the Association for Psychological Science, Chicago, IL.</w:t>
      </w:r>
    </w:p>
    <w:p w14:paraId="6889A379" w14:textId="77777777" w:rsidR="007C7C68" w:rsidRPr="00113C3A" w:rsidRDefault="007C7C68" w:rsidP="007C7C68">
      <w:pPr>
        <w:ind w:left="360" w:hanging="360"/>
        <w:rPr>
          <w:rFonts w:ascii="Times" w:hAnsi="Times"/>
          <w:sz w:val="22"/>
          <w:szCs w:val="22"/>
        </w:rPr>
      </w:pPr>
    </w:p>
    <w:p w14:paraId="03513E90" w14:textId="72FA4719" w:rsidR="007C7C68" w:rsidRPr="003B2C32" w:rsidRDefault="007C7C68" w:rsidP="003B2C32">
      <w:pPr>
        <w:pStyle w:val="ListParagraph"/>
        <w:numPr>
          <w:ilvl w:val="0"/>
          <w:numId w:val="11"/>
        </w:numPr>
        <w:rPr>
          <w:rFonts w:ascii="Times" w:hAnsi="Times"/>
          <w:sz w:val="22"/>
          <w:szCs w:val="22"/>
        </w:rPr>
      </w:pPr>
      <w:r w:rsidRPr="003B2C32">
        <w:rPr>
          <w:rFonts w:ascii="Times" w:hAnsi="Times"/>
          <w:sz w:val="22"/>
          <w:szCs w:val="22"/>
        </w:rPr>
        <w:t xml:space="preserve">*Kosmala, S., Caugherty, N., </w:t>
      </w:r>
      <w:r w:rsidRPr="003B2C32">
        <w:rPr>
          <w:rFonts w:ascii="Times" w:hAnsi="Times"/>
          <w:b/>
          <w:sz w:val="22"/>
          <w:szCs w:val="22"/>
        </w:rPr>
        <w:t>Rubenstein, L.D.,</w:t>
      </w:r>
      <w:r w:rsidRPr="003B2C32">
        <w:rPr>
          <w:rFonts w:ascii="Times" w:hAnsi="Times"/>
          <w:sz w:val="22"/>
          <w:szCs w:val="22"/>
        </w:rPr>
        <w:t xml:space="preserve"> &amp; Wilcyznski, S. M. (2016, May). </w:t>
      </w:r>
      <w:r w:rsidRPr="003B2C32">
        <w:rPr>
          <w:rFonts w:ascii="Times" w:hAnsi="Times"/>
          <w:i/>
          <w:sz w:val="22"/>
          <w:szCs w:val="22"/>
        </w:rPr>
        <w:t>Examining the complex experiences of parents of gifted students with Autism Spectrum Disorder</w:t>
      </w:r>
      <w:r w:rsidRPr="003B2C32">
        <w:rPr>
          <w:rFonts w:ascii="Times" w:hAnsi="Times"/>
          <w:sz w:val="22"/>
          <w:szCs w:val="22"/>
        </w:rPr>
        <w:t xml:space="preserve">. Poster presented at the </w:t>
      </w:r>
      <w:r w:rsidRPr="003B2C32">
        <w:rPr>
          <w:rFonts w:ascii="Times" w:hAnsi="Times"/>
          <w:color w:val="000000"/>
          <w:sz w:val="22"/>
          <w:szCs w:val="22"/>
          <w:shd w:val="clear" w:color="auto" w:fill="FFFFFF"/>
        </w:rPr>
        <w:t>International Society for Autism Research Annual Conference</w:t>
      </w:r>
      <w:r w:rsidRPr="003B2C32">
        <w:rPr>
          <w:rFonts w:ascii="Times" w:hAnsi="Times"/>
          <w:sz w:val="22"/>
          <w:szCs w:val="22"/>
        </w:rPr>
        <w:t>, Baltimore, MD.</w:t>
      </w:r>
    </w:p>
    <w:p w14:paraId="2C25A6DF" w14:textId="77777777" w:rsidR="002A5534" w:rsidRPr="00113C3A" w:rsidRDefault="002A5534" w:rsidP="002A5534">
      <w:pPr>
        <w:ind w:left="360" w:hanging="360"/>
        <w:rPr>
          <w:rFonts w:ascii="Times" w:hAnsi="Times"/>
          <w:sz w:val="22"/>
          <w:szCs w:val="22"/>
        </w:rPr>
      </w:pPr>
    </w:p>
    <w:p w14:paraId="439892B1" w14:textId="135D24B3" w:rsidR="002A5534" w:rsidRPr="003B2C32" w:rsidRDefault="002A5534" w:rsidP="003B2C32">
      <w:pPr>
        <w:pStyle w:val="ListParagraph"/>
        <w:numPr>
          <w:ilvl w:val="0"/>
          <w:numId w:val="11"/>
        </w:numPr>
        <w:rPr>
          <w:rFonts w:ascii="Times" w:hAnsi="Times"/>
          <w:sz w:val="22"/>
          <w:szCs w:val="22"/>
        </w:rPr>
      </w:pPr>
      <w:r w:rsidRPr="003B2C32">
        <w:rPr>
          <w:rFonts w:ascii="Times" w:hAnsi="Times"/>
          <w:sz w:val="22"/>
          <w:szCs w:val="22"/>
        </w:rPr>
        <w:t>Fogle, K. L., Mion, A. M., Moore, B. M., Davis, A. S., &amp;</w:t>
      </w:r>
      <w:r w:rsidRPr="003B2C32">
        <w:rPr>
          <w:rFonts w:ascii="Times" w:hAnsi="Times"/>
          <w:b/>
          <w:sz w:val="22"/>
          <w:szCs w:val="22"/>
        </w:rPr>
        <w:t xml:space="preserve"> Rubenstein, L. D. </w:t>
      </w:r>
      <w:r w:rsidRPr="003B2C32">
        <w:rPr>
          <w:rFonts w:ascii="Times" w:hAnsi="Times"/>
          <w:sz w:val="22"/>
          <w:szCs w:val="22"/>
        </w:rPr>
        <w:t>(2016, April).</w:t>
      </w:r>
      <w:r w:rsidRPr="003B2C32">
        <w:rPr>
          <w:rFonts w:ascii="Times" w:hAnsi="Times"/>
          <w:i/>
          <w:sz w:val="22"/>
          <w:szCs w:val="22"/>
        </w:rPr>
        <w:t xml:space="preserve"> Neuroimaging for identification of giftedness: A recent review</w:t>
      </w:r>
      <w:r w:rsidRPr="003B2C32">
        <w:rPr>
          <w:rFonts w:ascii="Times" w:hAnsi="Times"/>
          <w:sz w:val="22"/>
          <w:szCs w:val="22"/>
        </w:rPr>
        <w:t xml:space="preserve">. Poster </w:t>
      </w:r>
      <w:r w:rsidR="007C7C68" w:rsidRPr="003B2C32">
        <w:rPr>
          <w:rFonts w:ascii="Times" w:hAnsi="Times"/>
          <w:sz w:val="22"/>
          <w:szCs w:val="22"/>
        </w:rPr>
        <w:t xml:space="preserve">presented at </w:t>
      </w:r>
      <w:r w:rsidRPr="003B2C32">
        <w:rPr>
          <w:rFonts w:ascii="Times" w:hAnsi="Times"/>
          <w:sz w:val="22"/>
          <w:szCs w:val="22"/>
        </w:rPr>
        <w:t xml:space="preserve">the </w:t>
      </w:r>
      <w:r w:rsidRPr="003B2C32">
        <w:rPr>
          <w:rFonts w:ascii="Times" w:hAnsi="Times"/>
          <w:color w:val="000000"/>
          <w:sz w:val="22"/>
          <w:szCs w:val="22"/>
          <w:shd w:val="clear" w:color="auto" w:fill="FFFFFF"/>
        </w:rPr>
        <w:t>American Academy of Pediatric Neuropsychology Annual Conference</w:t>
      </w:r>
      <w:r w:rsidRPr="003B2C32">
        <w:rPr>
          <w:rFonts w:ascii="Times" w:hAnsi="Times"/>
          <w:sz w:val="22"/>
          <w:szCs w:val="22"/>
        </w:rPr>
        <w:t>, Las Vegas, NV.</w:t>
      </w:r>
    </w:p>
    <w:p w14:paraId="4F406378" w14:textId="77777777" w:rsidR="002A5534" w:rsidRPr="00113C3A" w:rsidRDefault="002A5534" w:rsidP="002A5534">
      <w:pPr>
        <w:ind w:left="360" w:hanging="360"/>
        <w:rPr>
          <w:rFonts w:ascii="Times" w:hAnsi="Times"/>
          <w:sz w:val="22"/>
          <w:szCs w:val="22"/>
        </w:rPr>
      </w:pPr>
    </w:p>
    <w:p w14:paraId="7434E442" w14:textId="6E760EFD" w:rsidR="002A5534" w:rsidRPr="003B2C32" w:rsidRDefault="002A5534" w:rsidP="003B2C32">
      <w:pPr>
        <w:pStyle w:val="ListParagraph"/>
        <w:numPr>
          <w:ilvl w:val="0"/>
          <w:numId w:val="11"/>
        </w:numPr>
        <w:rPr>
          <w:rFonts w:ascii="Times" w:hAnsi="Times"/>
          <w:sz w:val="22"/>
          <w:szCs w:val="22"/>
        </w:rPr>
      </w:pPr>
      <w:r w:rsidRPr="003B2C32">
        <w:rPr>
          <w:rFonts w:ascii="Times" w:hAnsi="Times"/>
          <w:sz w:val="22"/>
          <w:szCs w:val="22"/>
        </w:rPr>
        <w:t xml:space="preserve">*Moore, B. M., Mion, A. M., Fogle, K., Davis, A. S., &amp; </w:t>
      </w:r>
      <w:r w:rsidRPr="003B2C32">
        <w:rPr>
          <w:rFonts w:ascii="Times" w:hAnsi="Times"/>
          <w:b/>
          <w:sz w:val="22"/>
          <w:szCs w:val="22"/>
        </w:rPr>
        <w:t>Rubenstein, L. D.</w:t>
      </w:r>
      <w:r w:rsidRPr="003B2C32">
        <w:rPr>
          <w:rFonts w:ascii="Times" w:hAnsi="Times"/>
          <w:sz w:val="22"/>
          <w:szCs w:val="22"/>
        </w:rPr>
        <w:t xml:space="preserve"> (2016, April).</w:t>
      </w:r>
      <w:r w:rsidRPr="003B2C32">
        <w:rPr>
          <w:rFonts w:ascii="Times" w:hAnsi="Times"/>
          <w:i/>
          <w:sz w:val="22"/>
          <w:szCs w:val="22"/>
        </w:rPr>
        <w:t xml:space="preserve"> Recent advances in neuropsychological assessment to facilitate identifying giftedness</w:t>
      </w:r>
      <w:r w:rsidRPr="003B2C32">
        <w:rPr>
          <w:rFonts w:ascii="Times" w:hAnsi="Times"/>
          <w:sz w:val="22"/>
          <w:szCs w:val="22"/>
        </w:rPr>
        <w:t xml:space="preserve">. Poster </w:t>
      </w:r>
      <w:r w:rsidR="007C7C68" w:rsidRPr="003B2C32">
        <w:rPr>
          <w:rFonts w:ascii="Times" w:hAnsi="Times"/>
          <w:sz w:val="22"/>
          <w:szCs w:val="22"/>
        </w:rPr>
        <w:t xml:space="preserve">presented at </w:t>
      </w:r>
      <w:r w:rsidRPr="003B2C32">
        <w:rPr>
          <w:rFonts w:ascii="Times" w:hAnsi="Times"/>
          <w:sz w:val="22"/>
          <w:szCs w:val="22"/>
        </w:rPr>
        <w:t xml:space="preserve">the </w:t>
      </w:r>
      <w:r w:rsidRPr="003B2C32">
        <w:rPr>
          <w:rFonts w:ascii="Times" w:hAnsi="Times"/>
          <w:color w:val="000000"/>
          <w:sz w:val="22"/>
          <w:szCs w:val="22"/>
          <w:shd w:val="clear" w:color="auto" w:fill="FFFFFF"/>
        </w:rPr>
        <w:t>American Academy of Pediatric Neuropsychology Annual Conference</w:t>
      </w:r>
      <w:r w:rsidRPr="003B2C32">
        <w:rPr>
          <w:rFonts w:ascii="Times" w:hAnsi="Times"/>
          <w:sz w:val="22"/>
          <w:szCs w:val="22"/>
        </w:rPr>
        <w:t>, Las Vegas, NV.</w:t>
      </w:r>
    </w:p>
    <w:p w14:paraId="62BEDA7A" w14:textId="77777777" w:rsidR="00A34BB8" w:rsidRPr="00A34BB8" w:rsidRDefault="00A34BB8" w:rsidP="002A5534">
      <w:pPr>
        <w:ind w:left="360" w:hanging="360"/>
        <w:rPr>
          <w:rFonts w:ascii="Times" w:hAnsi="Times"/>
          <w:sz w:val="22"/>
          <w:szCs w:val="22"/>
        </w:rPr>
      </w:pPr>
    </w:p>
    <w:p w14:paraId="0C982DB1" w14:textId="439CB365" w:rsidR="00192DDE" w:rsidRPr="003B2C32" w:rsidRDefault="00192DDE" w:rsidP="003B2C32">
      <w:pPr>
        <w:pStyle w:val="ListParagraph"/>
        <w:numPr>
          <w:ilvl w:val="0"/>
          <w:numId w:val="11"/>
        </w:numPr>
        <w:rPr>
          <w:rFonts w:ascii="Times" w:hAnsi="Times"/>
          <w:sz w:val="22"/>
          <w:szCs w:val="22"/>
        </w:rPr>
      </w:pPr>
      <w:r w:rsidRPr="003B2C32">
        <w:rPr>
          <w:rFonts w:ascii="Times" w:hAnsi="Times"/>
          <w:b/>
          <w:sz w:val="22"/>
          <w:szCs w:val="22"/>
        </w:rPr>
        <w:t xml:space="preserve">*Rubenstein, L. D., </w:t>
      </w:r>
      <w:r w:rsidRPr="003B2C32">
        <w:rPr>
          <w:rFonts w:ascii="Times" w:hAnsi="Times"/>
          <w:sz w:val="22"/>
          <w:szCs w:val="22"/>
        </w:rPr>
        <w:t xml:space="preserve">Finch, W. H., Pierson, E. E., &amp; Drapeau, C. W. (2016, April). </w:t>
      </w:r>
      <w:r w:rsidRPr="003B2C32">
        <w:rPr>
          <w:rFonts w:ascii="Times" w:hAnsi="Times"/>
          <w:i/>
          <w:sz w:val="22"/>
          <w:szCs w:val="22"/>
        </w:rPr>
        <w:t>Conditional effects of Need for Cognition on achievement and life satisfaction: The importance of perceived cognitive challenges for college students</w:t>
      </w:r>
      <w:r w:rsidRPr="003B2C32">
        <w:rPr>
          <w:rFonts w:ascii="Times" w:hAnsi="Times"/>
          <w:sz w:val="22"/>
          <w:szCs w:val="22"/>
        </w:rPr>
        <w:t xml:space="preserve">. Paper </w:t>
      </w:r>
      <w:r w:rsidR="007C7C68" w:rsidRPr="003B2C32">
        <w:rPr>
          <w:rFonts w:ascii="Times" w:hAnsi="Times"/>
          <w:sz w:val="22"/>
          <w:szCs w:val="22"/>
        </w:rPr>
        <w:t xml:space="preserve">presented at </w:t>
      </w:r>
      <w:r w:rsidRPr="003B2C32">
        <w:rPr>
          <w:rFonts w:ascii="Times" w:hAnsi="Times"/>
          <w:sz w:val="22"/>
          <w:szCs w:val="22"/>
        </w:rPr>
        <w:t>the Annual Meeting of the American Educational Research Association, Washington D.C.</w:t>
      </w:r>
    </w:p>
    <w:p w14:paraId="0F988F1C" w14:textId="77777777" w:rsidR="00192DDE" w:rsidRPr="00192DDE" w:rsidRDefault="00192DDE" w:rsidP="002A5534">
      <w:pPr>
        <w:ind w:left="360" w:hanging="360"/>
        <w:rPr>
          <w:rFonts w:ascii="Times" w:hAnsi="Times"/>
          <w:sz w:val="22"/>
          <w:szCs w:val="22"/>
        </w:rPr>
      </w:pPr>
    </w:p>
    <w:p w14:paraId="20DE6A16" w14:textId="00A678A9" w:rsidR="00192DDE" w:rsidRPr="003B2C32" w:rsidRDefault="00192DDE" w:rsidP="003B2C32">
      <w:pPr>
        <w:pStyle w:val="ListParagraph"/>
        <w:numPr>
          <w:ilvl w:val="0"/>
          <w:numId w:val="11"/>
        </w:numPr>
        <w:rPr>
          <w:rFonts w:ascii="Times" w:hAnsi="Times"/>
          <w:sz w:val="22"/>
          <w:szCs w:val="22"/>
        </w:rPr>
      </w:pPr>
      <w:r w:rsidRPr="003B2C32">
        <w:rPr>
          <w:rFonts w:ascii="Times" w:hAnsi="Times"/>
          <w:b/>
          <w:sz w:val="22"/>
          <w:szCs w:val="22"/>
        </w:rPr>
        <w:t>*</w:t>
      </w:r>
      <w:r w:rsidRPr="003B2C32">
        <w:rPr>
          <w:rFonts w:ascii="Times" w:hAnsi="Times"/>
          <w:sz w:val="22"/>
          <w:szCs w:val="22"/>
        </w:rPr>
        <w:t>Shim, S. S.,</w:t>
      </w:r>
      <w:r w:rsidRPr="003B2C32">
        <w:rPr>
          <w:rFonts w:ascii="Times" w:hAnsi="Times"/>
          <w:b/>
          <w:sz w:val="22"/>
          <w:szCs w:val="22"/>
        </w:rPr>
        <w:t xml:space="preserve"> Rubenstein, L. D.</w:t>
      </w:r>
      <w:r w:rsidRPr="003B2C32">
        <w:rPr>
          <w:rFonts w:ascii="Times" w:hAnsi="Times"/>
          <w:sz w:val="22"/>
          <w:szCs w:val="22"/>
        </w:rPr>
        <w:t>,</w:t>
      </w:r>
      <w:r w:rsidRPr="003B2C32">
        <w:rPr>
          <w:rFonts w:ascii="Times" w:hAnsi="Times"/>
          <w:b/>
          <w:sz w:val="22"/>
          <w:szCs w:val="22"/>
        </w:rPr>
        <w:t xml:space="preserve"> </w:t>
      </w:r>
      <w:r w:rsidRPr="003B2C32">
        <w:rPr>
          <w:rFonts w:ascii="Times" w:hAnsi="Times"/>
          <w:sz w:val="22"/>
          <w:szCs w:val="22"/>
        </w:rPr>
        <w:t xml:space="preserve">&amp; Drapeau, C. W. (2016, April). </w:t>
      </w:r>
      <w:r w:rsidRPr="003B2C32">
        <w:rPr>
          <w:rFonts w:ascii="Times" w:hAnsi="Times"/>
          <w:i/>
          <w:sz w:val="22"/>
          <w:szCs w:val="22"/>
        </w:rPr>
        <w:t>Motivational, cognitive, and dispositional antecedents academic help seeking</w:t>
      </w:r>
      <w:r w:rsidRPr="003B2C32">
        <w:rPr>
          <w:rFonts w:ascii="Times" w:hAnsi="Times"/>
          <w:sz w:val="22"/>
          <w:szCs w:val="22"/>
        </w:rPr>
        <w:t xml:space="preserve">. </w:t>
      </w:r>
      <w:r w:rsidR="00A34BB8" w:rsidRPr="003B2C32">
        <w:rPr>
          <w:rFonts w:ascii="Times" w:hAnsi="Times"/>
          <w:sz w:val="22"/>
          <w:szCs w:val="22"/>
        </w:rPr>
        <w:t>Symposium</w:t>
      </w:r>
      <w:r w:rsidRPr="003B2C32">
        <w:rPr>
          <w:rFonts w:ascii="Times" w:hAnsi="Times"/>
          <w:sz w:val="22"/>
          <w:szCs w:val="22"/>
        </w:rPr>
        <w:t xml:space="preserve"> </w:t>
      </w:r>
      <w:r w:rsidR="007C7C68" w:rsidRPr="003B2C32">
        <w:rPr>
          <w:rFonts w:ascii="Times" w:hAnsi="Times"/>
          <w:sz w:val="22"/>
          <w:szCs w:val="22"/>
        </w:rPr>
        <w:t>presented</w:t>
      </w:r>
      <w:r w:rsidRPr="003B2C32">
        <w:rPr>
          <w:rFonts w:ascii="Times" w:hAnsi="Times"/>
          <w:sz w:val="22"/>
          <w:szCs w:val="22"/>
        </w:rPr>
        <w:t xml:space="preserve"> </w:t>
      </w:r>
      <w:r w:rsidR="007C7C68" w:rsidRPr="003B2C32">
        <w:rPr>
          <w:rFonts w:ascii="Times" w:hAnsi="Times"/>
          <w:sz w:val="22"/>
          <w:szCs w:val="22"/>
        </w:rPr>
        <w:t>at</w:t>
      </w:r>
      <w:r w:rsidRPr="003B2C32">
        <w:rPr>
          <w:rFonts w:ascii="Times" w:hAnsi="Times"/>
          <w:sz w:val="22"/>
          <w:szCs w:val="22"/>
        </w:rPr>
        <w:t xml:space="preserve"> the Annual Meeting of the American Educational Research Association, Washington D.C.</w:t>
      </w:r>
    </w:p>
    <w:p w14:paraId="2384A873" w14:textId="77777777" w:rsidR="007B1489" w:rsidRDefault="007B1489" w:rsidP="00285CB5">
      <w:pPr>
        <w:tabs>
          <w:tab w:val="left" w:pos="360"/>
        </w:tabs>
        <w:rPr>
          <w:rFonts w:ascii="Times" w:hAnsi="Times"/>
          <w:b/>
          <w:smallCaps/>
        </w:rPr>
      </w:pPr>
    </w:p>
    <w:p w14:paraId="78E9B5BB" w14:textId="4850F412" w:rsidR="009D1225" w:rsidRPr="003B2C32" w:rsidRDefault="009D1225" w:rsidP="003B2C32">
      <w:pPr>
        <w:pStyle w:val="ListParagraph"/>
        <w:numPr>
          <w:ilvl w:val="0"/>
          <w:numId w:val="11"/>
        </w:numPr>
        <w:rPr>
          <w:rFonts w:ascii="Times" w:hAnsi="Times"/>
          <w:sz w:val="22"/>
          <w:szCs w:val="22"/>
        </w:rPr>
      </w:pPr>
      <w:r w:rsidRPr="003B2C32">
        <w:rPr>
          <w:rFonts w:ascii="Times" w:hAnsi="Times"/>
          <w:b/>
          <w:sz w:val="22"/>
        </w:rPr>
        <w:lastRenderedPageBreak/>
        <w:t>*Rubenstein, L. D.</w:t>
      </w:r>
      <w:r w:rsidRPr="003B2C32">
        <w:rPr>
          <w:rFonts w:ascii="Times" w:hAnsi="Times"/>
          <w:sz w:val="22"/>
          <w:szCs w:val="22"/>
        </w:rPr>
        <w:t xml:space="preserve"> </w:t>
      </w:r>
      <w:r w:rsidRPr="003B2C32">
        <w:rPr>
          <w:rFonts w:ascii="Times" w:hAnsi="Times"/>
          <w:sz w:val="22"/>
        </w:rPr>
        <w:t xml:space="preserve">(2015, November). </w:t>
      </w:r>
      <w:r w:rsidRPr="003B2C32">
        <w:rPr>
          <w:rFonts w:ascii="Times" w:hAnsi="Times"/>
          <w:i/>
          <w:sz w:val="22"/>
        </w:rPr>
        <w:t>Examining creativity assessments: Enough is enough (Unless it isn’t)</w:t>
      </w:r>
      <w:r w:rsidRPr="003B2C32">
        <w:rPr>
          <w:i/>
        </w:rPr>
        <w:t>.</w:t>
      </w:r>
      <w:r w:rsidRPr="003B2C32">
        <w:rPr>
          <w:rFonts w:ascii="Times" w:hAnsi="Times"/>
          <w:sz w:val="22"/>
          <w:szCs w:val="22"/>
        </w:rPr>
        <w:t xml:space="preserve"> Paper presented at the National Association for Gifted Children National Conference, Phoenix, AZ.</w:t>
      </w:r>
    </w:p>
    <w:p w14:paraId="493B37C3" w14:textId="77777777" w:rsidR="009D1225" w:rsidRDefault="009D1225" w:rsidP="009D1225">
      <w:pPr>
        <w:rPr>
          <w:rFonts w:ascii="Times" w:hAnsi="Times"/>
          <w:b/>
          <w:sz w:val="22"/>
        </w:rPr>
      </w:pPr>
    </w:p>
    <w:p w14:paraId="7D6B5CD1" w14:textId="371751F6" w:rsidR="0070103F" w:rsidRPr="003B2C32" w:rsidRDefault="0070103F" w:rsidP="003B2C32">
      <w:pPr>
        <w:pStyle w:val="ListParagraph"/>
        <w:numPr>
          <w:ilvl w:val="0"/>
          <w:numId w:val="11"/>
        </w:numPr>
        <w:rPr>
          <w:rFonts w:ascii="Times" w:hAnsi="Times"/>
          <w:sz w:val="22"/>
          <w:szCs w:val="22"/>
        </w:rPr>
      </w:pPr>
      <w:r w:rsidRPr="003B2C32">
        <w:rPr>
          <w:rFonts w:ascii="Times" w:hAnsi="Times"/>
          <w:b/>
          <w:sz w:val="22"/>
        </w:rPr>
        <w:t xml:space="preserve">*Rubenstein, L. D., </w:t>
      </w:r>
      <w:r w:rsidRPr="003B2C32">
        <w:rPr>
          <w:rFonts w:ascii="Times" w:hAnsi="Times"/>
          <w:sz w:val="22"/>
          <w:szCs w:val="22"/>
        </w:rPr>
        <w:t xml:space="preserve">Wilczynski, S., Schelling, N. R., &amp; Hooks, E. </w:t>
      </w:r>
      <w:r w:rsidRPr="003B2C32">
        <w:rPr>
          <w:rFonts w:ascii="Times" w:hAnsi="Times"/>
          <w:sz w:val="22"/>
        </w:rPr>
        <w:t>(2014, November).</w:t>
      </w:r>
      <w:r w:rsidRPr="003B2C32">
        <w:rPr>
          <w:rFonts w:ascii="Times" w:hAnsi="Times"/>
          <w:b/>
          <w:sz w:val="22"/>
        </w:rPr>
        <w:t xml:space="preserve"> </w:t>
      </w:r>
      <w:r w:rsidRPr="003B2C32">
        <w:rPr>
          <w:i/>
        </w:rPr>
        <w:t>Lived experiences of parents of gifted students on the spectrum: The struggle to find appropriate educational experiences</w:t>
      </w:r>
      <w:r>
        <w:t>.</w:t>
      </w:r>
      <w:r w:rsidRPr="003B2C32">
        <w:rPr>
          <w:rFonts w:ascii="Times" w:hAnsi="Times"/>
          <w:sz w:val="22"/>
          <w:szCs w:val="22"/>
        </w:rPr>
        <w:t xml:space="preserve"> Paper </w:t>
      </w:r>
      <w:r w:rsidR="00EA00D0" w:rsidRPr="003B2C32">
        <w:rPr>
          <w:rFonts w:ascii="Times" w:hAnsi="Times"/>
          <w:sz w:val="22"/>
          <w:szCs w:val="22"/>
        </w:rPr>
        <w:t>presented</w:t>
      </w:r>
      <w:r w:rsidR="00F65DE0" w:rsidRPr="003B2C32">
        <w:rPr>
          <w:rFonts w:ascii="Times" w:hAnsi="Times"/>
          <w:sz w:val="22"/>
          <w:szCs w:val="22"/>
        </w:rPr>
        <w:t xml:space="preserve"> </w:t>
      </w:r>
      <w:r w:rsidR="00EA00D0" w:rsidRPr="003B2C32">
        <w:rPr>
          <w:rFonts w:ascii="Times" w:hAnsi="Times"/>
          <w:sz w:val="22"/>
          <w:szCs w:val="22"/>
        </w:rPr>
        <w:t>at</w:t>
      </w:r>
      <w:r w:rsidRPr="003B2C32">
        <w:rPr>
          <w:rFonts w:ascii="Times" w:hAnsi="Times"/>
          <w:sz w:val="22"/>
          <w:szCs w:val="22"/>
        </w:rPr>
        <w:t xml:space="preserve"> the National Association for Gifted Children National Conference, Baltimore, MA.</w:t>
      </w:r>
    </w:p>
    <w:p w14:paraId="042E768A" w14:textId="77777777" w:rsidR="004A4633" w:rsidRPr="005E75E1" w:rsidRDefault="004A4633" w:rsidP="00285CB5">
      <w:pPr>
        <w:tabs>
          <w:tab w:val="left" w:pos="360"/>
        </w:tabs>
        <w:rPr>
          <w:rFonts w:ascii="Times" w:hAnsi="Times"/>
          <w:b/>
          <w:smallCaps/>
        </w:rPr>
      </w:pPr>
    </w:p>
    <w:p w14:paraId="2AD63055" w14:textId="72467996" w:rsidR="004A4633" w:rsidRPr="003B2C32" w:rsidRDefault="004A4633" w:rsidP="003B2C32">
      <w:pPr>
        <w:pStyle w:val="ListParagraph"/>
        <w:numPr>
          <w:ilvl w:val="0"/>
          <w:numId w:val="11"/>
        </w:numPr>
        <w:rPr>
          <w:rFonts w:ascii="Times" w:hAnsi="Times"/>
          <w:sz w:val="22"/>
          <w:szCs w:val="22"/>
        </w:rPr>
      </w:pPr>
      <w:r w:rsidRPr="003B2C32">
        <w:rPr>
          <w:rFonts w:ascii="Times" w:hAnsi="Times"/>
          <w:b/>
          <w:sz w:val="22"/>
        </w:rPr>
        <w:t xml:space="preserve">*Rubenstein, L. D., </w:t>
      </w:r>
      <w:r w:rsidR="00C94290" w:rsidRPr="003B2C32">
        <w:rPr>
          <w:rFonts w:ascii="Times" w:hAnsi="Times"/>
          <w:sz w:val="22"/>
          <w:szCs w:val="22"/>
        </w:rPr>
        <w:t>Wilczynski, S., Schelling, N. R.,</w:t>
      </w:r>
      <w:r w:rsidRPr="003B2C32">
        <w:rPr>
          <w:rFonts w:ascii="Times" w:hAnsi="Times"/>
          <w:sz w:val="22"/>
          <w:szCs w:val="22"/>
        </w:rPr>
        <w:t xml:space="preserve"> &amp; Hooks, E. </w:t>
      </w:r>
      <w:r w:rsidRPr="003B2C32">
        <w:rPr>
          <w:rFonts w:ascii="Times" w:hAnsi="Times"/>
          <w:sz w:val="22"/>
        </w:rPr>
        <w:t>(2014, April).</w:t>
      </w:r>
      <w:r w:rsidRPr="003B2C32">
        <w:rPr>
          <w:rFonts w:ascii="Times" w:hAnsi="Times"/>
          <w:b/>
          <w:sz w:val="22"/>
        </w:rPr>
        <w:t xml:space="preserve"> </w:t>
      </w:r>
      <w:r w:rsidRPr="003B2C32">
        <w:rPr>
          <w:i/>
        </w:rPr>
        <w:t>Lived experiences of parents of gifted students on the spectrum: The struggle to find appr</w:t>
      </w:r>
      <w:r w:rsidR="009042B1" w:rsidRPr="003B2C32">
        <w:rPr>
          <w:i/>
        </w:rPr>
        <w:t>opriate educational experiences</w:t>
      </w:r>
      <w:r w:rsidR="009042B1">
        <w:t>.</w:t>
      </w:r>
      <w:r w:rsidRPr="003B2C32">
        <w:rPr>
          <w:rFonts w:ascii="Times" w:hAnsi="Times"/>
          <w:sz w:val="22"/>
          <w:szCs w:val="22"/>
        </w:rPr>
        <w:t xml:space="preserve"> Paper </w:t>
      </w:r>
      <w:r w:rsidR="00351943" w:rsidRPr="003B2C32">
        <w:rPr>
          <w:rFonts w:ascii="Times" w:hAnsi="Times"/>
          <w:sz w:val="22"/>
          <w:szCs w:val="22"/>
        </w:rPr>
        <w:t>presented</w:t>
      </w:r>
      <w:r w:rsidR="00C94290" w:rsidRPr="003B2C32">
        <w:rPr>
          <w:rFonts w:ascii="Times" w:hAnsi="Times"/>
          <w:sz w:val="22"/>
          <w:szCs w:val="22"/>
        </w:rPr>
        <w:t xml:space="preserve"> </w:t>
      </w:r>
      <w:r w:rsidR="00351943" w:rsidRPr="003B2C32">
        <w:rPr>
          <w:rFonts w:ascii="Times" w:hAnsi="Times"/>
          <w:sz w:val="22"/>
          <w:szCs w:val="22"/>
        </w:rPr>
        <w:t>at</w:t>
      </w:r>
      <w:r w:rsidRPr="003B2C32">
        <w:rPr>
          <w:rFonts w:ascii="Times" w:hAnsi="Times"/>
          <w:sz w:val="22"/>
          <w:szCs w:val="22"/>
        </w:rPr>
        <w:t xml:space="preserve"> the Annual Meeting of the American Educational Research Association, Philadelphia, PA.</w:t>
      </w:r>
    </w:p>
    <w:p w14:paraId="019BB948" w14:textId="77777777" w:rsidR="00206F26" w:rsidRDefault="00206F26" w:rsidP="004A4633">
      <w:pPr>
        <w:rPr>
          <w:rFonts w:ascii="Times" w:hAnsi="Times"/>
          <w:b/>
          <w:sz w:val="22"/>
        </w:rPr>
      </w:pPr>
    </w:p>
    <w:p w14:paraId="7BEADC47" w14:textId="77777777" w:rsidR="004A4633" w:rsidRPr="003B2C32" w:rsidRDefault="00732A1C" w:rsidP="003B2C32">
      <w:pPr>
        <w:pStyle w:val="ListParagraph"/>
        <w:numPr>
          <w:ilvl w:val="0"/>
          <w:numId w:val="11"/>
        </w:numPr>
        <w:rPr>
          <w:rFonts w:ascii="Times" w:hAnsi="Times"/>
          <w:sz w:val="22"/>
          <w:szCs w:val="22"/>
        </w:rPr>
      </w:pPr>
      <w:r w:rsidRPr="003B2C32">
        <w:rPr>
          <w:rFonts w:ascii="Times" w:hAnsi="Times"/>
          <w:sz w:val="22"/>
          <w:szCs w:val="22"/>
        </w:rPr>
        <w:t>*</w:t>
      </w:r>
      <w:r w:rsidRPr="003B2C32">
        <w:rPr>
          <w:rFonts w:ascii="Times" w:hAnsi="Times"/>
          <w:b/>
          <w:sz w:val="22"/>
          <w:szCs w:val="22"/>
        </w:rPr>
        <w:t>Rubenstein, L. D.</w:t>
      </w:r>
      <w:r w:rsidRPr="003B2C32">
        <w:rPr>
          <w:rFonts w:ascii="Times" w:hAnsi="Times"/>
          <w:sz w:val="22"/>
          <w:szCs w:val="22"/>
        </w:rPr>
        <w:t xml:space="preserve"> (2013, November).</w:t>
      </w:r>
      <w:r w:rsidRPr="003B2C32">
        <w:rPr>
          <w:rFonts w:ascii="Times" w:hAnsi="Times"/>
          <w:i/>
          <w:sz w:val="22"/>
          <w:szCs w:val="22"/>
        </w:rPr>
        <w:t xml:space="preserve"> Flipping out for flipped classrooms</w:t>
      </w:r>
      <w:r w:rsidRPr="003B2C32">
        <w:rPr>
          <w:rFonts w:ascii="Times" w:hAnsi="Times"/>
          <w:sz w:val="22"/>
          <w:szCs w:val="22"/>
        </w:rPr>
        <w:t xml:space="preserve">. </w:t>
      </w:r>
      <w:r w:rsidR="004A4633" w:rsidRPr="003B2C32">
        <w:rPr>
          <w:rFonts w:ascii="Times" w:hAnsi="Times"/>
          <w:sz w:val="22"/>
          <w:szCs w:val="22"/>
        </w:rPr>
        <w:t xml:space="preserve">Paper presented at the National Association for Gifted Children National Conference, Indianapolis, IN.  </w:t>
      </w:r>
    </w:p>
    <w:p w14:paraId="51D826B9" w14:textId="6997B440" w:rsidR="00732A1C" w:rsidRDefault="00732A1C" w:rsidP="00E17D2B">
      <w:pPr>
        <w:ind w:left="360" w:hanging="360"/>
        <w:rPr>
          <w:rFonts w:ascii="Times" w:hAnsi="Times"/>
          <w:sz w:val="22"/>
        </w:rPr>
      </w:pPr>
    </w:p>
    <w:p w14:paraId="6C526D7B" w14:textId="28AA2E84" w:rsidR="00732A1C" w:rsidRPr="003B2C32" w:rsidRDefault="00732A1C" w:rsidP="003B2C32">
      <w:pPr>
        <w:pStyle w:val="ListParagraph"/>
        <w:numPr>
          <w:ilvl w:val="0"/>
          <w:numId w:val="11"/>
        </w:numPr>
        <w:rPr>
          <w:rFonts w:ascii="Times" w:hAnsi="Times"/>
          <w:sz w:val="22"/>
          <w:szCs w:val="22"/>
        </w:rPr>
      </w:pPr>
      <w:r w:rsidRPr="003B2C32">
        <w:rPr>
          <w:rFonts w:ascii="Times" w:hAnsi="Times"/>
          <w:sz w:val="22"/>
          <w:szCs w:val="22"/>
        </w:rPr>
        <w:t>*</w:t>
      </w:r>
      <w:r w:rsidRPr="003B2C32">
        <w:rPr>
          <w:rFonts w:ascii="Times" w:hAnsi="Times"/>
          <w:sz w:val="22"/>
        </w:rPr>
        <w:t xml:space="preserve">Paul, K. A., &amp; </w:t>
      </w:r>
      <w:r w:rsidRPr="003B2C32">
        <w:rPr>
          <w:rFonts w:ascii="Times" w:hAnsi="Times"/>
          <w:b/>
          <w:sz w:val="22"/>
          <w:szCs w:val="22"/>
        </w:rPr>
        <w:t>Rubenstein, L. D.</w:t>
      </w:r>
      <w:r w:rsidRPr="003B2C32">
        <w:rPr>
          <w:rFonts w:ascii="Times" w:hAnsi="Times"/>
          <w:sz w:val="22"/>
          <w:szCs w:val="22"/>
        </w:rPr>
        <w:t xml:space="preserve"> (2013, November). </w:t>
      </w:r>
      <w:r w:rsidRPr="003B2C32">
        <w:rPr>
          <w:rFonts w:ascii="Times" w:hAnsi="Times"/>
          <w:i/>
          <w:sz w:val="22"/>
          <w:szCs w:val="22"/>
        </w:rPr>
        <w:t>Defining excellence in qualitative research reporting: A discussion with key informants</w:t>
      </w:r>
      <w:r w:rsidRPr="003B2C32">
        <w:rPr>
          <w:rFonts w:ascii="Times" w:hAnsi="Times"/>
          <w:sz w:val="22"/>
          <w:szCs w:val="22"/>
        </w:rPr>
        <w:t xml:space="preserve">. </w:t>
      </w:r>
      <w:r w:rsidR="004A4633" w:rsidRPr="003B2C32">
        <w:rPr>
          <w:rFonts w:ascii="Times" w:hAnsi="Times"/>
          <w:sz w:val="22"/>
          <w:szCs w:val="22"/>
        </w:rPr>
        <w:t xml:space="preserve">Paper presented at the National Association for Gifted Children National Conference, </w:t>
      </w:r>
      <w:r w:rsidRPr="003B2C32">
        <w:rPr>
          <w:rFonts w:ascii="Times" w:hAnsi="Times"/>
          <w:sz w:val="22"/>
          <w:szCs w:val="22"/>
        </w:rPr>
        <w:t xml:space="preserve">Indianapolis, IN.  </w:t>
      </w:r>
    </w:p>
    <w:p w14:paraId="313F0590" w14:textId="77777777" w:rsidR="00732A1C" w:rsidRDefault="00732A1C" w:rsidP="00E17D2B">
      <w:pPr>
        <w:ind w:left="360" w:hanging="360"/>
        <w:rPr>
          <w:rFonts w:ascii="Times" w:hAnsi="Times"/>
          <w:sz w:val="22"/>
        </w:rPr>
      </w:pPr>
    </w:p>
    <w:p w14:paraId="0AAC77AD" w14:textId="510E0416" w:rsidR="00FE2B44" w:rsidRPr="003B2C32" w:rsidRDefault="00FE2B44" w:rsidP="003B2C32">
      <w:pPr>
        <w:pStyle w:val="ListParagraph"/>
        <w:numPr>
          <w:ilvl w:val="0"/>
          <w:numId w:val="11"/>
        </w:numPr>
        <w:rPr>
          <w:rFonts w:ascii="Times" w:hAnsi="Times"/>
          <w:sz w:val="22"/>
        </w:rPr>
      </w:pPr>
      <w:r w:rsidRPr="003B2C32">
        <w:rPr>
          <w:rFonts w:ascii="Times" w:hAnsi="Times"/>
          <w:sz w:val="22"/>
        </w:rPr>
        <w:t xml:space="preserve">*McCoach, D. B., Gubbins, E. J., Foreman, J., Rambo, K., &amp; </w:t>
      </w:r>
      <w:r w:rsidRPr="003B2C32">
        <w:rPr>
          <w:rFonts w:ascii="Times" w:hAnsi="Times"/>
          <w:b/>
          <w:sz w:val="22"/>
        </w:rPr>
        <w:t>Rubenstein, L. D.</w:t>
      </w:r>
      <w:r w:rsidRPr="003B2C32">
        <w:rPr>
          <w:rFonts w:ascii="Times" w:hAnsi="Times"/>
          <w:sz w:val="22"/>
        </w:rPr>
        <w:t xml:space="preserve"> (2013, March). </w:t>
      </w:r>
      <w:r w:rsidRPr="003B2C32">
        <w:rPr>
          <w:rFonts w:ascii="Times" w:hAnsi="Times"/>
          <w:i/>
          <w:sz w:val="22"/>
        </w:rPr>
        <w:t>Evaluating the efficacy of using pre-differentiated and enriched mathematics curricula for grade 3 students</w:t>
      </w:r>
      <w:r w:rsidRPr="003B2C32">
        <w:rPr>
          <w:rFonts w:ascii="Times" w:hAnsi="Times"/>
          <w:sz w:val="22"/>
        </w:rPr>
        <w:t xml:space="preserve">. </w:t>
      </w:r>
      <w:r w:rsidRPr="003B2C32">
        <w:rPr>
          <w:rFonts w:ascii="Times" w:hAnsi="Times"/>
          <w:sz w:val="22"/>
          <w:szCs w:val="22"/>
        </w:rPr>
        <w:t>Paper presented at the</w:t>
      </w:r>
      <w:r w:rsidRPr="003B2C32">
        <w:rPr>
          <w:rFonts w:ascii="Times" w:hAnsi="Times"/>
          <w:sz w:val="22"/>
        </w:rPr>
        <w:t xml:space="preserve"> Society for Research on Educational Effectiveness Conference, Washington, D. C.</w:t>
      </w:r>
    </w:p>
    <w:p w14:paraId="302BE796" w14:textId="77777777" w:rsidR="00FE2B44" w:rsidRDefault="00FE2B44" w:rsidP="00E17D2B">
      <w:pPr>
        <w:ind w:left="360" w:hanging="360"/>
        <w:rPr>
          <w:rFonts w:ascii="Times" w:hAnsi="Times"/>
          <w:sz w:val="22"/>
        </w:rPr>
      </w:pPr>
    </w:p>
    <w:p w14:paraId="32F00A4C" w14:textId="4A9A712D" w:rsidR="00E17D2B" w:rsidRPr="003B2C32" w:rsidRDefault="00E17D2B" w:rsidP="003B2C32">
      <w:pPr>
        <w:pStyle w:val="ListParagraph"/>
        <w:numPr>
          <w:ilvl w:val="0"/>
          <w:numId w:val="11"/>
        </w:numPr>
        <w:rPr>
          <w:rFonts w:ascii="Times" w:hAnsi="Times"/>
          <w:sz w:val="22"/>
          <w:szCs w:val="22"/>
        </w:rPr>
      </w:pPr>
      <w:r w:rsidRPr="003B2C32">
        <w:rPr>
          <w:rFonts w:ascii="Times" w:hAnsi="Times"/>
          <w:sz w:val="22"/>
          <w:szCs w:val="22"/>
        </w:rPr>
        <w:t>*</w:t>
      </w:r>
      <w:r w:rsidR="004F2CCE" w:rsidRPr="003B2C32">
        <w:rPr>
          <w:rFonts w:ascii="Times" w:hAnsi="Times"/>
          <w:sz w:val="22"/>
          <w:szCs w:val="22"/>
        </w:rPr>
        <w:t xml:space="preserve">Bruce-Davis, M. N., Gubbins, E. J., </w:t>
      </w:r>
      <w:r w:rsidRPr="003B2C32">
        <w:rPr>
          <w:rFonts w:ascii="Times" w:hAnsi="Times"/>
          <w:sz w:val="22"/>
          <w:szCs w:val="22"/>
        </w:rPr>
        <w:t>Massicotte, C. M.</w:t>
      </w:r>
      <w:r w:rsidR="004F2CCE" w:rsidRPr="003B2C32">
        <w:rPr>
          <w:rFonts w:ascii="Times" w:hAnsi="Times"/>
          <w:sz w:val="22"/>
          <w:szCs w:val="22"/>
        </w:rPr>
        <w:t xml:space="preserve">, &amp; </w:t>
      </w:r>
      <w:r w:rsidR="004F2CCE" w:rsidRPr="003B2C32">
        <w:rPr>
          <w:rFonts w:ascii="Times" w:hAnsi="Times"/>
          <w:b/>
          <w:sz w:val="22"/>
          <w:szCs w:val="22"/>
        </w:rPr>
        <w:t>Rubenstein, L. D.</w:t>
      </w:r>
      <w:r w:rsidRPr="003B2C32">
        <w:rPr>
          <w:rFonts w:ascii="Times" w:hAnsi="Times"/>
          <w:sz w:val="22"/>
          <w:szCs w:val="22"/>
        </w:rPr>
        <w:t xml:space="preserve"> (2012, November). </w:t>
      </w:r>
      <w:r w:rsidRPr="003B2C32">
        <w:rPr>
          <w:i/>
          <w:sz w:val="22"/>
          <w:szCs w:val="22"/>
        </w:rPr>
        <w:t>STEM schools of excellence: Students' perspectives of STEM-focused high schools. High Schools.</w:t>
      </w:r>
      <w:r w:rsidRPr="003B2C32">
        <w:rPr>
          <w:rFonts w:ascii="Times" w:hAnsi="Times"/>
          <w:i/>
          <w:sz w:val="22"/>
          <w:szCs w:val="22"/>
        </w:rPr>
        <w:t xml:space="preserve"> </w:t>
      </w:r>
      <w:r w:rsidR="00FE2B44" w:rsidRPr="003B2C32">
        <w:rPr>
          <w:rFonts w:ascii="Times" w:hAnsi="Times"/>
          <w:sz w:val="22"/>
          <w:szCs w:val="22"/>
        </w:rPr>
        <w:t xml:space="preserve">Paper presented at the </w:t>
      </w:r>
      <w:r w:rsidRPr="003B2C32">
        <w:rPr>
          <w:rFonts w:ascii="Times" w:hAnsi="Times"/>
          <w:sz w:val="22"/>
          <w:szCs w:val="22"/>
        </w:rPr>
        <w:t xml:space="preserve">National Association for Gifted Children National Conference, Denver, CO. </w:t>
      </w:r>
    </w:p>
    <w:p w14:paraId="632FA27C" w14:textId="77777777" w:rsidR="00E17D2B" w:rsidRPr="00E17D2B" w:rsidRDefault="00E17D2B" w:rsidP="00E17D2B">
      <w:pPr>
        <w:ind w:left="360" w:hanging="360"/>
        <w:rPr>
          <w:rFonts w:ascii="Times" w:hAnsi="Times"/>
          <w:sz w:val="22"/>
        </w:rPr>
      </w:pPr>
    </w:p>
    <w:p w14:paraId="2B4D64F7" w14:textId="2B0A5A12" w:rsidR="00E17D2B" w:rsidRPr="003B2C32" w:rsidRDefault="00E17D2B" w:rsidP="003B2C32">
      <w:pPr>
        <w:pStyle w:val="ListParagraph"/>
        <w:numPr>
          <w:ilvl w:val="0"/>
          <w:numId w:val="11"/>
        </w:numPr>
        <w:rPr>
          <w:rFonts w:ascii="Times" w:hAnsi="Times"/>
          <w:sz w:val="22"/>
          <w:szCs w:val="22"/>
        </w:rPr>
      </w:pPr>
      <w:r w:rsidRPr="003B2C32">
        <w:rPr>
          <w:rFonts w:ascii="Times" w:hAnsi="Times"/>
          <w:sz w:val="22"/>
        </w:rPr>
        <w:t xml:space="preserve">*Gubbins, E. J, </w:t>
      </w:r>
      <w:r w:rsidRPr="003B2C32">
        <w:rPr>
          <w:rFonts w:ascii="Times" w:hAnsi="Times"/>
          <w:b/>
          <w:sz w:val="22"/>
        </w:rPr>
        <w:t>Rubenstein, L. D.,</w:t>
      </w:r>
      <w:r w:rsidRPr="003B2C32">
        <w:rPr>
          <w:rFonts w:ascii="Times" w:hAnsi="Times"/>
          <w:sz w:val="22"/>
        </w:rPr>
        <w:t xml:space="preserve"> Foreman, J., Bruce-Davis, M. N., </w:t>
      </w:r>
      <w:r w:rsidR="004F2CCE" w:rsidRPr="003B2C32">
        <w:rPr>
          <w:rFonts w:ascii="Times" w:hAnsi="Times"/>
          <w:sz w:val="22"/>
        </w:rPr>
        <w:t xml:space="preserve">Massicotte, C. M., &amp; Villanueva, M. </w:t>
      </w:r>
      <w:r w:rsidRPr="003B2C32">
        <w:rPr>
          <w:rFonts w:ascii="Times" w:hAnsi="Times"/>
          <w:sz w:val="22"/>
        </w:rPr>
        <w:t xml:space="preserve">(2012, November). </w:t>
      </w:r>
      <w:r w:rsidRPr="003B2C32">
        <w:rPr>
          <w:rFonts w:ascii="Times" w:hAnsi="Times"/>
          <w:i/>
          <w:sz w:val="22"/>
        </w:rPr>
        <w:t>What can we learn from STEM schools of excellence?</w:t>
      </w:r>
      <w:r w:rsidRPr="003B2C32">
        <w:rPr>
          <w:rFonts w:ascii="Times" w:hAnsi="Times"/>
          <w:sz w:val="22"/>
        </w:rPr>
        <w:t xml:space="preserve"> </w:t>
      </w:r>
      <w:r w:rsidR="00FE2B44" w:rsidRPr="003B2C32">
        <w:rPr>
          <w:rFonts w:ascii="Times" w:hAnsi="Times"/>
          <w:sz w:val="22"/>
          <w:szCs w:val="22"/>
        </w:rPr>
        <w:t xml:space="preserve">Paper presented at the </w:t>
      </w:r>
      <w:r w:rsidRPr="003B2C32">
        <w:rPr>
          <w:rFonts w:ascii="Times" w:hAnsi="Times"/>
          <w:sz w:val="22"/>
          <w:szCs w:val="22"/>
        </w:rPr>
        <w:t xml:space="preserve">National Association for Gifted Children National Conference, Denver, CO. </w:t>
      </w:r>
    </w:p>
    <w:p w14:paraId="2F27B975" w14:textId="62DD6F5B" w:rsidR="00E17D2B" w:rsidRDefault="00E17D2B" w:rsidP="003B2C32">
      <w:pPr>
        <w:pStyle w:val="HTMLPreformatted"/>
        <w:ind w:left="360" w:hanging="300"/>
        <w:rPr>
          <w:rFonts w:ascii="Times" w:hAnsi="Times"/>
          <w:b/>
          <w:sz w:val="22"/>
        </w:rPr>
      </w:pPr>
    </w:p>
    <w:p w14:paraId="75454D7E" w14:textId="2C6A2702" w:rsidR="00D7650C" w:rsidRPr="00D7650C" w:rsidRDefault="00D7650C" w:rsidP="003B2C32">
      <w:pPr>
        <w:pStyle w:val="HTMLPreformatted"/>
        <w:numPr>
          <w:ilvl w:val="0"/>
          <w:numId w:val="11"/>
        </w:numPr>
        <w:rPr>
          <w:rFonts w:ascii="Times" w:hAnsi="Times"/>
          <w:sz w:val="22"/>
          <w:szCs w:val="22"/>
        </w:rPr>
      </w:pPr>
      <w:r w:rsidRPr="00D7650C">
        <w:rPr>
          <w:rFonts w:ascii="Times" w:hAnsi="Times"/>
          <w:b/>
          <w:sz w:val="22"/>
        </w:rPr>
        <w:t>*</w:t>
      </w:r>
      <w:r w:rsidRPr="00D7650C">
        <w:rPr>
          <w:rFonts w:ascii="Times" w:hAnsi="Times"/>
          <w:b/>
          <w:sz w:val="22"/>
          <w:szCs w:val="22"/>
        </w:rPr>
        <w:t>Rubenstein, L. D.</w:t>
      </w:r>
      <w:r w:rsidRPr="00D52C04">
        <w:rPr>
          <w:rFonts w:ascii="Times" w:hAnsi="Times"/>
          <w:sz w:val="22"/>
          <w:szCs w:val="22"/>
        </w:rPr>
        <w:t>,</w:t>
      </w:r>
      <w:r w:rsidRPr="00D7650C">
        <w:rPr>
          <w:rFonts w:ascii="Times" w:hAnsi="Times"/>
          <w:sz w:val="22"/>
          <w:szCs w:val="22"/>
        </w:rPr>
        <w:t xml:space="preserve"> Siegle, D., Gubbins, E. J., Bruce-Davis, M. N., Garner, J., Richardson, S. M., &amp; Rubenstein, E. M. (2012, April). </w:t>
      </w:r>
      <w:r w:rsidRPr="00D7650C">
        <w:rPr>
          <w:rFonts w:ascii="Times" w:hAnsi="Times"/>
          <w:i/>
          <w:sz w:val="22"/>
          <w:szCs w:val="22"/>
        </w:rPr>
        <w:t>Empowering underachieving high potential students for academic success.</w:t>
      </w:r>
      <w:r w:rsidRPr="00D7650C">
        <w:rPr>
          <w:rFonts w:ascii="Times" w:hAnsi="Times"/>
          <w:sz w:val="22"/>
          <w:szCs w:val="22"/>
        </w:rPr>
        <w:t xml:space="preserve"> Paper </w:t>
      </w:r>
      <w:r w:rsidR="0018287A">
        <w:rPr>
          <w:rFonts w:ascii="Times" w:hAnsi="Times"/>
          <w:sz w:val="22"/>
          <w:szCs w:val="22"/>
        </w:rPr>
        <w:t>presented at</w:t>
      </w:r>
      <w:r w:rsidRPr="00D7650C">
        <w:rPr>
          <w:rFonts w:ascii="Times" w:hAnsi="Times"/>
          <w:sz w:val="22"/>
          <w:szCs w:val="22"/>
        </w:rPr>
        <w:t xml:space="preserve"> the Annual Meeting of the American Educational Research Association, Vancouver, BC, CA.</w:t>
      </w:r>
    </w:p>
    <w:p w14:paraId="7EBAC76A" w14:textId="77777777" w:rsidR="0019071F" w:rsidRPr="00D7650C" w:rsidRDefault="0019071F" w:rsidP="00D7650C">
      <w:pPr>
        <w:ind w:left="360" w:hanging="360"/>
        <w:rPr>
          <w:rFonts w:ascii="Times" w:hAnsi="Times"/>
          <w:b/>
          <w:sz w:val="22"/>
          <w:szCs w:val="22"/>
        </w:rPr>
      </w:pPr>
    </w:p>
    <w:p w14:paraId="5E813C65" w14:textId="3F285EE6" w:rsidR="0019071F" w:rsidRPr="003B2C32" w:rsidRDefault="00D7650C" w:rsidP="003B2C32">
      <w:pPr>
        <w:pStyle w:val="ListParagraph"/>
        <w:numPr>
          <w:ilvl w:val="0"/>
          <w:numId w:val="11"/>
        </w:numPr>
        <w:rPr>
          <w:rFonts w:ascii="Times" w:hAnsi="Times"/>
          <w:sz w:val="22"/>
          <w:szCs w:val="22"/>
        </w:rPr>
      </w:pPr>
      <w:r w:rsidRPr="003B2C32">
        <w:rPr>
          <w:rFonts w:ascii="Times" w:hAnsi="Times" w:cs="Courier"/>
          <w:sz w:val="22"/>
          <w:szCs w:val="22"/>
        </w:rPr>
        <w:t>*</w:t>
      </w:r>
      <w:r w:rsidR="0019071F" w:rsidRPr="003B2C32">
        <w:rPr>
          <w:rFonts w:ascii="Times" w:hAnsi="Times" w:cs="Courier"/>
          <w:b/>
          <w:sz w:val="22"/>
          <w:szCs w:val="22"/>
        </w:rPr>
        <w:t>Rubenstein,</w:t>
      </w:r>
      <w:r w:rsidRPr="003B2C32">
        <w:rPr>
          <w:rFonts w:ascii="Times" w:hAnsi="Times" w:cs="Courier"/>
          <w:b/>
          <w:sz w:val="22"/>
          <w:szCs w:val="22"/>
        </w:rPr>
        <w:t xml:space="preserve"> L. D.</w:t>
      </w:r>
      <w:r w:rsidRPr="003B2C32">
        <w:rPr>
          <w:rFonts w:ascii="Times" w:hAnsi="Times" w:cs="Courier"/>
          <w:sz w:val="22"/>
          <w:szCs w:val="22"/>
        </w:rPr>
        <w:t xml:space="preserve">, </w:t>
      </w:r>
      <w:r w:rsidR="0019071F" w:rsidRPr="003B2C32">
        <w:rPr>
          <w:rFonts w:ascii="Times" w:hAnsi="Times" w:cs="Courier"/>
          <w:sz w:val="22"/>
          <w:szCs w:val="22"/>
        </w:rPr>
        <w:t>Massicotte,</w:t>
      </w:r>
      <w:r w:rsidRPr="003B2C32">
        <w:rPr>
          <w:rFonts w:ascii="Times" w:hAnsi="Times" w:cs="Courier"/>
          <w:sz w:val="22"/>
          <w:szCs w:val="22"/>
        </w:rPr>
        <w:t xml:space="preserve"> C. M., </w:t>
      </w:r>
      <w:r w:rsidR="0019071F" w:rsidRPr="003B2C32">
        <w:rPr>
          <w:rFonts w:ascii="Times" w:hAnsi="Times" w:cs="Courier"/>
          <w:sz w:val="22"/>
          <w:szCs w:val="22"/>
        </w:rPr>
        <w:t>Bruce-Davis,</w:t>
      </w:r>
      <w:r w:rsidRPr="003B2C32">
        <w:rPr>
          <w:rFonts w:ascii="Times" w:hAnsi="Times" w:cs="Courier"/>
          <w:sz w:val="22"/>
          <w:szCs w:val="22"/>
        </w:rPr>
        <w:t xml:space="preserve"> M. N., </w:t>
      </w:r>
      <w:r w:rsidR="0019071F" w:rsidRPr="003B2C32">
        <w:rPr>
          <w:rFonts w:ascii="Times" w:hAnsi="Times" w:cs="Courier"/>
          <w:sz w:val="22"/>
          <w:szCs w:val="22"/>
        </w:rPr>
        <w:t>Gubbins,</w:t>
      </w:r>
      <w:r w:rsidRPr="003B2C32">
        <w:rPr>
          <w:rFonts w:ascii="Times" w:hAnsi="Times" w:cs="Courier"/>
          <w:sz w:val="22"/>
          <w:szCs w:val="22"/>
        </w:rPr>
        <w:t xml:space="preserve"> E. J., </w:t>
      </w:r>
      <w:r w:rsidR="0019071F" w:rsidRPr="003B2C32">
        <w:rPr>
          <w:rFonts w:ascii="Times" w:hAnsi="Times" w:cs="Courier"/>
          <w:sz w:val="22"/>
          <w:szCs w:val="22"/>
        </w:rPr>
        <w:t>Cherry,</w:t>
      </w:r>
      <w:r w:rsidRPr="003B2C32">
        <w:rPr>
          <w:rFonts w:ascii="Times" w:hAnsi="Times" w:cs="Courier"/>
          <w:sz w:val="22"/>
          <w:szCs w:val="22"/>
        </w:rPr>
        <w:t xml:space="preserve"> S. R., </w:t>
      </w:r>
      <w:r w:rsidR="0019071F" w:rsidRPr="003B2C32">
        <w:rPr>
          <w:rFonts w:ascii="Times" w:hAnsi="Times" w:cs="Courier"/>
          <w:sz w:val="22"/>
          <w:szCs w:val="22"/>
        </w:rPr>
        <w:t>Garner,</w:t>
      </w:r>
      <w:r w:rsidRPr="003B2C32">
        <w:rPr>
          <w:rFonts w:ascii="Times" w:hAnsi="Times" w:cs="Courier"/>
          <w:sz w:val="22"/>
          <w:szCs w:val="22"/>
        </w:rPr>
        <w:t xml:space="preserve"> J., </w:t>
      </w:r>
      <w:r w:rsidR="0019071F" w:rsidRPr="003B2C32">
        <w:rPr>
          <w:rFonts w:ascii="Times" w:hAnsi="Times" w:cs="Courier"/>
          <w:sz w:val="22"/>
          <w:szCs w:val="22"/>
        </w:rPr>
        <w:t>Savino,</w:t>
      </w:r>
      <w:r w:rsidRPr="003B2C32">
        <w:rPr>
          <w:rFonts w:ascii="Times" w:hAnsi="Times" w:cs="Courier"/>
          <w:sz w:val="22"/>
          <w:szCs w:val="22"/>
        </w:rPr>
        <w:t xml:space="preserve"> J.</w:t>
      </w:r>
      <w:r w:rsidR="00D52C04" w:rsidRPr="003B2C32">
        <w:rPr>
          <w:rFonts w:ascii="Times" w:hAnsi="Times" w:cs="Courier"/>
          <w:sz w:val="22"/>
          <w:szCs w:val="22"/>
        </w:rPr>
        <w:t xml:space="preserve"> A.</w:t>
      </w:r>
      <w:r w:rsidRPr="003B2C32">
        <w:rPr>
          <w:rFonts w:ascii="Times" w:hAnsi="Times" w:cs="Courier"/>
          <w:sz w:val="22"/>
          <w:szCs w:val="22"/>
        </w:rPr>
        <w:t xml:space="preserve">, </w:t>
      </w:r>
      <w:r w:rsidR="0019071F" w:rsidRPr="003B2C32">
        <w:rPr>
          <w:rFonts w:ascii="Times" w:hAnsi="Times" w:cs="Courier"/>
          <w:sz w:val="22"/>
          <w:szCs w:val="22"/>
        </w:rPr>
        <w:t>Cole,</w:t>
      </w:r>
      <w:r w:rsidRPr="003B2C32">
        <w:rPr>
          <w:rFonts w:ascii="Times" w:hAnsi="Times" w:cs="Courier"/>
          <w:sz w:val="22"/>
          <w:szCs w:val="22"/>
        </w:rPr>
        <w:t xml:space="preserve"> S., &amp; </w:t>
      </w:r>
      <w:r w:rsidR="0019071F" w:rsidRPr="003B2C32">
        <w:rPr>
          <w:rFonts w:ascii="Times" w:hAnsi="Times" w:cs="Courier"/>
          <w:sz w:val="22"/>
          <w:szCs w:val="22"/>
        </w:rPr>
        <w:t>McAnallen</w:t>
      </w:r>
      <w:r w:rsidRPr="003B2C32">
        <w:rPr>
          <w:rFonts w:ascii="Times" w:hAnsi="Times" w:cs="Courier"/>
          <w:sz w:val="22"/>
          <w:szCs w:val="22"/>
        </w:rPr>
        <w:t xml:space="preserve">, R. (2012, April). </w:t>
      </w:r>
      <w:r w:rsidRPr="003B2C32">
        <w:rPr>
          <w:rFonts w:ascii="Times" w:hAnsi="Times" w:cs="Courier"/>
          <w:i/>
          <w:sz w:val="22"/>
          <w:szCs w:val="22"/>
        </w:rPr>
        <w:t>Access to differentiated math curricula: How do teachers respond?</w:t>
      </w:r>
      <w:r w:rsidRPr="003B2C32">
        <w:rPr>
          <w:rFonts w:ascii="Times" w:hAnsi="Times" w:cs="Courier"/>
          <w:sz w:val="22"/>
          <w:szCs w:val="22"/>
        </w:rPr>
        <w:t xml:space="preserve"> </w:t>
      </w:r>
      <w:r w:rsidR="0018287A" w:rsidRPr="003B2C32">
        <w:rPr>
          <w:rFonts w:ascii="Times" w:hAnsi="Times"/>
          <w:sz w:val="22"/>
          <w:szCs w:val="22"/>
        </w:rPr>
        <w:t xml:space="preserve">Paper presented at </w:t>
      </w:r>
      <w:r w:rsidRPr="003B2C32">
        <w:rPr>
          <w:rFonts w:ascii="Times" w:hAnsi="Times"/>
          <w:sz w:val="22"/>
          <w:szCs w:val="22"/>
        </w:rPr>
        <w:t>the Annual Meeting of the American Educational Research Association, Vancouver, BC, CA.</w:t>
      </w:r>
    </w:p>
    <w:p w14:paraId="0F83F807" w14:textId="77777777" w:rsidR="00A36CB7" w:rsidRDefault="00A36CB7" w:rsidP="00D7650C">
      <w:pPr>
        <w:ind w:left="360" w:hanging="360"/>
        <w:rPr>
          <w:rFonts w:ascii="Times" w:hAnsi="Times"/>
          <w:sz w:val="22"/>
          <w:szCs w:val="22"/>
        </w:rPr>
      </w:pPr>
    </w:p>
    <w:p w14:paraId="54CED864" w14:textId="377A1C54" w:rsidR="00A36CB7" w:rsidRPr="003B2C32" w:rsidRDefault="00A36CB7" w:rsidP="003B2C32">
      <w:pPr>
        <w:pStyle w:val="ListParagraph"/>
        <w:numPr>
          <w:ilvl w:val="0"/>
          <w:numId w:val="11"/>
        </w:numPr>
        <w:rPr>
          <w:rFonts w:ascii="Times" w:hAnsi="Times"/>
          <w:sz w:val="22"/>
          <w:szCs w:val="22"/>
        </w:rPr>
      </w:pPr>
      <w:r w:rsidRPr="003B2C32">
        <w:rPr>
          <w:rFonts w:ascii="Times" w:hAnsi="Times" w:cs="Courier"/>
          <w:sz w:val="22"/>
          <w:szCs w:val="22"/>
        </w:rPr>
        <w:t>*McCoach, D. B., Gubbin</w:t>
      </w:r>
      <w:r w:rsidR="00020379" w:rsidRPr="003B2C32">
        <w:rPr>
          <w:rFonts w:ascii="Times" w:hAnsi="Times" w:cs="Courier"/>
          <w:sz w:val="22"/>
          <w:szCs w:val="22"/>
        </w:rPr>
        <w:t>s</w:t>
      </w:r>
      <w:r w:rsidRPr="003B2C32">
        <w:rPr>
          <w:rFonts w:ascii="Times" w:hAnsi="Times" w:cs="Courier"/>
          <w:sz w:val="22"/>
          <w:szCs w:val="22"/>
        </w:rPr>
        <w:t xml:space="preserve">, E. J., Rambo, K., </w:t>
      </w:r>
      <w:r w:rsidRPr="003B2C32">
        <w:rPr>
          <w:rFonts w:ascii="Times" w:hAnsi="Times" w:cs="Courier"/>
          <w:b/>
          <w:sz w:val="22"/>
          <w:szCs w:val="22"/>
        </w:rPr>
        <w:t>Rubenstein, L. D.</w:t>
      </w:r>
      <w:r w:rsidRPr="003B2C32">
        <w:rPr>
          <w:rFonts w:ascii="Times" w:hAnsi="Times" w:cs="Courier"/>
          <w:sz w:val="22"/>
          <w:szCs w:val="22"/>
        </w:rPr>
        <w:t xml:space="preserve">, &amp; Foreman, J. (2012, April). </w:t>
      </w:r>
      <w:r w:rsidRPr="003B2C32">
        <w:rPr>
          <w:i/>
        </w:rPr>
        <w:t>Wh</w:t>
      </w:r>
      <w:r w:rsidR="00FE2B44" w:rsidRPr="003B2C32">
        <w:rPr>
          <w:i/>
        </w:rPr>
        <w:t>o benefits from differentiated math c</w:t>
      </w:r>
      <w:r w:rsidRPr="003B2C32">
        <w:rPr>
          <w:i/>
        </w:rPr>
        <w:t xml:space="preserve">urricula? Examining </w:t>
      </w:r>
      <w:r w:rsidR="00FE2B44" w:rsidRPr="003B2C32">
        <w:rPr>
          <w:i/>
        </w:rPr>
        <w:t>school context and student a</w:t>
      </w:r>
      <w:r w:rsidRPr="003B2C32">
        <w:rPr>
          <w:i/>
        </w:rPr>
        <w:t>bility within an RCT</w:t>
      </w:r>
      <w:r>
        <w:t xml:space="preserve">. </w:t>
      </w:r>
      <w:r w:rsidR="0018287A" w:rsidRPr="003B2C32">
        <w:rPr>
          <w:rFonts w:ascii="Times" w:hAnsi="Times"/>
          <w:sz w:val="22"/>
          <w:szCs w:val="22"/>
        </w:rPr>
        <w:t>Paper presented at</w:t>
      </w:r>
      <w:r w:rsidRPr="003B2C32">
        <w:rPr>
          <w:rFonts w:ascii="Times" w:hAnsi="Times"/>
          <w:sz w:val="22"/>
          <w:szCs w:val="22"/>
        </w:rPr>
        <w:t xml:space="preserve"> the Annual Meeting of the American Educational Research Association, Vancouver, BC, CA.</w:t>
      </w:r>
    </w:p>
    <w:p w14:paraId="1EF6D785" w14:textId="77777777" w:rsidR="00D7650C" w:rsidRDefault="00D7650C" w:rsidP="00D7650C">
      <w:pPr>
        <w:ind w:left="360" w:hanging="360"/>
        <w:rPr>
          <w:rFonts w:ascii="Times" w:hAnsi="Times"/>
          <w:sz w:val="22"/>
          <w:szCs w:val="22"/>
        </w:rPr>
      </w:pPr>
    </w:p>
    <w:p w14:paraId="7EB6C136" w14:textId="734B4E5E" w:rsidR="00D7650C" w:rsidRPr="003B2C32" w:rsidRDefault="00D7650C" w:rsidP="003B2C32">
      <w:pPr>
        <w:pStyle w:val="ListParagraph"/>
        <w:numPr>
          <w:ilvl w:val="0"/>
          <w:numId w:val="11"/>
        </w:numPr>
        <w:rPr>
          <w:rFonts w:ascii="Times" w:hAnsi="Times"/>
          <w:sz w:val="22"/>
          <w:szCs w:val="22"/>
        </w:rPr>
      </w:pPr>
      <w:r w:rsidRPr="003B2C32">
        <w:rPr>
          <w:rFonts w:ascii="Times" w:hAnsi="Times"/>
          <w:sz w:val="22"/>
          <w:szCs w:val="22"/>
        </w:rPr>
        <w:t>*</w:t>
      </w:r>
      <w:r w:rsidRPr="003B2C32">
        <w:rPr>
          <w:rFonts w:ascii="Times" w:hAnsi="Times"/>
          <w:b/>
          <w:sz w:val="22"/>
          <w:szCs w:val="22"/>
        </w:rPr>
        <w:t>Rubenstein, L. D.</w:t>
      </w:r>
      <w:r w:rsidR="00D52C04" w:rsidRPr="003B2C32">
        <w:rPr>
          <w:rFonts w:ascii="Times" w:hAnsi="Times"/>
          <w:sz w:val="22"/>
          <w:szCs w:val="22"/>
        </w:rPr>
        <w:t xml:space="preserve"> (2011</w:t>
      </w:r>
      <w:r w:rsidRPr="003B2C32">
        <w:rPr>
          <w:rFonts w:ascii="Times" w:hAnsi="Times"/>
          <w:sz w:val="22"/>
          <w:szCs w:val="22"/>
        </w:rPr>
        <w:t xml:space="preserve">, November). </w:t>
      </w:r>
      <w:r w:rsidR="00D52C04" w:rsidRPr="003B2C32">
        <w:rPr>
          <w:rFonts w:ascii="Times" w:hAnsi="Times"/>
          <w:i/>
          <w:sz w:val="22"/>
          <w:szCs w:val="22"/>
        </w:rPr>
        <w:t>Ideas worth spreading: Using TED Talks to create Socratic seminars</w:t>
      </w:r>
      <w:r w:rsidR="00FE2B44" w:rsidRPr="003B2C32">
        <w:rPr>
          <w:rFonts w:ascii="Times" w:hAnsi="Times"/>
          <w:sz w:val="22"/>
          <w:szCs w:val="22"/>
        </w:rPr>
        <w:t xml:space="preserve">. </w:t>
      </w:r>
      <w:r w:rsidRPr="003B2C32">
        <w:rPr>
          <w:rFonts w:ascii="Times" w:hAnsi="Times"/>
          <w:sz w:val="22"/>
          <w:szCs w:val="22"/>
        </w:rPr>
        <w:t xml:space="preserve">National Association for Gifted Children National Conference, New Orleans, LA. </w:t>
      </w:r>
    </w:p>
    <w:p w14:paraId="441F21CA" w14:textId="77777777" w:rsidR="00D52C04" w:rsidRPr="00D52C04" w:rsidRDefault="00D52C04" w:rsidP="00D52C04">
      <w:pPr>
        <w:ind w:left="360" w:hanging="360"/>
        <w:rPr>
          <w:rFonts w:ascii="Times" w:hAnsi="Times"/>
          <w:sz w:val="22"/>
          <w:szCs w:val="22"/>
        </w:rPr>
      </w:pPr>
    </w:p>
    <w:p w14:paraId="79600EE2" w14:textId="073AA4A4" w:rsidR="00D52C04" w:rsidRPr="003B2C32" w:rsidRDefault="00D7650C" w:rsidP="003B2C32">
      <w:pPr>
        <w:pStyle w:val="ListParagraph"/>
        <w:numPr>
          <w:ilvl w:val="0"/>
          <w:numId w:val="11"/>
        </w:numPr>
        <w:rPr>
          <w:rFonts w:ascii="Times" w:hAnsi="Times"/>
          <w:sz w:val="22"/>
          <w:szCs w:val="22"/>
        </w:rPr>
      </w:pPr>
      <w:r w:rsidRPr="003B2C32">
        <w:rPr>
          <w:rFonts w:ascii="Times" w:hAnsi="Times"/>
          <w:sz w:val="22"/>
          <w:szCs w:val="22"/>
        </w:rPr>
        <w:t>*</w:t>
      </w:r>
      <w:r w:rsidR="00D52C04" w:rsidRPr="003B2C32">
        <w:rPr>
          <w:rFonts w:ascii="Times" w:hAnsi="Times"/>
          <w:sz w:val="22"/>
          <w:szCs w:val="22"/>
        </w:rPr>
        <w:t xml:space="preserve">Siegle, D., </w:t>
      </w:r>
      <w:r w:rsidRPr="003B2C32">
        <w:rPr>
          <w:rFonts w:ascii="Times" w:hAnsi="Times"/>
          <w:b/>
          <w:sz w:val="22"/>
          <w:szCs w:val="22"/>
        </w:rPr>
        <w:t>Rubenstein, L. D.</w:t>
      </w:r>
      <w:r w:rsidR="00D52C04" w:rsidRPr="003B2C32">
        <w:rPr>
          <w:rFonts w:ascii="Times" w:hAnsi="Times"/>
          <w:sz w:val="22"/>
          <w:szCs w:val="22"/>
        </w:rPr>
        <w:t>,</w:t>
      </w:r>
      <w:r w:rsidR="00D52C04" w:rsidRPr="003B2C32">
        <w:rPr>
          <w:rFonts w:ascii="Times" w:hAnsi="Times"/>
          <w:b/>
          <w:sz w:val="22"/>
          <w:szCs w:val="22"/>
        </w:rPr>
        <w:t xml:space="preserve"> </w:t>
      </w:r>
      <w:r w:rsidR="00D52C04" w:rsidRPr="003B2C32">
        <w:rPr>
          <w:rFonts w:ascii="Times" w:hAnsi="Times"/>
          <w:sz w:val="22"/>
          <w:szCs w:val="22"/>
        </w:rPr>
        <w:t>&amp; McCoach, D. B. (2011</w:t>
      </w:r>
      <w:r w:rsidRPr="003B2C32">
        <w:rPr>
          <w:rFonts w:ascii="Times" w:hAnsi="Times"/>
          <w:sz w:val="22"/>
          <w:szCs w:val="22"/>
        </w:rPr>
        <w:t xml:space="preserve">, November). </w:t>
      </w:r>
      <w:r w:rsidR="00D52C04" w:rsidRPr="003B2C32">
        <w:rPr>
          <w:rFonts w:ascii="Times" w:hAnsi="Times"/>
          <w:i/>
          <w:sz w:val="22"/>
          <w:szCs w:val="22"/>
        </w:rPr>
        <w:t>How well do teachers and parents understand underachieving students’ motivational beliefs</w:t>
      </w:r>
      <w:r w:rsidR="00D52C04" w:rsidRPr="003B2C32">
        <w:rPr>
          <w:rFonts w:ascii="Times" w:hAnsi="Times"/>
          <w:sz w:val="22"/>
          <w:szCs w:val="22"/>
        </w:rPr>
        <w:t>?</w:t>
      </w:r>
      <w:r w:rsidRPr="003B2C32">
        <w:rPr>
          <w:rFonts w:ascii="Times" w:hAnsi="Times"/>
          <w:sz w:val="22"/>
          <w:szCs w:val="22"/>
        </w:rPr>
        <w:t xml:space="preserve"> </w:t>
      </w:r>
      <w:r w:rsidR="00FE2B44" w:rsidRPr="003B2C32">
        <w:rPr>
          <w:rFonts w:ascii="Times" w:hAnsi="Times"/>
          <w:sz w:val="22"/>
          <w:szCs w:val="22"/>
        </w:rPr>
        <w:t xml:space="preserve">Paper presented at the </w:t>
      </w:r>
      <w:r w:rsidRPr="003B2C32">
        <w:rPr>
          <w:rFonts w:ascii="Times" w:hAnsi="Times"/>
          <w:sz w:val="22"/>
          <w:szCs w:val="22"/>
        </w:rPr>
        <w:t xml:space="preserve">National Association for Gifted Children National Conference, New Orleans, LA. </w:t>
      </w:r>
    </w:p>
    <w:p w14:paraId="7527DF65" w14:textId="77777777" w:rsidR="00D52C04" w:rsidRDefault="00D52C04" w:rsidP="00D52C04">
      <w:pPr>
        <w:ind w:left="360" w:hanging="360"/>
        <w:rPr>
          <w:rFonts w:ascii="Times" w:hAnsi="Times"/>
          <w:sz w:val="22"/>
          <w:szCs w:val="22"/>
        </w:rPr>
      </w:pPr>
    </w:p>
    <w:p w14:paraId="15B22A18" w14:textId="77777777" w:rsidR="00D7650C" w:rsidRPr="003B2C32" w:rsidRDefault="00D52C04" w:rsidP="003B2C32">
      <w:pPr>
        <w:pStyle w:val="ListParagraph"/>
        <w:numPr>
          <w:ilvl w:val="0"/>
          <w:numId w:val="11"/>
        </w:numPr>
        <w:rPr>
          <w:rFonts w:ascii="Times" w:hAnsi="Times"/>
          <w:sz w:val="22"/>
          <w:szCs w:val="22"/>
        </w:rPr>
      </w:pPr>
      <w:r w:rsidRPr="003B2C32">
        <w:rPr>
          <w:rFonts w:ascii="Times" w:hAnsi="Times" w:cs="Tahoma"/>
          <w:sz w:val="22"/>
          <w:szCs w:val="22"/>
        </w:rPr>
        <w:t>*</w:t>
      </w:r>
      <w:r w:rsidRPr="003B2C32">
        <w:rPr>
          <w:rFonts w:ascii="Times" w:hAnsi="Times" w:cs="Tahoma"/>
          <w:b/>
          <w:sz w:val="22"/>
          <w:szCs w:val="22"/>
        </w:rPr>
        <w:t>Rubenstein, L. D.</w:t>
      </w:r>
      <w:r w:rsidRPr="003B2C32">
        <w:rPr>
          <w:rFonts w:ascii="Times" w:hAnsi="Times" w:cs="Tahoma"/>
          <w:sz w:val="22"/>
          <w:szCs w:val="22"/>
        </w:rPr>
        <w:t xml:space="preserve"> (2011, November). </w:t>
      </w:r>
      <w:r w:rsidRPr="003B2C32">
        <w:rPr>
          <w:rFonts w:ascii="Times" w:hAnsi="Times"/>
          <w:sz w:val="22"/>
          <w:szCs w:val="22"/>
        </w:rPr>
        <w:t>Choosing a graduate school</w:t>
      </w:r>
      <w:r w:rsidRPr="003B2C32">
        <w:rPr>
          <w:rFonts w:ascii="Times" w:hAnsi="Times" w:cs="Tahoma"/>
          <w:sz w:val="22"/>
          <w:szCs w:val="22"/>
        </w:rPr>
        <w:t>. In P. Gyles and C. Walker (Chairs),</w:t>
      </w:r>
      <w:r w:rsidRPr="003B2C32">
        <w:rPr>
          <w:rFonts w:ascii="Times" w:hAnsi="Times" w:cs="Tahoma"/>
          <w:i/>
          <w:iCs/>
          <w:sz w:val="22"/>
          <w:szCs w:val="22"/>
        </w:rPr>
        <w:t xml:space="preserve"> Going to graduate school in gifted education: Choosing a program, surviving, and succeeding</w:t>
      </w:r>
      <w:r w:rsidRPr="003B2C32">
        <w:rPr>
          <w:rFonts w:ascii="Times" w:hAnsi="Times" w:cs="Tahoma"/>
          <w:sz w:val="22"/>
          <w:szCs w:val="22"/>
        </w:rPr>
        <w:t xml:space="preserve">. Symposium conducted by </w:t>
      </w:r>
      <w:r w:rsidRPr="003B2C32">
        <w:rPr>
          <w:rFonts w:ascii="Times" w:hAnsi="Times" w:cs="Tahoma"/>
          <w:sz w:val="22"/>
          <w:szCs w:val="22"/>
        </w:rPr>
        <w:lastRenderedPageBreak/>
        <w:t>the Graduate</w:t>
      </w:r>
      <w:r w:rsidRPr="003B2C32">
        <w:rPr>
          <w:rFonts w:ascii="Times" w:hAnsi="Times"/>
          <w:sz w:val="22"/>
          <w:szCs w:val="22"/>
        </w:rPr>
        <w:t xml:space="preserve"> </w:t>
      </w:r>
      <w:r w:rsidRPr="003B2C32">
        <w:rPr>
          <w:rFonts w:ascii="Times" w:hAnsi="Times" w:cs="Tahoma"/>
          <w:sz w:val="22"/>
          <w:szCs w:val="22"/>
        </w:rPr>
        <w:t>Student Committee at the National Association for Gifted Children Annual Convention, New Orleans, LA.</w:t>
      </w:r>
    </w:p>
    <w:p w14:paraId="6F058CB2" w14:textId="77777777" w:rsidR="0019071F" w:rsidRDefault="0019071F" w:rsidP="00D7650C">
      <w:pPr>
        <w:rPr>
          <w:rFonts w:ascii="Times" w:hAnsi="Times"/>
          <w:b/>
          <w:sz w:val="22"/>
        </w:rPr>
      </w:pPr>
    </w:p>
    <w:p w14:paraId="42F3686C" w14:textId="77777777" w:rsidR="00841596" w:rsidRPr="003B2C32" w:rsidRDefault="00512036" w:rsidP="003B2C32">
      <w:pPr>
        <w:pStyle w:val="ListParagraph"/>
        <w:numPr>
          <w:ilvl w:val="0"/>
          <w:numId w:val="11"/>
        </w:numPr>
        <w:rPr>
          <w:rFonts w:ascii="Times" w:hAnsi="Times"/>
          <w:sz w:val="22"/>
          <w:szCs w:val="20"/>
        </w:rPr>
      </w:pPr>
      <w:r w:rsidRPr="003B2C32">
        <w:rPr>
          <w:rFonts w:ascii="Times" w:hAnsi="Times"/>
          <w:b/>
          <w:sz w:val="22"/>
        </w:rPr>
        <w:t>Rubenstein, L. D.</w:t>
      </w:r>
      <w:r w:rsidRPr="003B2C32">
        <w:rPr>
          <w:rFonts w:ascii="Times" w:hAnsi="Times"/>
          <w:sz w:val="22"/>
        </w:rPr>
        <w:t xml:space="preserve"> </w:t>
      </w:r>
      <w:r w:rsidRPr="003B2C32">
        <w:rPr>
          <w:rFonts w:ascii="Times" w:hAnsi="Times"/>
          <w:sz w:val="22"/>
          <w:szCs w:val="20"/>
        </w:rPr>
        <w:t xml:space="preserve">(2011, April). Choosing a graduate school. In P. Gyles and C. Walker (Chairs), </w:t>
      </w:r>
      <w:r w:rsidRPr="003B2C32">
        <w:rPr>
          <w:rFonts w:ascii="Times" w:hAnsi="Times"/>
          <w:i/>
          <w:sz w:val="22"/>
          <w:szCs w:val="20"/>
        </w:rPr>
        <w:t>Going to graduate school</w:t>
      </w:r>
      <w:r w:rsidRPr="003B2C32">
        <w:rPr>
          <w:rFonts w:ascii="Times" w:hAnsi="Times"/>
          <w:sz w:val="22"/>
          <w:szCs w:val="20"/>
        </w:rPr>
        <w:t xml:space="preserve"> </w:t>
      </w:r>
      <w:r w:rsidRPr="003B2C32">
        <w:rPr>
          <w:rFonts w:ascii="Times" w:hAnsi="Times"/>
          <w:i/>
          <w:sz w:val="22"/>
          <w:szCs w:val="20"/>
        </w:rPr>
        <w:t>in gifted education: Choosing a program, surviving, and succeeding</w:t>
      </w:r>
      <w:r w:rsidRPr="003B2C32">
        <w:rPr>
          <w:rFonts w:ascii="Times" w:hAnsi="Times"/>
          <w:sz w:val="22"/>
          <w:szCs w:val="20"/>
        </w:rPr>
        <w:t>.  Webinar on Wednesday conducted by the Graduate Student Committee of the National Association for Gifted Children, Washington D.C.</w:t>
      </w:r>
    </w:p>
    <w:p w14:paraId="0EF9D679" w14:textId="77777777" w:rsidR="00512036" w:rsidRPr="00841596" w:rsidRDefault="00512036" w:rsidP="00841596">
      <w:pPr>
        <w:ind w:left="360"/>
        <w:rPr>
          <w:rFonts w:ascii="Times" w:hAnsi="Times"/>
          <w:sz w:val="20"/>
          <w:szCs w:val="20"/>
        </w:rPr>
      </w:pPr>
    </w:p>
    <w:p w14:paraId="21A58E44" w14:textId="77777777" w:rsidR="00B312A8" w:rsidRPr="003B2C32" w:rsidRDefault="00841596" w:rsidP="003B2C32">
      <w:pPr>
        <w:pStyle w:val="ListParagraph"/>
        <w:numPr>
          <w:ilvl w:val="0"/>
          <w:numId w:val="11"/>
        </w:numPr>
        <w:rPr>
          <w:rFonts w:ascii="Times" w:hAnsi="Times"/>
          <w:sz w:val="22"/>
        </w:rPr>
      </w:pPr>
      <w:r w:rsidRPr="003B2C32">
        <w:rPr>
          <w:rFonts w:ascii="Times" w:hAnsi="Times"/>
          <w:b/>
          <w:sz w:val="22"/>
        </w:rPr>
        <w:t>*</w:t>
      </w:r>
      <w:r w:rsidR="00E14A3D" w:rsidRPr="003B2C32">
        <w:rPr>
          <w:rFonts w:ascii="Times" w:hAnsi="Times"/>
          <w:b/>
          <w:sz w:val="22"/>
        </w:rPr>
        <w:t>Rubenstein, L. D.</w:t>
      </w:r>
      <w:r w:rsidR="005B7C2E" w:rsidRPr="003B2C32">
        <w:rPr>
          <w:rFonts w:ascii="Times" w:hAnsi="Times"/>
          <w:sz w:val="22"/>
        </w:rPr>
        <w:t>, &amp; Ehlinger, J.</w:t>
      </w:r>
      <w:r w:rsidR="00E14A3D" w:rsidRPr="003B2C32">
        <w:rPr>
          <w:rFonts w:ascii="Times" w:hAnsi="Times"/>
          <w:sz w:val="22"/>
        </w:rPr>
        <w:t xml:space="preserve"> (2011, April). </w:t>
      </w:r>
      <w:r w:rsidR="00E14A3D" w:rsidRPr="003B2C32">
        <w:rPr>
          <w:rFonts w:ascii="Times" w:hAnsi="Times"/>
          <w:i/>
          <w:sz w:val="22"/>
        </w:rPr>
        <w:t>Teaching between the lines: An examination of teachers’ perceptions of creativity</w:t>
      </w:r>
      <w:r w:rsidR="00E14A3D" w:rsidRPr="003B2C32">
        <w:rPr>
          <w:rFonts w:ascii="Times" w:hAnsi="Times"/>
          <w:sz w:val="22"/>
        </w:rPr>
        <w:t xml:space="preserve">. Paper </w:t>
      </w:r>
      <w:r w:rsidR="0075197E" w:rsidRPr="003B2C32">
        <w:rPr>
          <w:rFonts w:ascii="Times" w:hAnsi="Times"/>
          <w:sz w:val="22"/>
        </w:rPr>
        <w:t>present</w:t>
      </w:r>
      <w:r w:rsidR="00062C54" w:rsidRPr="003B2C32">
        <w:rPr>
          <w:rFonts w:ascii="Times" w:hAnsi="Times"/>
          <w:sz w:val="22"/>
        </w:rPr>
        <w:t xml:space="preserve">ed </w:t>
      </w:r>
      <w:r w:rsidR="0075197E" w:rsidRPr="003B2C32">
        <w:rPr>
          <w:rFonts w:ascii="Times" w:hAnsi="Times"/>
          <w:sz w:val="22"/>
        </w:rPr>
        <w:t>at</w:t>
      </w:r>
      <w:r w:rsidR="00062C54" w:rsidRPr="003B2C32">
        <w:rPr>
          <w:rFonts w:ascii="Times" w:hAnsi="Times"/>
          <w:sz w:val="22"/>
        </w:rPr>
        <w:t xml:space="preserve"> the</w:t>
      </w:r>
      <w:r w:rsidR="00E14A3D" w:rsidRPr="003B2C32">
        <w:rPr>
          <w:rFonts w:ascii="Times" w:hAnsi="Times"/>
          <w:sz w:val="22"/>
        </w:rPr>
        <w:t xml:space="preserve"> Annual Meeting of the American Educational Research Association, New Orleans, LA. </w:t>
      </w:r>
    </w:p>
    <w:p w14:paraId="674F83EB" w14:textId="77777777" w:rsidR="00B312A8" w:rsidRDefault="00B312A8" w:rsidP="00285CB5">
      <w:pPr>
        <w:ind w:left="360" w:hanging="360"/>
        <w:rPr>
          <w:rFonts w:ascii="Times" w:hAnsi="Times"/>
          <w:sz w:val="22"/>
        </w:rPr>
      </w:pPr>
    </w:p>
    <w:p w14:paraId="7084B791" w14:textId="18820873" w:rsidR="00E14A3D" w:rsidRPr="003B2C32" w:rsidRDefault="00B312A8" w:rsidP="003B2C32">
      <w:pPr>
        <w:pStyle w:val="ListParagraph"/>
        <w:numPr>
          <w:ilvl w:val="0"/>
          <w:numId w:val="11"/>
        </w:numPr>
        <w:rPr>
          <w:rFonts w:ascii="Times" w:hAnsi="Times"/>
          <w:sz w:val="22"/>
        </w:rPr>
      </w:pPr>
      <w:r w:rsidRPr="003B2C32">
        <w:rPr>
          <w:rFonts w:ascii="Times" w:hAnsi="Times"/>
          <w:sz w:val="22"/>
        </w:rPr>
        <w:t xml:space="preserve">*Siegle, D., </w:t>
      </w:r>
      <w:r w:rsidRPr="003B2C32">
        <w:rPr>
          <w:rFonts w:ascii="Times" w:hAnsi="Times"/>
          <w:b/>
          <w:sz w:val="22"/>
        </w:rPr>
        <w:t>Rubenstein, L. D.</w:t>
      </w:r>
      <w:r w:rsidRPr="003B2C32">
        <w:rPr>
          <w:rFonts w:ascii="Times" w:hAnsi="Times"/>
          <w:sz w:val="22"/>
        </w:rPr>
        <w:t xml:space="preserve">, </w:t>
      </w:r>
      <w:r w:rsidR="00732A1C" w:rsidRPr="003B2C32">
        <w:rPr>
          <w:rFonts w:ascii="Times" w:hAnsi="Times"/>
          <w:sz w:val="22"/>
        </w:rPr>
        <w:t xml:space="preserve">&amp; </w:t>
      </w:r>
      <w:r w:rsidRPr="003B2C32">
        <w:rPr>
          <w:rFonts w:ascii="Times" w:hAnsi="Times"/>
          <w:sz w:val="22"/>
        </w:rPr>
        <w:t xml:space="preserve">McCoach, </w:t>
      </w:r>
      <w:r w:rsidR="00C6401B" w:rsidRPr="003B2C32">
        <w:rPr>
          <w:rFonts w:ascii="Times" w:hAnsi="Times"/>
          <w:sz w:val="22"/>
        </w:rPr>
        <w:t xml:space="preserve">B. </w:t>
      </w:r>
      <w:r w:rsidRPr="003B2C32">
        <w:rPr>
          <w:rFonts w:ascii="Times" w:hAnsi="Times"/>
          <w:sz w:val="22"/>
        </w:rPr>
        <w:t>(2011, April).</w:t>
      </w:r>
      <w:r w:rsidR="00C6401B" w:rsidRPr="003B2C32">
        <w:rPr>
          <w:rFonts w:ascii="Times" w:hAnsi="Times"/>
          <w:sz w:val="22"/>
        </w:rPr>
        <w:t xml:space="preserve"> </w:t>
      </w:r>
      <w:r w:rsidR="00C6401B" w:rsidRPr="003B2C32">
        <w:rPr>
          <w:rFonts w:ascii="Times" w:hAnsi="Times"/>
          <w:i/>
          <w:sz w:val="22"/>
        </w:rPr>
        <w:t>Examining teachers’, parents’, and students</w:t>
      </w:r>
      <w:r w:rsidR="008754DA" w:rsidRPr="003B2C32">
        <w:rPr>
          <w:rFonts w:ascii="Times" w:hAnsi="Times"/>
          <w:i/>
          <w:sz w:val="22"/>
        </w:rPr>
        <w:t>’ perceptions of u</w:t>
      </w:r>
      <w:r w:rsidR="00C6401B" w:rsidRPr="003B2C32">
        <w:rPr>
          <w:rFonts w:ascii="Times" w:hAnsi="Times"/>
          <w:i/>
          <w:sz w:val="22"/>
        </w:rPr>
        <w:t>nderachievement</w:t>
      </w:r>
      <w:r w:rsidRPr="003B2C32">
        <w:rPr>
          <w:rFonts w:ascii="Times" w:hAnsi="Times"/>
          <w:sz w:val="22"/>
        </w:rPr>
        <w:t xml:space="preserve">. Paper </w:t>
      </w:r>
      <w:r w:rsidR="0075197E" w:rsidRPr="003B2C32">
        <w:rPr>
          <w:rFonts w:ascii="Times" w:hAnsi="Times"/>
          <w:sz w:val="22"/>
        </w:rPr>
        <w:t>presented at</w:t>
      </w:r>
      <w:r w:rsidR="00494A6C" w:rsidRPr="003B2C32">
        <w:rPr>
          <w:rFonts w:ascii="Times" w:hAnsi="Times"/>
          <w:sz w:val="22"/>
        </w:rPr>
        <w:t xml:space="preserve"> the </w:t>
      </w:r>
      <w:r w:rsidRPr="003B2C32">
        <w:rPr>
          <w:rFonts w:ascii="Times" w:hAnsi="Times"/>
          <w:sz w:val="22"/>
        </w:rPr>
        <w:t xml:space="preserve">Annual Meeting of the American Educational Research Association, New Orleans, LA.  </w:t>
      </w:r>
      <w:r w:rsidR="00E14A3D" w:rsidRPr="003B2C32">
        <w:rPr>
          <w:rFonts w:ascii="Times" w:hAnsi="Times"/>
          <w:sz w:val="22"/>
        </w:rPr>
        <w:t xml:space="preserve"> </w:t>
      </w:r>
    </w:p>
    <w:p w14:paraId="2E8336C7" w14:textId="5B6D2A8F" w:rsidR="00E14A3D" w:rsidRDefault="00E14A3D" w:rsidP="003B2C32">
      <w:pPr>
        <w:ind w:left="360" w:hanging="300"/>
        <w:rPr>
          <w:rFonts w:ascii="Times" w:hAnsi="Times"/>
          <w:sz w:val="22"/>
        </w:rPr>
      </w:pPr>
    </w:p>
    <w:p w14:paraId="7AD948EE" w14:textId="5B61AA3A" w:rsidR="003D602C" w:rsidRPr="003B2C32" w:rsidRDefault="00D5440C" w:rsidP="003B2C32">
      <w:pPr>
        <w:pStyle w:val="ListParagraph"/>
        <w:numPr>
          <w:ilvl w:val="0"/>
          <w:numId w:val="11"/>
        </w:numPr>
        <w:rPr>
          <w:rFonts w:ascii="Times" w:hAnsi="Times"/>
          <w:sz w:val="22"/>
        </w:rPr>
      </w:pPr>
      <w:r w:rsidRPr="003B2C32">
        <w:rPr>
          <w:rFonts w:ascii="Times" w:hAnsi="Times"/>
          <w:sz w:val="22"/>
        </w:rPr>
        <w:t>*</w:t>
      </w:r>
      <w:r w:rsidR="003D602C" w:rsidRPr="003B2C32">
        <w:rPr>
          <w:rFonts w:ascii="Times" w:hAnsi="Times"/>
          <w:b/>
          <w:sz w:val="22"/>
        </w:rPr>
        <w:t>Rubenstein, L. D.</w:t>
      </w:r>
      <w:r w:rsidR="003D602C" w:rsidRPr="003B2C32">
        <w:rPr>
          <w:rFonts w:ascii="Times" w:hAnsi="Times"/>
          <w:sz w:val="22"/>
        </w:rPr>
        <w:t xml:space="preserve"> (2010, November). </w:t>
      </w:r>
      <w:r w:rsidR="003D602C" w:rsidRPr="003B2C32">
        <w:rPr>
          <w:rFonts w:ascii="Times" w:hAnsi="Times"/>
          <w:i/>
          <w:sz w:val="22"/>
        </w:rPr>
        <w:t>10 TED talks that will transform your teaching</w:t>
      </w:r>
      <w:r w:rsidR="00FE2B44" w:rsidRPr="003B2C32">
        <w:rPr>
          <w:rFonts w:ascii="Times" w:hAnsi="Times"/>
          <w:sz w:val="22"/>
        </w:rPr>
        <w:t xml:space="preserve">. </w:t>
      </w:r>
      <w:r w:rsidR="003D602C" w:rsidRPr="003B2C32">
        <w:rPr>
          <w:rFonts w:ascii="Times" w:hAnsi="Times"/>
          <w:sz w:val="22"/>
        </w:rPr>
        <w:t xml:space="preserve">National Association for Gifted Children National Conference, Atlanta, GA. </w:t>
      </w:r>
    </w:p>
    <w:p w14:paraId="7CCFCE17" w14:textId="488E621D" w:rsidR="003D602C" w:rsidRDefault="003D602C" w:rsidP="003B2C32">
      <w:pPr>
        <w:ind w:left="360" w:hanging="300"/>
        <w:rPr>
          <w:rFonts w:ascii="Times" w:hAnsi="Times"/>
          <w:sz w:val="22"/>
        </w:rPr>
      </w:pPr>
    </w:p>
    <w:p w14:paraId="4B223D78" w14:textId="5E2141C4" w:rsidR="005B7C2E" w:rsidRPr="003B2C32" w:rsidRDefault="00D5440C" w:rsidP="003B2C32">
      <w:pPr>
        <w:pStyle w:val="ListParagraph"/>
        <w:numPr>
          <w:ilvl w:val="0"/>
          <w:numId w:val="11"/>
        </w:numPr>
        <w:rPr>
          <w:rFonts w:ascii="Times" w:hAnsi="Times"/>
          <w:sz w:val="22"/>
        </w:rPr>
      </w:pPr>
      <w:r w:rsidRPr="003B2C32">
        <w:rPr>
          <w:rFonts w:ascii="Times" w:hAnsi="Times"/>
          <w:sz w:val="22"/>
        </w:rPr>
        <w:t>*</w:t>
      </w:r>
      <w:r w:rsidR="003D602C" w:rsidRPr="003B2C32">
        <w:rPr>
          <w:rFonts w:ascii="Times" w:hAnsi="Times"/>
          <w:sz w:val="22"/>
        </w:rPr>
        <w:t xml:space="preserve">Cole, S., </w:t>
      </w:r>
      <w:r w:rsidR="003D602C" w:rsidRPr="003B2C32">
        <w:rPr>
          <w:rFonts w:ascii="Times" w:hAnsi="Times"/>
          <w:b/>
          <w:sz w:val="22"/>
        </w:rPr>
        <w:t>Rubenstein, L. D.,</w:t>
      </w:r>
      <w:r w:rsidR="003D602C" w:rsidRPr="003B2C32">
        <w:rPr>
          <w:rFonts w:ascii="Times" w:hAnsi="Times"/>
          <w:sz w:val="22"/>
        </w:rPr>
        <w:t xml:space="preserve"> &amp; Savino, J. A. (2010, November). </w:t>
      </w:r>
      <w:r w:rsidR="003D602C" w:rsidRPr="003B2C32">
        <w:rPr>
          <w:rFonts w:ascii="Times" w:hAnsi="Times"/>
          <w:i/>
          <w:sz w:val="22"/>
        </w:rPr>
        <w:t>A circle has how many lines of symmetry? Challenging elementary math students to think beyond.</w:t>
      </w:r>
      <w:r w:rsidR="00FE2B44" w:rsidRPr="003B2C32">
        <w:rPr>
          <w:rFonts w:ascii="Times" w:hAnsi="Times"/>
          <w:i/>
          <w:sz w:val="22"/>
        </w:rPr>
        <w:t xml:space="preserve"> </w:t>
      </w:r>
      <w:r w:rsidR="003D602C" w:rsidRPr="003B2C32">
        <w:rPr>
          <w:rFonts w:ascii="Times" w:hAnsi="Times"/>
          <w:sz w:val="22"/>
        </w:rPr>
        <w:t xml:space="preserve">National Association for Gifted Children National Conference, Atlanta, GA. </w:t>
      </w:r>
    </w:p>
    <w:p w14:paraId="7B9CFAD5" w14:textId="77777777" w:rsidR="005B7C2E" w:rsidRDefault="005B7C2E" w:rsidP="005B7C2E">
      <w:pPr>
        <w:ind w:left="360" w:hanging="360"/>
        <w:rPr>
          <w:rFonts w:ascii="Times" w:hAnsi="Times"/>
          <w:sz w:val="22"/>
        </w:rPr>
      </w:pPr>
    </w:p>
    <w:p w14:paraId="504FC034" w14:textId="77777777" w:rsidR="003D602C" w:rsidRPr="003B2C32" w:rsidRDefault="005B7C2E" w:rsidP="003B2C32">
      <w:pPr>
        <w:pStyle w:val="ListParagraph"/>
        <w:numPr>
          <w:ilvl w:val="0"/>
          <w:numId w:val="11"/>
        </w:numPr>
        <w:rPr>
          <w:rFonts w:ascii="Times" w:hAnsi="Times"/>
          <w:sz w:val="22"/>
        </w:rPr>
      </w:pPr>
      <w:r w:rsidRPr="003B2C32">
        <w:rPr>
          <w:rFonts w:ascii="Times" w:hAnsi="Times"/>
          <w:b/>
          <w:sz w:val="22"/>
        </w:rPr>
        <w:t>Rubenstein, L. D.</w:t>
      </w:r>
      <w:r w:rsidRPr="003B2C32">
        <w:rPr>
          <w:rFonts w:ascii="Times" w:hAnsi="Times"/>
          <w:sz w:val="22"/>
        </w:rPr>
        <w:t xml:space="preserve"> (2010, November). </w:t>
      </w:r>
      <w:r w:rsidR="00310417" w:rsidRPr="003B2C32">
        <w:rPr>
          <w:rFonts w:ascii="Times" w:hAnsi="Times"/>
          <w:i/>
          <w:sz w:val="22"/>
        </w:rPr>
        <w:t>Project ATLAS: Empowering Underachieving Gifted Students</w:t>
      </w:r>
      <w:r w:rsidRPr="003B2C32">
        <w:rPr>
          <w:rFonts w:ascii="Times" w:hAnsi="Times"/>
          <w:sz w:val="22"/>
        </w:rPr>
        <w:t>.</w:t>
      </w:r>
      <w:r w:rsidR="00310417" w:rsidRPr="003B2C32">
        <w:rPr>
          <w:rFonts w:ascii="Times" w:hAnsi="Times"/>
          <w:sz w:val="22"/>
        </w:rPr>
        <w:t xml:space="preserve"> Poster presented at the Research Gala at the</w:t>
      </w:r>
      <w:r w:rsidRPr="003B2C32">
        <w:rPr>
          <w:rFonts w:ascii="Times" w:hAnsi="Times"/>
          <w:sz w:val="22"/>
        </w:rPr>
        <w:t xml:space="preserve"> National Association for Gifted Children National Conference, Atlanta, GA. </w:t>
      </w:r>
    </w:p>
    <w:p w14:paraId="1E8D6A6D" w14:textId="77777777" w:rsidR="00626C1F" w:rsidRDefault="00626C1F" w:rsidP="00285CB5">
      <w:pPr>
        <w:rPr>
          <w:rFonts w:ascii="Times" w:hAnsi="Times"/>
          <w:sz w:val="22"/>
        </w:rPr>
      </w:pPr>
    </w:p>
    <w:p w14:paraId="3238A1C7" w14:textId="77777777" w:rsidR="00A90FFD" w:rsidRPr="003B2C32" w:rsidRDefault="00D5440C" w:rsidP="003B2C32">
      <w:pPr>
        <w:pStyle w:val="ListParagraph"/>
        <w:numPr>
          <w:ilvl w:val="0"/>
          <w:numId w:val="11"/>
        </w:numPr>
        <w:rPr>
          <w:rFonts w:ascii="Times" w:hAnsi="Times"/>
          <w:sz w:val="22"/>
        </w:rPr>
      </w:pPr>
      <w:r w:rsidRPr="003B2C32">
        <w:rPr>
          <w:rFonts w:ascii="Times" w:hAnsi="Times"/>
          <w:sz w:val="22"/>
        </w:rPr>
        <w:t>*</w:t>
      </w:r>
      <w:r w:rsidR="00A90FFD" w:rsidRPr="003B2C32">
        <w:rPr>
          <w:rFonts w:ascii="Times" w:hAnsi="Times"/>
          <w:sz w:val="22"/>
        </w:rPr>
        <w:t xml:space="preserve">Siegle, D., </w:t>
      </w:r>
      <w:r w:rsidR="00A90FFD" w:rsidRPr="003B2C32">
        <w:rPr>
          <w:rFonts w:ascii="Times" w:hAnsi="Times"/>
          <w:b/>
          <w:sz w:val="22"/>
        </w:rPr>
        <w:t>Rubenstein, L. D.,</w:t>
      </w:r>
      <w:r w:rsidR="00A90FFD" w:rsidRPr="003B2C32">
        <w:rPr>
          <w:rFonts w:ascii="Times" w:hAnsi="Times"/>
          <w:sz w:val="22"/>
        </w:rPr>
        <w:t xml:space="preserve"> &amp; Mitchell, M. S. (2010, May). </w:t>
      </w:r>
      <w:r w:rsidR="00A90FFD" w:rsidRPr="003B2C32">
        <w:rPr>
          <w:rFonts w:ascii="Times" w:hAnsi="Times"/>
          <w:i/>
          <w:sz w:val="22"/>
        </w:rPr>
        <w:t xml:space="preserve">Honors students’ perceptions of their high school careers. </w:t>
      </w:r>
      <w:r w:rsidR="00A90FFD" w:rsidRPr="003B2C32">
        <w:rPr>
          <w:rFonts w:ascii="Times" w:hAnsi="Times"/>
          <w:sz w:val="22"/>
        </w:rPr>
        <w:t xml:space="preserve">Paper presented at Annual Meeting of the American Educational Research Association, Denver, CO.  </w:t>
      </w:r>
    </w:p>
    <w:p w14:paraId="41A32263" w14:textId="77777777" w:rsidR="00A90FFD" w:rsidRDefault="00A90FFD" w:rsidP="00285CB5">
      <w:pPr>
        <w:ind w:left="360" w:hanging="360"/>
        <w:rPr>
          <w:rFonts w:ascii="Times" w:hAnsi="Times"/>
          <w:sz w:val="22"/>
        </w:rPr>
      </w:pPr>
    </w:p>
    <w:p w14:paraId="2A6B1AAA" w14:textId="77777777" w:rsidR="00A90FFD" w:rsidRPr="003B2C32" w:rsidRDefault="00D5440C" w:rsidP="003B2C32">
      <w:pPr>
        <w:pStyle w:val="ListParagraph"/>
        <w:numPr>
          <w:ilvl w:val="0"/>
          <w:numId w:val="11"/>
        </w:numPr>
        <w:rPr>
          <w:rFonts w:ascii="Times" w:hAnsi="Times"/>
          <w:sz w:val="22"/>
        </w:rPr>
      </w:pPr>
      <w:r w:rsidRPr="003B2C32">
        <w:rPr>
          <w:rFonts w:ascii="Times" w:hAnsi="Times"/>
          <w:sz w:val="22"/>
        </w:rPr>
        <w:t>*</w:t>
      </w:r>
      <w:r w:rsidR="00A90FFD" w:rsidRPr="003B2C32">
        <w:rPr>
          <w:rFonts w:ascii="Times" w:hAnsi="Times"/>
          <w:b/>
          <w:sz w:val="22"/>
        </w:rPr>
        <w:t>Rubenstein, L. D.,</w:t>
      </w:r>
      <w:r w:rsidR="00A90FFD" w:rsidRPr="003B2C32">
        <w:rPr>
          <w:rFonts w:ascii="Times" w:hAnsi="Times"/>
          <w:sz w:val="22"/>
        </w:rPr>
        <w:t xml:space="preserve"> McCoach, D. B., &amp; Siegle, D. (2010, May). </w:t>
      </w:r>
      <w:r w:rsidR="00A90FFD" w:rsidRPr="003B2C32">
        <w:rPr>
          <w:rFonts w:ascii="Times" w:hAnsi="Times"/>
          <w:i/>
          <w:sz w:val="22"/>
        </w:rPr>
        <w:t>Examining teachers’ perceptions of creativity using a construct validation approach.</w:t>
      </w:r>
      <w:r w:rsidR="00A90FFD" w:rsidRPr="003B2C32">
        <w:rPr>
          <w:rFonts w:ascii="Times" w:hAnsi="Times"/>
          <w:sz w:val="22"/>
        </w:rPr>
        <w:t xml:space="preserve"> Paper presented at Annual Meeting of the American Educational Research Association, Denver, CO.</w:t>
      </w:r>
    </w:p>
    <w:p w14:paraId="69EAB868" w14:textId="77777777" w:rsidR="00A90FFD" w:rsidRDefault="00A90FFD" w:rsidP="00285CB5">
      <w:pPr>
        <w:ind w:left="360" w:hanging="360"/>
        <w:rPr>
          <w:rFonts w:ascii="Times" w:hAnsi="Times"/>
          <w:sz w:val="22"/>
        </w:rPr>
      </w:pPr>
    </w:p>
    <w:p w14:paraId="6CB16703" w14:textId="79E0EEE4" w:rsidR="00884D46" w:rsidRPr="003B2C32" w:rsidRDefault="00D5440C" w:rsidP="003B2C32">
      <w:pPr>
        <w:pStyle w:val="ListParagraph"/>
        <w:numPr>
          <w:ilvl w:val="0"/>
          <w:numId w:val="11"/>
        </w:numPr>
        <w:rPr>
          <w:rFonts w:ascii="Times" w:hAnsi="Times"/>
          <w:sz w:val="22"/>
        </w:rPr>
      </w:pPr>
      <w:r w:rsidRPr="003B2C32">
        <w:rPr>
          <w:rFonts w:ascii="Times" w:hAnsi="Times"/>
          <w:sz w:val="22"/>
        </w:rPr>
        <w:t>*</w:t>
      </w:r>
      <w:r w:rsidR="00884D46" w:rsidRPr="003B2C32">
        <w:rPr>
          <w:rFonts w:ascii="Times" w:hAnsi="Times"/>
          <w:sz w:val="22"/>
        </w:rPr>
        <w:t>Mitchell, M. S.,</w:t>
      </w:r>
      <w:r w:rsidR="00CC539B" w:rsidRPr="003B2C32">
        <w:rPr>
          <w:rFonts w:ascii="Times" w:hAnsi="Times"/>
          <w:sz w:val="22"/>
        </w:rPr>
        <w:t xml:space="preserve"> &amp; </w:t>
      </w:r>
      <w:r w:rsidR="00884D46" w:rsidRPr="003B2C32">
        <w:rPr>
          <w:rFonts w:ascii="Times" w:hAnsi="Times"/>
          <w:b/>
          <w:sz w:val="22"/>
        </w:rPr>
        <w:t>Rubenstein, L. D.</w:t>
      </w:r>
      <w:r w:rsidR="00CC539B" w:rsidRPr="003B2C32">
        <w:rPr>
          <w:rFonts w:ascii="Times" w:hAnsi="Times"/>
          <w:sz w:val="22"/>
        </w:rPr>
        <w:t xml:space="preserve"> (2009, November). </w:t>
      </w:r>
      <w:r w:rsidR="00884D46" w:rsidRPr="003B2C32">
        <w:rPr>
          <w:rFonts w:ascii="Times" w:hAnsi="Times"/>
          <w:i/>
          <w:sz w:val="22"/>
        </w:rPr>
        <w:t xml:space="preserve">Through the looking glass… </w:t>
      </w:r>
      <w:r w:rsidR="00CC539B" w:rsidRPr="003B2C32">
        <w:rPr>
          <w:rFonts w:ascii="Times" w:hAnsi="Times"/>
          <w:sz w:val="22"/>
        </w:rPr>
        <w:t>National Association for Gifted Children National Conference, St. Louis, MO.</w:t>
      </w:r>
    </w:p>
    <w:p w14:paraId="6CC9DA3E" w14:textId="77777777" w:rsidR="00884D46" w:rsidRDefault="00884D46" w:rsidP="00285CB5">
      <w:pPr>
        <w:ind w:left="360" w:hanging="360"/>
        <w:rPr>
          <w:rFonts w:ascii="Times" w:hAnsi="Times"/>
          <w:sz w:val="22"/>
        </w:rPr>
      </w:pPr>
    </w:p>
    <w:p w14:paraId="16C67BFB" w14:textId="7EBED43C" w:rsidR="002868F5" w:rsidRPr="003B2C32" w:rsidRDefault="00D5440C" w:rsidP="003B2C32">
      <w:pPr>
        <w:pStyle w:val="ListParagraph"/>
        <w:numPr>
          <w:ilvl w:val="0"/>
          <w:numId w:val="11"/>
        </w:numPr>
        <w:rPr>
          <w:rFonts w:ascii="Times" w:hAnsi="Times"/>
          <w:sz w:val="22"/>
        </w:rPr>
      </w:pPr>
      <w:r w:rsidRPr="003B2C32">
        <w:rPr>
          <w:rFonts w:ascii="Times" w:hAnsi="Times"/>
          <w:sz w:val="22"/>
        </w:rPr>
        <w:t>*</w:t>
      </w:r>
      <w:r w:rsidR="00884D46" w:rsidRPr="003B2C32">
        <w:rPr>
          <w:rFonts w:ascii="Times" w:hAnsi="Times"/>
          <w:b/>
          <w:sz w:val="22"/>
        </w:rPr>
        <w:t>Rubenstein, L. D.,</w:t>
      </w:r>
      <w:r w:rsidR="00884D46" w:rsidRPr="003B2C32">
        <w:rPr>
          <w:rFonts w:ascii="Times" w:hAnsi="Times"/>
          <w:sz w:val="22"/>
        </w:rPr>
        <w:t xml:space="preserve"> &amp; Mitchell, M. S.</w:t>
      </w:r>
      <w:r w:rsidR="00AC522C" w:rsidRPr="003B2C32">
        <w:rPr>
          <w:rFonts w:ascii="Times" w:hAnsi="Times"/>
          <w:sz w:val="22"/>
        </w:rPr>
        <w:t xml:space="preserve"> </w:t>
      </w:r>
      <w:r w:rsidR="00884D46" w:rsidRPr="003B2C32">
        <w:rPr>
          <w:rFonts w:ascii="Times" w:hAnsi="Times"/>
          <w:sz w:val="22"/>
        </w:rPr>
        <w:t xml:space="preserve">(2009, November). </w:t>
      </w:r>
      <w:r w:rsidR="00884D46" w:rsidRPr="003B2C32">
        <w:rPr>
          <w:rFonts w:ascii="Times" w:hAnsi="Times"/>
          <w:i/>
          <w:sz w:val="22"/>
        </w:rPr>
        <w:t xml:space="preserve">Initiate to motivate: Engaging gifted students from the beginning. </w:t>
      </w:r>
      <w:r w:rsidR="00884D46" w:rsidRPr="003B2C32">
        <w:rPr>
          <w:rFonts w:ascii="Times" w:hAnsi="Times"/>
          <w:sz w:val="22"/>
        </w:rPr>
        <w:t>National Association for Gifted Children National Conference, St. Louis, MO.</w:t>
      </w:r>
    </w:p>
    <w:p w14:paraId="578EFE9C" w14:textId="77777777" w:rsidR="002868F5" w:rsidRDefault="002868F5" w:rsidP="00285CB5">
      <w:pPr>
        <w:ind w:left="360" w:hanging="360"/>
        <w:rPr>
          <w:rFonts w:ascii="Times" w:hAnsi="Times"/>
          <w:b/>
          <w:sz w:val="22"/>
        </w:rPr>
      </w:pPr>
    </w:p>
    <w:p w14:paraId="23CA89E1" w14:textId="77777777" w:rsidR="005809A8" w:rsidRPr="003B2C32" w:rsidRDefault="002868F5" w:rsidP="003B2C32">
      <w:pPr>
        <w:pStyle w:val="ListParagraph"/>
        <w:numPr>
          <w:ilvl w:val="0"/>
          <w:numId w:val="11"/>
        </w:numPr>
        <w:rPr>
          <w:rFonts w:ascii="Times" w:hAnsi="Times"/>
          <w:sz w:val="22"/>
        </w:rPr>
      </w:pPr>
      <w:r w:rsidRPr="003B2C32">
        <w:rPr>
          <w:rFonts w:ascii="Times" w:hAnsi="Times"/>
          <w:b/>
          <w:sz w:val="22"/>
        </w:rPr>
        <w:t xml:space="preserve">Rubenstein, L. D. </w:t>
      </w:r>
      <w:r w:rsidRPr="003B2C32">
        <w:rPr>
          <w:rFonts w:ascii="Times" w:hAnsi="Times"/>
          <w:sz w:val="22"/>
        </w:rPr>
        <w:t xml:space="preserve">(2009, November). </w:t>
      </w:r>
      <w:r w:rsidRPr="003B2C32">
        <w:rPr>
          <w:rFonts w:ascii="Times" w:hAnsi="Times"/>
          <w:i/>
          <w:sz w:val="22"/>
        </w:rPr>
        <w:t xml:space="preserve">Teaching for Creativity Scales: An exploratory factor analysis.  </w:t>
      </w:r>
      <w:r w:rsidR="005B7C2E" w:rsidRPr="003B2C32">
        <w:rPr>
          <w:rFonts w:ascii="Times" w:hAnsi="Times"/>
          <w:sz w:val="22"/>
        </w:rPr>
        <w:t xml:space="preserve">Poster presented at the Research Gala at </w:t>
      </w:r>
      <w:r w:rsidR="00310417" w:rsidRPr="003B2C32">
        <w:rPr>
          <w:rFonts w:ascii="Times" w:hAnsi="Times"/>
          <w:sz w:val="22"/>
        </w:rPr>
        <w:t xml:space="preserve">the </w:t>
      </w:r>
      <w:r w:rsidRPr="003B2C32">
        <w:rPr>
          <w:rFonts w:ascii="Times" w:hAnsi="Times"/>
          <w:sz w:val="22"/>
        </w:rPr>
        <w:t>National Association for Gifted Children National Conference, St. Louis, MO.</w:t>
      </w:r>
    </w:p>
    <w:p w14:paraId="5D17D413" w14:textId="77777777" w:rsidR="00D77B35" w:rsidRDefault="00D77B35" w:rsidP="00D77B35">
      <w:pPr>
        <w:ind w:left="360" w:hanging="360"/>
        <w:rPr>
          <w:rFonts w:ascii="Times" w:hAnsi="Times"/>
          <w:sz w:val="22"/>
        </w:rPr>
      </w:pPr>
    </w:p>
    <w:p w14:paraId="50B993B6" w14:textId="77777777" w:rsidR="00D77B35" w:rsidRPr="003B2C32" w:rsidRDefault="00D77B35" w:rsidP="003B2C32">
      <w:pPr>
        <w:pStyle w:val="ListParagraph"/>
        <w:numPr>
          <w:ilvl w:val="0"/>
          <w:numId w:val="11"/>
        </w:numPr>
        <w:rPr>
          <w:rFonts w:ascii="Times" w:hAnsi="Times"/>
          <w:sz w:val="22"/>
        </w:rPr>
      </w:pPr>
      <w:r w:rsidRPr="003B2C32">
        <w:rPr>
          <w:rFonts w:ascii="Times" w:hAnsi="Times"/>
          <w:sz w:val="22"/>
        </w:rPr>
        <w:t>*</w:t>
      </w:r>
      <w:r w:rsidRPr="003B2C32">
        <w:rPr>
          <w:rFonts w:ascii="Times" w:hAnsi="Times"/>
          <w:b/>
          <w:sz w:val="22"/>
        </w:rPr>
        <w:t>Rubenstein, L. D.</w:t>
      </w:r>
      <w:r w:rsidRPr="003B2C32">
        <w:rPr>
          <w:rFonts w:ascii="Times" w:hAnsi="Times"/>
          <w:sz w:val="22"/>
        </w:rPr>
        <w:t xml:space="preserve"> (2009, August). </w:t>
      </w:r>
      <w:r w:rsidRPr="003B2C32">
        <w:rPr>
          <w:rFonts w:ascii="Times" w:hAnsi="Times"/>
          <w:i/>
          <w:sz w:val="22"/>
        </w:rPr>
        <w:t xml:space="preserve">Effective online course design.  </w:t>
      </w:r>
      <w:r w:rsidRPr="003B2C32">
        <w:rPr>
          <w:rFonts w:ascii="Times" w:hAnsi="Times"/>
          <w:sz w:val="22"/>
        </w:rPr>
        <w:t>World Gifted Conference, Vancouver, BC, CA.</w:t>
      </w:r>
    </w:p>
    <w:p w14:paraId="7A648CA6" w14:textId="77777777" w:rsidR="00D77B35" w:rsidRDefault="00D77B35" w:rsidP="00D77B35">
      <w:pPr>
        <w:ind w:left="360" w:hanging="360"/>
        <w:rPr>
          <w:rFonts w:ascii="Times" w:hAnsi="Times"/>
          <w:sz w:val="22"/>
        </w:rPr>
      </w:pPr>
    </w:p>
    <w:p w14:paraId="7E74ACD8" w14:textId="77777777" w:rsidR="00D77B35" w:rsidRPr="003B2C32" w:rsidRDefault="00D77B35" w:rsidP="003B2C32">
      <w:pPr>
        <w:pStyle w:val="ListParagraph"/>
        <w:numPr>
          <w:ilvl w:val="0"/>
          <w:numId w:val="11"/>
        </w:numPr>
        <w:rPr>
          <w:rFonts w:ascii="Times" w:hAnsi="Times"/>
          <w:sz w:val="22"/>
        </w:rPr>
      </w:pPr>
      <w:r w:rsidRPr="003B2C32">
        <w:rPr>
          <w:rFonts w:ascii="Times" w:hAnsi="Times"/>
          <w:sz w:val="22"/>
        </w:rPr>
        <w:t xml:space="preserve">*Siegle, D., McCoach, D. B., &amp; </w:t>
      </w:r>
      <w:r w:rsidRPr="003B2C32">
        <w:rPr>
          <w:rFonts w:ascii="Times" w:hAnsi="Times"/>
          <w:b/>
          <w:sz w:val="22"/>
        </w:rPr>
        <w:t>Rubenstein, L. D.</w:t>
      </w:r>
      <w:r w:rsidRPr="003B2C32">
        <w:rPr>
          <w:rFonts w:ascii="Times" w:hAnsi="Times"/>
          <w:sz w:val="22"/>
        </w:rPr>
        <w:t xml:space="preserve"> (2009, August). </w:t>
      </w:r>
      <w:r w:rsidRPr="003B2C32">
        <w:rPr>
          <w:rFonts w:ascii="Times" w:hAnsi="Times"/>
          <w:i/>
          <w:sz w:val="22"/>
        </w:rPr>
        <w:t xml:space="preserve">Relationships among talent areas and interest and ability and effort attribution in gifted students. </w:t>
      </w:r>
      <w:r w:rsidRPr="003B2C32">
        <w:rPr>
          <w:rFonts w:ascii="Times" w:hAnsi="Times"/>
          <w:sz w:val="22"/>
        </w:rPr>
        <w:t>World Gifted Conference, Vancouver, BC, CA.</w:t>
      </w:r>
    </w:p>
    <w:p w14:paraId="2C184319" w14:textId="77777777" w:rsidR="00A20037" w:rsidRPr="00EC3A9B" w:rsidRDefault="00A20037" w:rsidP="00D77B35">
      <w:pPr>
        <w:rPr>
          <w:rFonts w:ascii="Times" w:hAnsi="Times"/>
          <w:sz w:val="22"/>
        </w:rPr>
      </w:pPr>
    </w:p>
    <w:p w14:paraId="39D2DF10" w14:textId="77777777" w:rsidR="005809A8" w:rsidRDefault="00CC539B" w:rsidP="00EC0536">
      <w:pPr>
        <w:rPr>
          <w:rFonts w:ascii="Times" w:hAnsi="Times"/>
          <w:b/>
          <w:smallCaps/>
        </w:rPr>
      </w:pPr>
      <w:r w:rsidRPr="005E75E1">
        <w:rPr>
          <w:rFonts w:ascii="Times" w:hAnsi="Times"/>
          <w:b/>
          <w:smallCaps/>
        </w:rPr>
        <w:t>Regional &amp; State</w:t>
      </w:r>
    </w:p>
    <w:p w14:paraId="4AA8EAAF" w14:textId="77777777" w:rsidR="00D529E0" w:rsidRDefault="00D529E0" w:rsidP="00D529E0">
      <w:pPr>
        <w:ind w:left="360" w:hanging="360"/>
        <w:rPr>
          <w:rFonts w:ascii="Times" w:hAnsi="Times"/>
          <w:sz w:val="22"/>
          <w:szCs w:val="22"/>
        </w:rPr>
      </w:pPr>
    </w:p>
    <w:p w14:paraId="4C1FEEA1" w14:textId="248382BB" w:rsidR="003F0368" w:rsidRDefault="003F0368" w:rsidP="00797C1B">
      <w:pPr>
        <w:pStyle w:val="ListParagraph"/>
        <w:numPr>
          <w:ilvl w:val="0"/>
          <w:numId w:val="15"/>
        </w:numPr>
        <w:rPr>
          <w:rFonts w:ascii="Times" w:hAnsi="Times"/>
          <w:sz w:val="22"/>
          <w:szCs w:val="22"/>
        </w:rPr>
      </w:pPr>
      <w:r>
        <w:rPr>
          <w:rFonts w:ascii="Times" w:hAnsi="Times"/>
          <w:sz w:val="22"/>
          <w:szCs w:val="22"/>
        </w:rPr>
        <w:t xml:space="preserve">Tuite, J., </w:t>
      </w:r>
      <w:r w:rsidRPr="003F0368">
        <w:rPr>
          <w:rFonts w:ascii="Times" w:hAnsi="Times"/>
          <w:b/>
          <w:bCs/>
          <w:sz w:val="22"/>
          <w:szCs w:val="22"/>
        </w:rPr>
        <w:t>Rubenstein, L. D.,</w:t>
      </w:r>
      <w:r>
        <w:rPr>
          <w:rFonts w:ascii="Times" w:hAnsi="Times"/>
          <w:sz w:val="22"/>
          <w:szCs w:val="22"/>
        </w:rPr>
        <w:t xml:space="preserve"> &amp; Salloum, S. (2022, February). Understanding the coming out process for gifted, LGBTQ+ students. Invited workshop for the School Counselor Conference. Indiana Academy Virtual Workshop.</w:t>
      </w:r>
    </w:p>
    <w:p w14:paraId="760B88BC" w14:textId="77777777" w:rsidR="003F0368" w:rsidRPr="003F0368" w:rsidRDefault="003F0368" w:rsidP="003F0368">
      <w:pPr>
        <w:pStyle w:val="ListParagraph"/>
        <w:rPr>
          <w:rFonts w:ascii="Times" w:hAnsi="Times"/>
          <w:sz w:val="22"/>
          <w:szCs w:val="22"/>
        </w:rPr>
      </w:pPr>
    </w:p>
    <w:p w14:paraId="525A669E" w14:textId="62074647" w:rsidR="00C5696B" w:rsidRPr="00797C1B" w:rsidRDefault="00C5696B" w:rsidP="00797C1B">
      <w:pPr>
        <w:pStyle w:val="ListParagraph"/>
        <w:numPr>
          <w:ilvl w:val="0"/>
          <w:numId w:val="15"/>
        </w:numPr>
        <w:rPr>
          <w:rFonts w:ascii="Times" w:hAnsi="Times"/>
          <w:sz w:val="22"/>
          <w:szCs w:val="22"/>
        </w:rPr>
      </w:pPr>
      <w:r w:rsidRPr="00797C1B">
        <w:rPr>
          <w:rFonts w:ascii="Times" w:hAnsi="Times"/>
          <w:b/>
          <w:sz w:val="22"/>
          <w:szCs w:val="22"/>
        </w:rPr>
        <w:lastRenderedPageBreak/>
        <w:t xml:space="preserve">Rubenstein, L. D. </w:t>
      </w:r>
      <w:r w:rsidRPr="00797C1B">
        <w:rPr>
          <w:rFonts w:ascii="Times" w:hAnsi="Times"/>
          <w:sz w:val="22"/>
          <w:szCs w:val="22"/>
        </w:rPr>
        <w:t>(2020, November</w:t>
      </w:r>
      <w:r>
        <w:t xml:space="preserve">). </w:t>
      </w:r>
      <w:r w:rsidRPr="00797C1B">
        <w:rPr>
          <w:i/>
        </w:rPr>
        <w:t>Developing empathy.</w:t>
      </w:r>
      <w:r w:rsidRPr="00797C1B">
        <w:rPr>
          <w:rFonts w:ascii="Times" w:hAnsi="Times"/>
          <w:sz w:val="22"/>
          <w:szCs w:val="22"/>
        </w:rPr>
        <w:t xml:space="preserve"> Invited recorded message for the Academic Recognition Program for the Center for Talent Development, Muncie, IN.</w:t>
      </w:r>
    </w:p>
    <w:p w14:paraId="28C54686" w14:textId="77777777" w:rsidR="00C5696B" w:rsidRDefault="00C5696B" w:rsidP="00D529E0">
      <w:pPr>
        <w:ind w:left="360" w:hanging="360"/>
        <w:rPr>
          <w:rFonts w:ascii="Times" w:hAnsi="Times"/>
          <w:b/>
          <w:sz w:val="22"/>
          <w:szCs w:val="22"/>
        </w:rPr>
      </w:pPr>
    </w:p>
    <w:p w14:paraId="4D402513" w14:textId="1076631F" w:rsidR="00D529E0" w:rsidRPr="00797C1B" w:rsidRDefault="00D529E0"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(2019, March</w:t>
      </w:r>
      <w:r>
        <w:t xml:space="preserve">). </w:t>
      </w:r>
      <w:r w:rsidRPr="00797C1B">
        <w:rPr>
          <w:i/>
        </w:rPr>
        <w:t>Designing case studies to address CAEP Standard 4.</w:t>
      </w:r>
      <w:r w:rsidRPr="00797C1B">
        <w:rPr>
          <w:rFonts w:ascii="Times" w:hAnsi="Times"/>
          <w:sz w:val="22"/>
          <w:szCs w:val="22"/>
        </w:rPr>
        <w:t xml:space="preserve"> Invited keynote for the CAEP Leadership Team at Towson University, Towson, MD.</w:t>
      </w:r>
    </w:p>
    <w:p w14:paraId="2E3D0A94" w14:textId="77777777" w:rsidR="00864DA3" w:rsidRDefault="00864DA3" w:rsidP="00864DA3">
      <w:pPr>
        <w:ind w:left="360" w:hanging="360"/>
        <w:rPr>
          <w:b/>
          <w:sz w:val="22"/>
          <w:szCs w:val="22"/>
        </w:rPr>
      </w:pPr>
    </w:p>
    <w:p w14:paraId="3D33A2FA" w14:textId="11C784C4" w:rsidR="006A6432" w:rsidRPr="00797C1B" w:rsidRDefault="006A6432" w:rsidP="00797C1B">
      <w:pPr>
        <w:pStyle w:val="ListParagraph"/>
        <w:numPr>
          <w:ilvl w:val="0"/>
          <w:numId w:val="15"/>
        </w:numPr>
        <w:rPr>
          <w:rFonts w:ascii="Times" w:hAnsi="Times"/>
          <w:sz w:val="22"/>
          <w:szCs w:val="22"/>
        </w:rPr>
      </w:pPr>
      <w:r w:rsidRPr="00797C1B">
        <w:rPr>
          <w:b/>
          <w:sz w:val="22"/>
          <w:szCs w:val="22"/>
        </w:rPr>
        <w:t xml:space="preserve">Rubenstein, L. D. </w:t>
      </w:r>
      <w:r w:rsidRPr="00797C1B">
        <w:rPr>
          <w:sz w:val="22"/>
          <w:szCs w:val="22"/>
        </w:rPr>
        <w:t>&amp; Stith, K.</w:t>
      </w:r>
      <w:r w:rsidRPr="00797C1B">
        <w:rPr>
          <w:b/>
          <w:sz w:val="22"/>
          <w:szCs w:val="22"/>
        </w:rPr>
        <w:t xml:space="preserve"> </w:t>
      </w:r>
      <w:r w:rsidRPr="00797C1B">
        <w:rPr>
          <w:sz w:val="22"/>
          <w:szCs w:val="22"/>
        </w:rPr>
        <w:t xml:space="preserve">(2018, December). </w:t>
      </w:r>
      <w:r w:rsidRPr="003F0368">
        <w:rPr>
          <w:i/>
          <w:iCs/>
          <w:sz w:val="22"/>
          <w:szCs w:val="22"/>
        </w:rPr>
        <w:t>New possibilities for assessing creative and critical thinking</w:t>
      </w:r>
      <w:r w:rsidRPr="00797C1B">
        <w:rPr>
          <w:i/>
          <w:sz w:val="22"/>
          <w:szCs w:val="22"/>
        </w:rPr>
        <w:t xml:space="preserve">. </w:t>
      </w:r>
      <w:r w:rsidRPr="00797C1B">
        <w:rPr>
          <w:sz w:val="22"/>
          <w:szCs w:val="22"/>
        </w:rPr>
        <w:t>Presented at the Indiana Association for the Gifted State Conference, Indianapolis, IN.</w:t>
      </w:r>
    </w:p>
    <w:p w14:paraId="640F688B" w14:textId="77777777" w:rsidR="003A5A4D" w:rsidRDefault="003A5A4D" w:rsidP="003A5A4D">
      <w:pPr>
        <w:ind w:left="360" w:hanging="360"/>
        <w:rPr>
          <w:rFonts w:ascii="Times" w:hAnsi="Times"/>
          <w:b/>
          <w:sz w:val="22"/>
          <w:szCs w:val="22"/>
        </w:rPr>
      </w:pPr>
    </w:p>
    <w:p w14:paraId="1D4BAEB5" w14:textId="173C2ADC" w:rsidR="003D3101" w:rsidRPr="00797C1B" w:rsidRDefault="003D3101"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(2018, September</w:t>
      </w:r>
      <w:r>
        <w:t xml:space="preserve">). </w:t>
      </w:r>
      <w:r w:rsidRPr="00797C1B">
        <w:rPr>
          <w:i/>
        </w:rPr>
        <w:t>Quest for questions.</w:t>
      </w:r>
      <w:r w:rsidRPr="00797C1B">
        <w:rPr>
          <w:rFonts w:ascii="Times" w:hAnsi="Times"/>
          <w:sz w:val="22"/>
          <w:szCs w:val="22"/>
        </w:rPr>
        <w:t xml:space="preserve"> Invited keynote for the Academic Recognition Program for the Center for Talent Development, Muncie, IN.</w:t>
      </w:r>
    </w:p>
    <w:p w14:paraId="7B7A1883" w14:textId="77777777" w:rsidR="003D3101" w:rsidRPr="00C45AE4" w:rsidRDefault="003D3101" w:rsidP="003D3101">
      <w:pPr>
        <w:ind w:left="360" w:hanging="360"/>
        <w:rPr>
          <w:rFonts w:ascii="Times" w:hAnsi="Times"/>
          <w:sz w:val="22"/>
          <w:szCs w:val="22"/>
        </w:rPr>
      </w:pPr>
    </w:p>
    <w:p w14:paraId="6DB734AB" w14:textId="77777777" w:rsidR="00864DA3" w:rsidRPr="00797C1B" w:rsidRDefault="00864DA3"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(2016, October</w:t>
      </w:r>
      <w:r>
        <w:t xml:space="preserve">). </w:t>
      </w:r>
      <w:r w:rsidRPr="00797C1B">
        <w:rPr>
          <w:i/>
        </w:rPr>
        <w:t>Finding your voice through unanswered questions.</w:t>
      </w:r>
      <w:r w:rsidRPr="00797C1B">
        <w:rPr>
          <w:rFonts w:ascii="Times" w:hAnsi="Times"/>
          <w:sz w:val="22"/>
          <w:szCs w:val="22"/>
        </w:rPr>
        <w:t xml:space="preserve"> Invited keynote for the Ph.D. Pathways Program at Ball State University, Muncie, IN.</w:t>
      </w:r>
    </w:p>
    <w:p w14:paraId="1743394B" w14:textId="77777777" w:rsidR="006F0C95" w:rsidRDefault="006F0C95" w:rsidP="006F0C95">
      <w:pPr>
        <w:ind w:left="360" w:hanging="360"/>
        <w:rPr>
          <w:rFonts w:ascii="Times" w:hAnsi="Times"/>
          <w:b/>
          <w:sz w:val="22"/>
          <w:szCs w:val="22"/>
        </w:rPr>
      </w:pPr>
    </w:p>
    <w:p w14:paraId="0A960F3E" w14:textId="5077C89A" w:rsidR="00C45AE4" w:rsidRPr="00797C1B" w:rsidRDefault="00C45AE4"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(2016, September</w:t>
      </w:r>
      <w:r>
        <w:t xml:space="preserve">). </w:t>
      </w:r>
      <w:r w:rsidRPr="00797C1B">
        <w:rPr>
          <w:i/>
        </w:rPr>
        <w:t>Quest for questions.</w:t>
      </w:r>
      <w:r w:rsidRPr="00797C1B">
        <w:rPr>
          <w:rFonts w:ascii="Times" w:hAnsi="Times"/>
          <w:sz w:val="22"/>
          <w:szCs w:val="22"/>
        </w:rPr>
        <w:t xml:space="preserve"> Invited keynote for the Academic Recognition Program for the Center for Talent Development, Muncie, IN.</w:t>
      </w:r>
    </w:p>
    <w:p w14:paraId="1451361F" w14:textId="77777777" w:rsidR="00C45AE4" w:rsidRDefault="00C45AE4" w:rsidP="006F0C95">
      <w:pPr>
        <w:ind w:left="360" w:hanging="360"/>
        <w:rPr>
          <w:rFonts w:ascii="Times" w:hAnsi="Times"/>
          <w:b/>
          <w:sz w:val="22"/>
          <w:szCs w:val="22"/>
        </w:rPr>
      </w:pPr>
    </w:p>
    <w:p w14:paraId="7D2533DA" w14:textId="0530597D" w:rsidR="006F0C95" w:rsidRPr="00797C1B" w:rsidRDefault="006F0C95"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(2016, March</w:t>
      </w:r>
      <w:r>
        <w:t xml:space="preserve">). </w:t>
      </w:r>
      <w:r w:rsidRPr="00797C1B">
        <w:rPr>
          <w:i/>
        </w:rPr>
        <w:t>Three ways schools fail gifted learners and what you can do about it</w:t>
      </w:r>
      <w:r w:rsidRPr="00797C1B">
        <w:rPr>
          <w:rFonts w:ascii="Times" w:hAnsi="Times"/>
          <w:sz w:val="22"/>
          <w:szCs w:val="22"/>
        </w:rPr>
        <w:t xml:space="preserve">. Invited presentation at Heidelberg University, </w:t>
      </w:r>
      <w:r w:rsidR="00E1508B" w:rsidRPr="00797C1B">
        <w:rPr>
          <w:rFonts w:ascii="Times" w:hAnsi="Times"/>
          <w:sz w:val="22"/>
          <w:szCs w:val="22"/>
        </w:rPr>
        <w:t>Tiffin</w:t>
      </w:r>
      <w:r w:rsidRPr="00797C1B">
        <w:rPr>
          <w:rFonts w:ascii="Times" w:hAnsi="Times"/>
          <w:sz w:val="22"/>
          <w:szCs w:val="22"/>
        </w:rPr>
        <w:t>, OH.</w:t>
      </w:r>
    </w:p>
    <w:p w14:paraId="543C9257" w14:textId="77777777" w:rsidR="007B1489" w:rsidRDefault="007B1489" w:rsidP="007B1489">
      <w:pPr>
        <w:ind w:left="360" w:hanging="360"/>
        <w:rPr>
          <w:rFonts w:ascii="Times" w:hAnsi="Times"/>
          <w:b/>
          <w:sz w:val="22"/>
          <w:szCs w:val="22"/>
        </w:rPr>
      </w:pPr>
    </w:p>
    <w:p w14:paraId="60EDFC0A" w14:textId="0999CDB8" w:rsidR="007B1489" w:rsidRPr="00797C1B" w:rsidRDefault="007B1489"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 xml:space="preserve">(2015, December). </w:t>
      </w:r>
      <w:r w:rsidRPr="00797C1B">
        <w:rPr>
          <w:i/>
          <w:sz w:val="22"/>
          <w:szCs w:val="22"/>
        </w:rPr>
        <w:t>Understanding and reversing underachievement in gifted students</w:t>
      </w:r>
      <w:r w:rsidRPr="00797C1B">
        <w:rPr>
          <w:rFonts w:ascii="Times" w:hAnsi="Times"/>
          <w:i/>
          <w:sz w:val="22"/>
          <w:szCs w:val="22"/>
        </w:rPr>
        <w:t xml:space="preserve">. </w:t>
      </w:r>
      <w:r w:rsidR="006F0C95" w:rsidRPr="00797C1B">
        <w:rPr>
          <w:rFonts w:ascii="Times" w:hAnsi="Times"/>
          <w:sz w:val="22"/>
          <w:szCs w:val="22"/>
        </w:rPr>
        <w:t>P</w:t>
      </w:r>
      <w:r w:rsidRPr="00797C1B">
        <w:rPr>
          <w:rFonts w:ascii="Times" w:hAnsi="Times"/>
          <w:sz w:val="22"/>
          <w:szCs w:val="22"/>
        </w:rPr>
        <w:t>resented at the Indiana Association for the Gifted State Conference, Indianapolis, IN.</w:t>
      </w:r>
    </w:p>
    <w:p w14:paraId="32C6FC95" w14:textId="77777777" w:rsidR="007B1489" w:rsidRDefault="007B1489" w:rsidP="007B1489">
      <w:pPr>
        <w:ind w:left="360" w:hanging="360"/>
        <w:rPr>
          <w:rFonts w:ascii="Times" w:hAnsi="Times"/>
          <w:b/>
          <w:sz w:val="22"/>
          <w:szCs w:val="22"/>
        </w:rPr>
      </w:pPr>
    </w:p>
    <w:p w14:paraId="24EAFB81" w14:textId="1946DCC9" w:rsidR="007B1489" w:rsidRPr="00797C1B" w:rsidRDefault="007B1489"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(2015, December).</w:t>
      </w:r>
      <w:r w:rsidRPr="00797C1B">
        <w:rPr>
          <w:sz w:val="22"/>
          <w:szCs w:val="22"/>
        </w:rPr>
        <w:t xml:space="preserve"> </w:t>
      </w:r>
      <w:r w:rsidRPr="00797C1B">
        <w:rPr>
          <w:i/>
          <w:sz w:val="22"/>
          <w:szCs w:val="22"/>
        </w:rPr>
        <w:t>Creating a cinematic classroom</w:t>
      </w:r>
      <w:r w:rsidR="006F0C95" w:rsidRPr="00797C1B">
        <w:rPr>
          <w:rFonts w:ascii="Times" w:hAnsi="Times"/>
          <w:i/>
          <w:sz w:val="22"/>
          <w:szCs w:val="22"/>
        </w:rPr>
        <w:t xml:space="preserve">. </w:t>
      </w:r>
      <w:r w:rsidR="006F0C95" w:rsidRPr="00797C1B">
        <w:rPr>
          <w:rFonts w:ascii="Times" w:hAnsi="Times"/>
          <w:sz w:val="22"/>
          <w:szCs w:val="22"/>
        </w:rPr>
        <w:t>P</w:t>
      </w:r>
      <w:r w:rsidRPr="00797C1B">
        <w:rPr>
          <w:rFonts w:ascii="Times" w:hAnsi="Times"/>
          <w:sz w:val="22"/>
          <w:szCs w:val="22"/>
        </w:rPr>
        <w:t>resented at the Indiana Association for the Gifted State Conference, Indianapolis, IN.</w:t>
      </w:r>
    </w:p>
    <w:p w14:paraId="35A566B9" w14:textId="77777777" w:rsidR="00B40AFD" w:rsidRDefault="00B40AFD" w:rsidP="007B1489">
      <w:pPr>
        <w:ind w:left="360" w:hanging="360"/>
        <w:rPr>
          <w:rFonts w:ascii="Times" w:hAnsi="Times"/>
          <w:sz w:val="22"/>
          <w:szCs w:val="22"/>
        </w:rPr>
      </w:pPr>
    </w:p>
    <w:p w14:paraId="25629E80" w14:textId="1430FA33" w:rsidR="00B40AFD" w:rsidRPr="00797C1B" w:rsidRDefault="00B40AFD"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 xml:space="preserve">(2015, October). </w:t>
      </w:r>
      <w:r w:rsidRPr="00797C1B">
        <w:rPr>
          <w:i/>
          <w:sz w:val="22"/>
          <w:szCs w:val="22"/>
        </w:rPr>
        <w:t xml:space="preserve"> Promoting achievement in gifted students</w:t>
      </w:r>
      <w:r w:rsidRPr="00797C1B">
        <w:rPr>
          <w:rFonts w:ascii="Times" w:hAnsi="Times"/>
          <w:i/>
          <w:sz w:val="22"/>
          <w:szCs w:val="22"/>
        </w:rPr>
        <w:t xml:space="preserve">. </w:t>
      </w:r>
      <w:r w:rsidRPr="00797C1B">
        <w:rPr>
          <w:rFonts w:ascii="Times" w:hAnsi="Times"/>
          <w:sz w:val="22"/>
          <w:szCs w:val="22"/>
        </w:rPr>
        <w:t>Invited virtual presentation at University of Louisiana at Lafayette, Lafayette, LA.</w:t>
      </w:r>
    </w:p>
    <w:p w14:paraId="69C43F81" w14:textId="77777777" w:rsidR="00CC539B" w:rsidRDefault="00CC539B" w:rsidP="00285CB5">
      <w:pPr>
        <w:tabs>
          <w:tab w:val="left" w:pos="360"/>
        </w:tabs>
        <w:rPr>
          <w:rFonts w:ascii="Times" w:hAnsi="Times"/>
          <w:b/>
          <w:smallCaps/>
          <w:sz w:val="22"/>
        </w:rPr>
      </w:pPr>
    </w:p>
    <w:p w14:paraId="336D4837" w14:textId="225C38E7" w:rsidR="009524A7" w:rsidRPr="00797C1B" w:rsidRDefault="009524A7" w:rsidP="00797C1B">
      <w:pPr>
        <w:pStyle w:val="ListParagraph"/>
        <w:numPr>
          <w:ilvl w:val="0"/>
          <w:numId w:val="15"/>
        </w:numPr>
        <w:rPr>
          <w:rFonts w:ascii="Times" w:hAnsi="Times"/>
          <w:sz w:val="22"/>
          <w:szCs w:val="22"/>
        </w:rPr>
      </w:pPr>
      <w:r w:rsidRPr="00797C1B">
        <w:rPr>
          <w:rFonts w:ascii="Times" w:hAnsi="Times"/>
          <w:b/>
          <w:sz w:val="22"/>
          <w:szCs w:val="22"/>
        </w:rPr>
        <w:t xml:space="preserve">Rubenstein, L. D. </w:t>
      </w:r>
      <w:r w:rsidRPr="00797C1B">
        <w:rPr>
          <w:rFonts w:ascii="Times" w:hAnsi="Times"/>
          <w:sz w:val="22"/>
          <w:szCs w:val="22"/>
        </w:rPr>
        <w:t>(2014, December).</w:t>
      </w:r>
      <w:r w:rsidRPr="00797C1B">
        <w:rPr>
          <w:sz w:val="22"/>
          <w:szCs w:val="22"/>
        </w:rPr>
        <w:t xml:space="preserve"> </w:t>
      </w:r>
      <w:r w:rsidRPr="00797C1B">
        <w:rPr>
          <w:i/>
          <w:sz w:val="22"/>
          <w:szCs w:val="22"/>
        </w:rPr>
        <w:t>What is the question? Using the Question Formulation Technique to Promote Student Questioning</w:t>
      </w:r>
      <w:r w:rsidRPr="00797C1B">
        <w:rPr>
          <w:rFonts w:ascii="Times" w:hAnsi="Times"/>
          <w:i/>
          <w:sz w:val="22"/>
          <w:szCs w:val="22"/>
        </w:rPr>
        <w:t xml:space="preserve">. </w:t>
      </w:r>
      <w:r w:rsidR="00E02250" w:rsidRPr="00797C1B">
        <w:rPr>
          <w:rFonts w:ascii="Times" w:hAnsi="Times"/>
          <w:sz w:val="22"/>
          <w:szCs w:val="22"/>
        </w:rPr>
        <w:t>P</w:t>
      </w:r>
      <w:r w:rsidRPr="00797C1B">
        <w:rPr>
          <w:rFonts w:ascii="Times" w:hAnsi="Times"/>
          <w:sz w:val="22"/>
          <w:szCs w:val="22"/>
        </w:rPr>
        <w:t>resented at the Indiana Association for the Gifted State Conference, Indianapolis, IN.</w:t>
      </w:r>
    </w:p>
    <w:p w14:paraId="0BF5E228" w14:textId="77777777" w:rsidR="009524A7" w:rsidRPr="00E965AF" w:rsidRDefault="009524A7" w:rsidP="00367A14">
      <w:pPr>
        <w:ind w:left="360" w:hanging="360"/>
        <w:rPr>
          <w:rFonts w:ascii="Times" w:hAnsi="Times"/>
          <w:sz w:val="22"/>
          <w:szCs w:val="22"/>
        </w:rPr>
      </w:pPr>
    </w:p>
    <w:p w14:paraId="37FAFD1C" w14:textId="09C74226" w:rsidR="009524A7" w:rsidRPr="00797C1B" w:rsidRDefault="009524A7" w:rsidP="00797C1B">
      <w:pPr>
        <w:pStyle w:val="ListParagraph"/>
        <w:numPr>
          <w:ilvl w:val="0"/>
          <w:numId w:val="15"/>
        </w:numPr>
        <w:rPr>
          <w:sz w:val="22"/>
          <w:szCs w:val="22"/>
        </w:rPr>
      </w:pPr>
      <w:r w:rsidRPr="00797C1B">
        <w:rPr>
          <w:rFonts w:ascii="Times" w:hAnsi="Times"/>
          <w:b/>
          <w:sz w:val="22"/>
          <w:szCs w:val="22"/>
        </w:rPr>
        <w:t xml:space="preserve">Rubenstein, L. D. </w:t>
      </w:r>
      <w:r w:rsidRPr="00797C1B">
        <w:rPr>
          <w:rFonts w:ascii="Times" w:hAnsi="Times"/>
          <w:sz w:val="22"/>
          <w:szCs w:val="22"/>
        </w:rPr>
        <w:t>(2014, December).</w:t>
      </w:r>
      <w:r w:rsidRPr="00797C1B">
        <w:rPr>
          <w:sz w:val="22"/>
          <w:szCs w:val="22"/>
        </w:rPr>
        <w:t xml:space="preserve"> </w:t>
      </w:r>
      <w:r w:rsidRPr="00797C1B">
        <w:rPr>
          <w:i/>
          <w:sz w:val="22"/>
          <w:szCs w:val="22"/>
        </w:rPr>
        <w:t>Metaphorical Thinking: A Microscop</w:t>
      </w:r>
      <w:r w:rsidR="00E965AF" w:rsidRPr="00797C1B">
        <w:rPr>
          <w:i/>
          <w:sz w:val="22"/>
          <w:szCs w:val="22"/>
        </w:rPr>
        <w:t>e for Seeing Content Creatively</w:t>
      </w:r>
      <w:r w:rsidRPr="00797C1B">
        <w:rPr>
          <w:rFonts w:ascii="Times" w:hAnsi="Times"/>
          <w:i/>
          <w:sz w:val="22"/>
          <w:szCs w:val="22"/>
        </w:rPr>
        <w:t xml:space="preserve">. </w:t>
      </w:r>
      <w:r w:rsidR="00E02250" w:rsidRPr="00797C1B">
        <w:rPr>
          <w:rFonts w:ascii="Times" w:hAnsi="Times"/>
          <w:sz w:val="22"/>
          <w:szCs w:val="22"/>
        </w:rPr>
        <w:t>P</w:t>
      </w:r>
      <w:r w:rsidRPr="00797C1B">
        <w:rPr>
          <w:rFonts w:ascii="Times" w:hAnsi="Times"/>
          <w:sz w:val="22"/>
          <w:szCs w:val="22"/>
        </w:rPr>
        <w:t>resented at the Indiana Association for the Gifted State Conference, Indianapolis, IN.</w:t>
      </w:r>
    </w:p>
    <w:p w14:paraId="0278460B" w14:textId="77777777" w:rsidR="009524A7" w:rsidRDefault="009524A7" w:rsidP="004F2CCE">
      <w:pPr>
        <w:ind w:left="360" w:hanging="360"/>
        <w:rPr>
          <w:rFonts w:ascii="Times" w:hAnsi="Times"/>
          <w:b/>
          <w:sz w:val="22"/>
        </w:rPr>
      </w:pPr>
    </w:p>
    <w:p w14:paraId="7E7F24FB" w14:textId="4A2B582B" w:rsidR="004F2CCE" w:rsidRPr="00797C1B" w:rsidRDefault="004F2CCE" w:rsidP="00797C1B">
      <w:pPr>
        <w:pStyle w:val="ListParagraph"/>
        <w:numPr>
          <w:ilvl w:val="0"/>
          <w:numId w:val="15"/>
        </w:numPr>
        <w:rPr>
          <w:rFonts w:ascii="Times" w:hAnsi="Times"/>
          <w:sz w:val="22"/>
        </w:rPr>
      </w:pPr>
      <w:r w:rsidRPr="00797C1B">
        <w:rPr>
          <w:rFonts w:ascii="Times" w:hAnsi="Times"/>
          <w:b/>
          <w:sz w:val="22"/>
        </w:rPr>
        <w:t>Rubenstein, L. D.</w:t>
      </w:r>
      <w:r w:rsidRPr="00797C1B">
        <w:rPr>
          <w:rFonts w:ascii="Times" w:hAnsi="Times"/>
          <w:sz w:val="22"/>
        </w:rPr>
        <w:t xml:space="preserve"> (2012, December). </w:t>
      </w:r>
      <w:r w:rsidRPr="00797C1B">
        <w:rPr>
          <w:rFonts w:ascii="Times" w:hAnsi="Times" w:cs="Arial"/>
          <w:i/>
          <w:sz w:val="22"/>
        </w:rPr>
        <w:t>Transformative teaching: Using TED talks for a 21rst century classroom</w:t>
      </w:r>
      <w:r w:rsidRPr="00797C1B">
        <w:rPr>
          <w:rFonts w:ascii="Times" w:hAnsi="Times"/>
          <w:i/>
          <w:sz w:val="22"/>
        </w:rPr>
        <w:t xml:space="preserve">. </w:t>
      </w:r>
      <w:r w:rsidRPr="00797C1B">
        <w:rPr>
          <w:rFonts w:ascii="Times" w:hAnsi="Times"/>
          <w:sz w:val="22"/>
        </w:rPr>
        <w:t>Indiana Association for the Gifted State Conference, Indianapolis, IN.</w:t>
      </w:r>
    </w:p>
    <w:p w14:paraId="48C8B6C5" w14:textId="77777777" w:rsidR="004F2CCE" w:rsidRDefault="004F2CCE" w:rsidP="004F2CCE">
      <w:pPr>
        <w:rPr>
          <w:rFonts w:ascii="Times" w:hAnsi="Times"/>
          <w:sz w:val="22"/>
          <w:szCs w:val="22"/>
        </w:rPr>
      </w:pPr>
    </w:p>
    <w:p w14:paraId="2B260111" w14:textId="18975BC6" w:rsidR="009C181A" w:rsidRPr="00797C1B" w:rsidRDefault="009C181A" w:rsidP="00797C1B">
      <w:pPr>
        <w:pStyle w:val="ListParagraph"/>
        <w:numPr>
          <w:ilvl w:val="0"/>
          <w:numId w:val="15"/>
        </w:numPr>
        <w:rPr>
          <w:rFonts w:ascii="Times" w:hAnsi="Times"/>
          <w:sz w:val="22"/>
          <w:szCs w:val="22"/>
        </w:rPr>
      </w:pPr>
      <w:r w:rsidRPr="00797C1B">
        <w:rPr>
          <w:rFonts w:ascii="Times" w:hAnsi="Times"/>
          <w:sz w:val="22"/>
          <w:szCs w:val="22"/>
        </w:rPr>
        <w:t xml:space="preserve">Firmender, J. M., Housand, B., </w:t>
      </w:r>
      <w:r w:rsidRPr="00797C1B">
        <w:rPr>
          <w:rFonts w:ascii="Times" w:hAnsi="Times"/>
          <w:b/>
          <w:sz w:val="22"/>
          <w:szCs w:val="22"/>
        </w:rPr>
        <w:t>Rubenstein, L. D.,</w:t>
      </w:r>
      <w:r w:rsidRPr="00797C1B">
        <w:rPr>
          <w:rFonts w:ascii="Times" w:hAnsi="Times"/>
          <w:sz w:val="22"/>
          <w:szCs w:val="22"/>
        </w:rPr>
        <w:t xml:space="preserve"> &amp; Richardson, S. (2012, March). </w:t>
      </w:r>
      <w:r w:rsidRPr="00797C1B">
        <w:rPr>
          <w:rFonts w:ascii="Times" w:hAnsi="Times"/>
          <w:i/>
          <w:iCs/>
          <w:sz w:val="22"/>
          <w:szCs w:val="22"/>
        </w:rPr>
        <w:t>Talking technology.</w:t>
      </w:r>
      <w:r w:rsidRPr="00797C1B">
        <w:rPr>
          <w:rFonts w:ascii="Times" w:hAnsi="Times"/>
          <w:sz w:val="22"/>
          <w:szCs w:val="22"/>
        </w:rPr>
        <w:t xml:space="preserve"> 2</w:t>
      </w:r>
      <w:r w:rsidRPr="00797C1B">
        <w:rPr>
          <w:rFonts w:ascii="Times" w:hAnsi="Times"/>
          <w:sz w:val="22"/>
          <w:szCs w:val="22"/>
          <w:vertAlign w:val="superscript"/>
        </w:rPr>
        <w:t>nd</w:t>
      </w:r>
      <w:r w:rsidR="003B6F45" w:rsidRPr="00797C1B">
        <w:rPr>
          <w:rFonts w:ascii="Times" w:hAnsi="Times"/>
          <w:sz w:val="22"/>
          <w:szCs w:val="22"/>
        </w:rPr>
        <w:t xml:space="preserve"> </w:t>
      </w:r>
      <w:r w:rsidRPr="00797C1B">
        <w:rPr>
          <w:rFonts w:ascii="Times" w:hAnsi="Times"/>
          <w:sz w:val="22"/>
          <w:szCs w:val="22"/>
        </w:rPr>
        <w:t xml:space="preserve">Annual Education Symposium of the Tau Omega Chapter of Kappa Delta Pi, Saint Joseph's University, Philadelphia, PA.  </w:t>
      </w:r>
    </w:p>
    <w:p w14:paraId="67744117" w14:textId="77777777" w:rsidR="009C181A" w:rsidRPr="009C181A" w:rsidRDefault="009C181A" w:rsidP="006B465A">
      <w:pPr>
        <w:ind w:left="360" w:hanging="360"/>
        <w:rPr>
          <w:rFonts w:ascii="Times" w:hAnsi="Times"/>
          <w:sz w:val="22"/>
          <w:szCs w:val="22"/>
        </w:rPr>
      </w:pPr>
    </w:p>
    <w:p w14:paraId="09444B6F" w14:textId="6C03C39D" w:rsidR="006B465A" w:rsidRPr="00797C1B" w:rsidRDefault="006B465A" w:rsidP="00797C1B">
      <w:pPr>
        <w:pStyle w:val="ListParagraph"/>
        <w:numPr>
          <w:ilvl w:val="0"/>
          <w:numId w:val="15"/>
        </w:numPr>
        <w:rPr>
          <w:rFonts w:ascii="Times" w:hAnsi="Times"/>
          <w:sz w:val="22"/>
        </w:rPr>
      </w:pPr>
      <w:r w:rsidRPr="00797C1B">
        <w:rPr>
          <w:rFonts w:ascii="Times" w:hAnsi="Times"/>
          <w:b/>
          <w:sz w:val="22"/>
          <w:szCs w:val="22"/>
        </w:rPr>
        <w:t>Rubenstein, L. D.</w:t>
      </w:r>
      <w:r w:rsidRPr="00797C1B">
        <w:rPr>
          <w:rFonts w:ascii="Times" w:hAnsi="Times"/>
          <w:sz w:val="22"/>
          <w:szCs w:val="22"/>
        </w:rPr>
        <w:t xml:space="preserve"> (2012</w:t>
      </w:r>
      <w:r w:rsidRPr="00797C1B">
        <w:rPr>
          <w:rFonts w:ascii="Times" w:hAnsi="Times"/>
          <w:sz w:val="22"/>
        </w:rPr>
        <w:t xml:space="preserve">, February). </w:t>
      </w:r>
      <w:r w:rsidRPr="00797C1B">
        <w:rPr>
          <w:rFonts w:ascii="Times" w:hAnsi="Times" w:cs="Arial"/>
          <w:i/>
          <w:sz w:val="22"/>
        </w:rPr>
        <w:t>10 TED talks to transform your teaching</w:t>
      </w:r>
      <w:r w:rsidRPr="00797C1B">
        <w:rPr>
          <w:rFonts w:ascii="Times" w:hAnsi="Times"/>
          <w:i/>
          <w:sz w:val="22"/>
        </w:rPr>
        <w:t xml:space="preserve">. </w:t>
      </w:r>
      <w:r w:rsidRPr="00797C1B">
        <w:rPr>
          <w:rFonts w:ascii="Times" w:hAnsi="Times"/>
          <w:sz w:val="22"/>
        </w:rPr>
        <w:t>Illinois Association for Gifted Children State Conference, Chicago, IL.</w:t>
      </w:r>
    </w:p>
    <w:p w14:paraId="6FFCF2D7" w14:textId="77777777" w:rsidR="006B465A" w:rsidRDefault="006B465A" w:rsidP="006B465A">
      <w:pPr>
        <w:ind w:left="360" w:hanging="360"/>
        <w:rPr>
          <w:rFonts w:ascii="Times" w:hAnsi="Times"/>
          <w:sz w:val="22"/>
        </w:rPr>
      </w:pPr>
    </w:p>
    <w:p w14:paraId="62CC9E22" w14:textId="4E90D2DE" w:rsidR="006B465A" w:rsidRPr="00797C1B" w:rsidRDefault="006B465A" w:rsidP="00797C1B">
      <w:pPr>
        <w:pStyle w:val="ListParagraph"/>
        <w:numPr>
          <w:ilvl w:val="0"/>
          <w:numId w:val="15"/>
        </w:numPr>
        <w:rPr>
          <w:rFonts w:ascii="Times" w:hAnsi="Times"/>
          <w:sz w:val="22"/>
        </w:rPr>
      </w:pPr>
      <w:r w:rsidRPr="00797C1B">
        <w:rPr>
          <w:rFonts w:ascii="Times" w:hAnsi="Times"/>
          <w:b/>
          <w:sz w:val="22"/>
        </w:rPr>
        <w:t>Rubenstein, L. D.</w:t>
      </w:r>
      <w:r w:rsidRPr="00797C1B">
        <w:rPr>
          <w:rFonts w:ascii="Times" w:hAnsi="Times"/>
          <w:sz w:val="22"/>
        </w:rPr>
        <w:t xml:space="preserve"> (2012, February). </w:t>
      </w:r>
      <w:r w:rsidRPr="00797C1B">
        <w:rPr>
          <w:rFonts w:ascii="Times" w:hAnsi="Times"/>
          <w:i/>
          <w:sz w:val="22"/>
          <w:szCs w:val="22"/>
        </w:rPr>
        <w:t>Beyond teaching creatively: Encouraging students to become creative contributors.</w:t>
      </w:r>
      <w:r w:rsidRPr="00797C1B">
        <w:rPr>
          <w:rFonts w:ascii="Times" w:hAnsi="Times"/>
          <w:i/>
          <w:sz w:val="22"/>
        </w:rPr>
        <w:t xml:space="preserve"> </w:t>
      </w:r>
      <w:r w:rsidRPr="00797C1B">
        <w:rPr>
          <w:rFonts w:ascii="Times" w:hAnsi="Times"/>
          <w:sz w:val="22"/>
        </w:rPr>
        <w:t>Illinois Association for Gifted Children State Conference, Chicago, IL.</w:t>
      </w:r>
    </w:p>
    <w:p w14:paraId="57938EDB" w14:textId="77777777" w:rsidR="006B465A" w:rsidRDefault="006B465A" w:rsidP="006B465A">
      <w:pPr>
        <w:ind w:left="360" w:hanging="360"/>
        <w:rPr>
          <w:rFonts w:ascii="Times" w:hAnsi="Times"/>
          <w:sz w:val="22"/>
        </w:rPr>
      </w:pPr>
    </w:p>
    <w:p w14:paraId="658C65D2" w14:textId="26CBB93E" w:rsidR="006B465A" w:rsidRPr="00797C1B" w:rsidRDefault="006B465A" w:rsidP="00797C1B">
      <w:pPr>
        <w:pStyle w:val="ListParagraph"/>
        <w:numPr>
          <w:ilvl w:val="0"/>
          <w:numId w:val="15"/>
        </w:numPr>
        <w:rPr>
          <w:rFonts w:ascii="Times" w:hAnsi="Times"/>
          <w:sz w:val="22"/>
        </w:rPr>
      </w:pPr>
      <w:r w:rsidRPr="00797C1B">
        <w:rPr>
          <w:rFonts w:ascii="Times" w:hAnsi="Times"/>
          <w:b/>
          <w:sz w:val="22"/>
        </w:rPr>
        <w:t>Rubenstein, L. D.</w:t>
      </w:r>
      <w:r w:rsidRPr="00797C1B">
        <w:rPr>
          <w:rFonts w:ascii="Times" w:hAnsi="Times"/>
          <w:sz w:val="22"/>
        </w:rPr>
        <w:t xml:space="preserve"> (2012, February). </w:t>
      </w:r>
      <w:r w:rsidRPr="00797C1B">
        <w:rPr>
          <w:rFonts w:ascii="Times" w:hAnsi="Times"/>
          <w:i/>
          <w:sz w:val="22"/>
          <w:szCs w:val="22"/>
        </w:rPr>
        <w:t>Understanding and Reversing Underachievement in Gifted Students.</w:t>
      </w:r>
      <w:r w:rsidRPr="00797C1B">
        <w:rPr>
          <w:rFonts w:ascii="Times" w:hAnsi="Times"/>
          <w:i/>
          <w:sz w:val="22"/>
        </w:rPr>
        <w:t xml:space="preserve"> </w:t>
      </w:r>
      <w:r w:rsidRPr="00797C1B">
        <w:rPr>
          <w:rFonts w:ascii="Times" w:hAnsi="Times"/>
          <w:sz w:val="22"/>
        </w:rPr>
        <w:t>Illinois Association for Gifted Children State Conference, Chicago, IL.</w:t>
      </w:r>
    </w:p>
    <w:p w14:paraId="52DC393B" w14:textId="77777777" w:rsidR="006B465A" w:rsidRDefault="006B465A" w:rsidP="006B465A">
      <w:pPr>
        <w:rPr>
          <w:rFonts w:ascii="Times" w:hAnsi="Times"/>
          <w:sz w:val="22"/>
        </w:rPr>
      </w:pPr>
    </w:p>
    <w:p w14:paraId="48D65D78" w14:textId="0CD348FB" w:rsidR="006B465A" w:rsidRPr="00797C1B" w:rsidRDefault="006B465A" w:rsidP="00797C1B">
      <w:pPr>
        <w:pStyle w:val="ListParagraph"/>
        <w:numPr>
          <w:ilvl w:val="0"/>
          <w:numId w:val="15"/>
        </w:numPr>
        <w:rPr>
          <w:rFonts w:ascii="Times" w:hAnsi="Times"/>
          <w:sz w:val="22"/>
        </w:rPr>
      </w:pPr>
      <w:r w:rsidRPr="00797C1B">
        <w:rPr>
          <w:rFonts w:ascii="Times" w:hAnsi="Times"/>
          <w:b/>
          <w:sz w:val="22"/>
        </w:rPr>
        <w:t>Rubenstein, L. D.</w:t>
      </w:r>
      <w:r w:rsidRPr="00797C1B">
        <w:rPr>
          <w:rFonts w:ascii="Times" w:hAnsi="Times"/>
          <w:sz w:val="22"/>
        </w:rPr>
        <w:t xml:space="preserve"> (2012, February). </w:t>
      </w:r>
      <w:r w:rsidRPr="00797C1B">
        <w:rPr>
          <w:rFonts w:ascii="Times" w:hAnsi="Times"/>
          <w:i/>
          <w:sz w:val="22"/>
          <w:szCs w:val="22"/>
        </w:rPr>
        <w:t xml:space="preserve">TED Talks for teacher </w:t>
      </w:r>
      <w:r w:rsidR="00312B44" w:rsidRPr="00797C1B">
        <w:rPr>
          <w:rFonts w:ascii="Times" w:hAnsi="Times"/>
          <w:i/>
          <w:sz w:val="22"/>
          <w:szCs w:val="22"/>
        </w:rPr>
        <w:t>leaders</w:t>
      </w:r>
      <w:r w:rsidRPr="00797C1B">
        <w:rPr>
          <w:rFonts w:ascii="Times" w:hAnsi="Times"/>
          <w:i/>
          <w:sz w:val="22"/>
        </w:rPr>
        <w:t xml:space="preserve">. </w:t>
      </w:r>
      <w:r w:rsidRPr="00797C1B">
        <w:rPr>
          <w:rFonts w:ascii="Times" w:hAnsi="Times"/>
          <w:sz w:val="22"/>
        </w:rPr>
        <w:t>Illinois Association for Gifted Children State Conference, Chicago, IL.</w:t>
      </w:r>
    </w:p>
    <w:p w14:paraId="1C0E8584" w14:textId="77777777" w:rsidR="006B465A" w:rsidRDefault="006B465A" w:rsidP="006B465A">
      <w:pPr>
        <w:ind w:left="360" w:hanging="360"/>
        <w:rPr>
          <w:rFonts w:ascii="Times" w:hAnsi="Times"/>
          <w:sz w:val="22"/>
        </w:rPr>
      </w:pPr>
    </w:p>
    <w:p w14:paraId="732E8B78" w14:textId="421C037E" w:rsidR="006B465A" w:rsidRPr="00797C1B" w:rsidRDefault="006B465A" w:rsidP="00797C1B">
      <w:pPr>
        <w:pStyle w:val="ListParagraph"/>
        <w:numPr>
          <w:ilvl w:val="0"/>
          <w:numId w:val="15"/>
        </w:numPr>
        <w:rPr>
          <w:rFonts w:ascii="Times" w:hAnsi="Times"/>
          <w:sz w:val="22"/>
        </w:rPr>
      </w:pPr>
      <w:r w:rsidRPr="00797C1B">
        <w:rPr>
          <w:rFonts w:ascii="Times" w:hAnsi="Times"/>
          <w:b/>
          <w:sz w:val="22"/>
        </w:rPr>
        <w:t>Rubenstein, L. D.</w:t>
      </w:r>
      <w:r w:rsidRPr="00797C1B">
        <w:rPr>
          <w:rFonts w:ascii="Times" w:hAnsi="Times"/>
          <w:sz w:val="22"/>
        </w:rPr>
        <w:t xml:space="preserve"> (2012, January). </w:t>
      </w:r>
      <w:r w:rsidRPr="00797C1B">
        <w:rPr>
          <w:rFonts w:ascii="Times" w:hAnsi="Times" w:cs="Arial"/>
          <w:i/>
          <w:sz w:val="22"/>
        </w:rPr>
        <w:t>Deliberate questioning: Using Socratic seminars to develop critical thinkers</w:t>
      </w:r>
      <w:r w:rsidRPr="00797C1B">
        <w:rPr>
          <w:rFonts w:ascii="Times" w:hAnsi="Times"/>
          <w:i/>
          <w:sz w:val="22"/>
        </w:rPr>
        <w:t xml:space="preserve">. </w:t>
      </w:r>
      <w:r w:rsidRPr="00797C1B">
        <w:rPr>
          <w:rFonts w:ascii="Times" w:hAnsi="Times"/>
          <w:sz w:val="22"/>
        </w:rPr>
        <w:t>Indiana Association for the Gifted State Conference, Indianapolis, IN.</w:t>
      </w:r>
    </w:p>
    <w:p w14:paraId="7C1EB842" w14:textId="77777777" w:rsidR="006B465A" w:rsidRDefault="006B465A" w:rsidP="006B465A">
      <w:pPr>
        <w:ind w:left="360" w:hanging="360"/>
        <w:rPr>
          <w:rFonts w:ascii="Times" w:hAnsi="Times"/>
          <w:sz w:val="22"/>
        </w:rPr>
      </w:pPr>
    </w:p>
    <w:p w14:paraId="37680A69" w14:textId="4EF91C0C" w:rsidR="006B465A" w:rsidRPr="00797C1B" w:rsidRDefault="006B465A" w:rsidP="00797C1B">
      <w:pPr>
        <w:pStyle w:val="ListParagraph"/>
        <w:numPr>
          <w:ilvl w:val="0"/>
          <w:numId w:val="15"/>
        </w:numPr>
        <w:rPr>
          <w:rFonts w:ascii="Times" w:hAnsi="Times"/>
          <w:sz w:val="22"/>
        </w:rPr>
      </w:pPr>
      <w:r w:rsidRPr="00797C1B">
        <w:rPr>
          <w:rFonts w:ascii="Times" w:hAnsi="Times"/>
          <w:b/>
          <w:sz w:val="22"/>
        </w:rPr>
        <w:t>Rubenstein, L. D.</w:t>
      </w:r>
      <w:r w:rsidRPr="00797C1B">
        <w:rPr>
          <w:rFonts w:ascii="Times" w:hAnsi="Times"/>
          <w:sz w:val="22"/>
        </w:rPr>
        <w:t xml:space="preserve"> (2012, January). </w:t>
      </w:r>
      <w:r w:rsidRPr="00797C1B">
        <w:rPr>
          <w:rFonts w:ascii="Times" w:hAnsi="Times" w:cs="Arial"/>
          <w:i/>
          <w:sz w:val="22"/>
        </w:rPr>
        <w:t>10 TED talks to transform your teaching</w:t>
      </w:r>
      <w:r w:rsidRPr="00797C1B">
        <w:rPr>
          <w:rFonts w:ascii="Times" w:hAnsi="Times"/>
          <w:i/>
          <w:sz w:val="22"/>
        </w:rPr>
        <w:t xml:space="preserve">. </w:t>
      </w:r>
      <w:r w:rsidRPr="00797C1B">
        <w:rPr>
          <w:rFonts w:ascii="Times" w:hAnsi="Times"/>
          <w:sz w:val="22"/>
        </w:rPr>
        <w:t>Indiana Association for the Gifted State Conference, Indianapolis, IN.</w:t>
      </w:r>
    </w:p>
    <w:p w14:paraId="47BED3BC" w14:textId="7651B3B4" w:rsidR="006B465A" w:rsidRDefault="006B465A" w:rsidP="006B465A">
      <w:pPr>
        <w:ind w:left="360" w:hanging="360"/>
        <w:rPr>
          <w:rFonts w:ascii="Times" w:hAnsi="Times"/>
          <w:sz w:val="22"/>
        </w:rPr>
      </w:pPr>
    </w:p>
    <w:p w14:paraId="28C517C6" w14:textId="77777777" w:rsidR="00EC0536" w:rsidRDefault="00EC0536" w:rsidP="00797C1B">
      <w:pPr>
        <w:pStyle w:val="Heading2"/>
        <w:numPr>
          <w:ilvl w:val="0"/>
          <w:numId w:val="15"/>
        </w:numPr>
        <w:rPr>
          <w:rFonts w:ascii="Times" w:hAnsi="Times" w:cs="Arial"/>
          <w:b w:val="0"/>
          <w:bCs w:val="0"/>
          <w:sz w:val="22"/>
        </w:rPr>
      </w:pPr>
      <w:r w:rsidRPr="00CB3E15">
        <w:rPr>
          <w:rFonts w:ascii="Times" w:hAnsi="Times" w:cs="Arial"/>
          <w:bCs w:val="0"/>
          <w:sz w:val="22"/>
        </w:rPr>
        <w:t>Rubenstein, L. D.</w:t>
      </w:r>
      <w:r>
        <w:rPr>
          <w:rFonts w:ascii="Times" w:hAnsi="Times" w:cs="Arial"/>
          <w:b w:val="0"/>
          <w:bCs w:val="0"/>
          <w:sz w:val="22"/>
        </w:rPr>
        <w:t xml:space="preserve"> (2011, July). </w:t>
      </w:r>
      <w:r>
        <w:rPr>
          <w:rFonts w:ascii="Times" w:hAnsi="Times" w:cs="Arial"/>
          <w:b w:val="0"/>
          <w:bCs w:val="0"/>
          <w:i/>
          <w:sz w:val="22"/>
        </w:rPr>
        <w:t>Deliberate questioning: Using Socratic seminars to develop critical thinkers.</w:t>
      </w:r>
      <w:r>
        <w:rPr>
          <w:rFonts w:ascii="Times" w:hAnsi="Times" w:cs="Arial"/>
          <w:b w:val="0"/>
          <w:bCs w:val="0"/>
          <w:sz w:val="22"/>
        </w:rPr>
        <w:t xml:space="preserve"> University of Connecticut’s 34th Annual C</w:t>
      </w:r>
      <w:r w:rsidRPr="003F0450">
        <w:rPr>
          <w:rFonts w:ascii="Times" w:hAnsi="Times" w:cs="Arial"/>
          <w:b w:val="0"/>
          <w:bCs w:val="0"/>
          <w:sz w:val="22"/>
        </w:rPr>
        <w:t>onfratute</w:t>
      </w:r>
      <w:r>
        <w:rPr>
          <w:rFonts w:ascii="Times" w:hAnsi="Times" w:cs="Arial"/>
          <w:b w:val="0"/>
          <w:bCs w:val="0"/>
          <w:sz w:val="22"/>
        </w:rPr>
        <w:t xml:space="preserve">, Storrs, CT. </w:t>
      </w:r>
    </w:p>
    <w:p w14:paraId="2C2DCD97" w14:textId="77777777" w:rsidR="00EC0536" w:rsidRPr="00A90FFD" w:rsidRDefault="00EC0536" w:rsidP="00EC0536"/>
    <w:p w14:paraId="7434D858" w14:textId="77777777" w:rsidR="00EC0536" w:rsidRDefault="00EC0536" w:rsidP="00797C1B">
      <w:pPr>
        <w:pStyle w:val="Heading2"/>
        <w:numPr>
          <w:ilvl w:val="0"/>
          <w:numId w:val="15"/>
        </w:numPr>
        <w:rPr>
          <w:rFonts w:ascii="Times" w:hAnsi="Times" w:cs="Arial"/>
          <w:b w:val="0"/>
          <w:bCs w:val="0"/>
          <w:sz w:val="22"/>
        </w:rPr>
      </w:pPr>
      <w:r w:rsidRPr="00CB3E15">
        <w:rPr>
          <w:rFonts w:ascii="Times" w:hAnsi="Times" w:cs="Arial"/>
          <w:bCs w:val="0"/>
          <w:sz w:val="22"/>
        </w:rPr>
        <w:t>Rubenstein, L. D.</w:t>
      </w:r>
      <w:r>
        <w:rPr>
          <w:rFonts w:ascii="Times" w:hAnsi="Times" w:cs="Arial"/>
          <w:b w:val="0"/>
          <w:bCs w:val="0"/>
          <w:sz w:val="22"/>
        </w:rPr>
        <w:t xml:space="preserve"> (2011, July). </w:t>
      </w:r>
      <w:r>
        <w:rPr>
          <w:rFonts w:ascii="Times" w:hAnsi="Times" w:cs="Arial"/>
          <w:b w:val="0"/>
          <w:bCs w:val="0"/>
          <w:i/>
          <w:sz w:val="22"/>
        </w:rPr>
        <w:t>10 TED talks to transform your teaching.</w:t>
      </w:r>
      <w:r>
        <w:rPr>
          <w:rFonts w:ascii="Times" w:hAnsi="Times" w:cs="Arial"/>
          <w:b w:val="0"/>
          <w:bCs w:val="0"/>
          <w:sz w:val="22"/>
        </w:rPr>
        <w:t xml:space="preserve"> University of Connecticut’s 34th Annual C</w:t>
      </w:r>
      <w:r w:rsidRPr="003F0450">
        <w:rPr>
          <w:rFonts w:ascii="Times" w:hAnsi="Times" w:cs="Arial"/>
          <w:b w:val="0"/>
          <w:bCs w:val="0"/>
          <w:sz w:val="22"/>
        </w:rPr>
        <w:t>onfratute</w:t>
      </w:r>
      <w:r>
        <w:rPr>
          <w:rFonts w:ascii="Times" w:hAnsi="Times" w:cs="Arial"/>
          <w:b w:val="0"/>
          <w:bCs w:val="0"/>
          <w:sz w:val="22"/>
        </w:rPr>
        <w:t xml:space="preserve">, Storrs, CT. </w:t>
      </w:r>
    </w:p>
    <w:p w14:paraId="2A5C948B" w14:textId="77777777" w:rsidR="00EC0536" w:rsidRPr="00EC0536" w:rsidRDefault="00EC0536" w:rsidP="00EC0536"/>
    <w:p w14:paraId="3CBB539D" w14:textId="77777777" w:rsidR="00A90FFD" w:rsidRDefault="00EC3A9B" w:rsidP="00797C1B">
      <w:pPr>
        <w:pStyle w:val="Heading2"/>
        <w:numPr>
          <w:ilvl w:val="0"/>
          <w:numId w:val="15"/>
        </w:numPr>
        <w:rPr>
          <w:rFonts w:ascii="Times" w:hAnsi="Times" w:cs="Arial"/>
          <w:b w:val="0"/>
          <w:bCs w:val="0"/>
          <w:sz w:val="22"/>
        </w:rPr>
      </w:pPr>
      <w:r w:rsidRPr="00CB3E15">
        <w:rPr>
          <w:rFonts w:ascii="Times" w:hAnsi="Times" w:cs="Arial"/>
          <w:bCs w:val="0"/>
          <w:sz w:val="22"/>
        </w:rPr>
        <w:t>Rubenstein, L. D.</w:t>
      </w:r>
      <w:r w:rsidR="00352B9A">
        <w:rPr>
          <w:rFonts w:ascii="Times" w:hAnsi="Times" w:cs="Arial"/>
          <w:b w:val="0"/>
          <w:bCs w:val="0"/>
          <w:sz w:val="22"/>
        </w:rPr>
        <w:t xml:space="preserve"> (2010, July).</w:t>
      </w:r>
      <w:r>
        <w:rPr>
          <w:rFonts w:ascii="Times" w:hAnsi="Times" w:cs="Arial"/>
          <w:b w:val="0"/>
          <w:bCs w:val="0"/>
          <w:sz w:val="22"/>
        </w:rPr>
        <w:t xml:space="preserve"> </w:t>
      </w:r>
      <w:r>
        <w:rPr>
          <w:rFonts w:ascii="Times" w:hAnsi="Times" w:cs="Arial"/>
          <w:b w:val="0"/>
          <w:bCs w:val="0"/>
          <w:i/>
          <w:sz w:val="22"/>
        </w:rPr>
        <w:t>Delibera</w:t>
      </w:r>
      <w:r w:rsidR="00D91247">
        <w:rPr>
          <w:rFonts w:ascii="Times" w:hAnsi="Times" w:cs="Arial"/>
          <w:b w:val="0"/>
          <w:bCs w:val="0"/>
          <w:i/>
          <w:sz w:val="22"/>
        </w:rPr>
        <w:t>te questioning: Using Socratic s</w:t>
      </w:r>
      <w:r>
        <w:rPr>
          <w:rFonts w:ascii="Times" w:hAnsi="Times" w:cs="Arial"/>
          <w:b w:val="0"/>
          <w:bCs w:val="0"/>
          <w:i/>
          <w:sz w:val="22"/>
        </w:rPr>
        <w:t>eminars to develop critical thinkers</w:t>
      </w:r>
      <w:r w:rsidR="00352B9A">
        <w:rPr>
          <w:rFonts w:ascii="Times" w:hAnsi="Times" w:cs="Arial"/>
          <w:b w:val="0"/>
          <w:bCs w:val="0"/>
          <w:i/>
          <w:sz w:val="22"/>
        </w:rPr>
        <w:t>.</w:t>
      </w:r>
      <w:r w:rsidR="00352B9A">
        <w:rPr>
          <w:rFonts w:ascii="Times" w:hAnsi="Times" w:cs="Arial"/>
          <w:b w:val="0"/>
          <w:bCs w:val="0"/>
          <w:sz w:val="22"/>
        </w:rPr>
        <w:t xml:space="preserve"> University of Connecticut’s 33rd Annual C</w:t>
      </w:r>
      <w:r w:rsidR="00352B9A" w:rsidRPr="003F0450">
        <w:rPr>
          <w:rFonts w:ascii="Times" w:hAnsi="Times" w:cs="Arial"/>
          <w:b w:val="0"/>
          <w:bCs w:val="0"/>
          <w:sz w:val="22"/>
        </w:rPr>
        <w:t>onfratute</w:t>
      </w:r>
      <w:r w:rsidR="00352B9A">
        <w:rPr>
          <w:rFonts w:ascii="Times" w:hAnsi="Times" w:cs="Arial"/>
          <w:b w:val="0"/>
          <w:bCs w:val="0"/>
          <w:sz w:val="22"/>
        </w:rPr>
        <w:t xml:space="preserve">, Storrs, CT. </w:t>
      </w:r>
    </w:p>
    <w:p w14:paraId="798393EF" w14:textId="77777777" w:rsidR="006C2190" w:rsidRPr="00A90FFD" w:rsidRDefault="006C2190" w:rsidP="00285CB5"/>
    <w:p w14:paraId="47CF393A" w14:textId="77777777" w:rsidR="00352B9A" w:rsidRPr="006C2190" w:rsidRDefault="006C2190" w:rsidP="00797C1B">
      <w:pPr>
        <w:pStyle w:val="Heading2"/>
        <w:numPr>
          <w:ilvl w:val="0"/>
          <w:numId w:val="15"/>
        </w:numPr>
        <w:rPr>
          <w:rFonts w:ascii="Times" w:hAnsi="Times" w:cs="Arial"/>
          <w:b w:val="0"/>
          <w:bCs w:val="0"/>
          <w:i/>
          <w:sz w:val="22"/>
        </w:rPr>
      </w:pPr>
      <w:r w:rsidRPr="00CB3E15">
        <w:rPr>
          <w:rFonts w:ascii="Times" w:hAnsi="Times" w:cs="Arial"/>
          <w:bCs w:val="0"/>
          <w:sz w:val="22"/>
        </w:rPr>
        <w:t>Rubenstein, L. D.</w:t>
      </w:r>
      <w:r>
        <w:rPr>
          <w:rFonts w:ascii="Times" w:hAnsi="Times" w:cs="Arial"/>
          <w:b w:val="0"/>
          <w:bCs w:val="0"/>
          <w:sz w:val="22"/>
        </w:rPr>
        <w:t xml:space="preserve"> (2010, July). </w:t>
      </w:r>
      <w:r>
        <w:rPr>
          <w:rFonts w:ascii="Times" w:hAnsi="Times" w:cs="Arial"/>
          <w:b w:val="0"/>
          <w:bCs w:val="0"/>
          <w:i/>
          <w:sz w:val="22"/>
        </w:rPr>
        <w:t>10 TED talks to transform your teaching.</w:t>
      </w:r>
      <w:r>
        <w:rPr>
          <w:rFonts w:ascii="Times" w:hAnsi="Times" w:cs="Arial"/>
          <w:b w:val="0"/>
          <w:bCs w:val="0"/>
          <w:sz w:val="22"/>
        </w:rPr>
        <w:t xml:space="preserve"> University of Connecticut’s 33rd Annual C</w:t>
      </w:r>
      <w:r w:rsidRPr="003F0450">
        <w:rPr>
          <w:rFonts w:ascii="Times" w:hAnsi="Times" w:cs="Arial"/>
          <w:b w:val="0"/>
          <w:bCs w:val="0"/>
          <w:sz w:val="22"/>
        </w:rPr>
        <w:t>onfratute</w:t>
      </w:r>
      <w:r>
        <w:rPr>
          <w:rFonts w:ascii="Times" w:hAnsi="Times" w:cs="Arial"/>
          <w:b w:val="0"/>
          <w:bCs w:val="0"/>
          <w:sz w:val="22"/>
        </w:rPr>
        <w:t xml:space="preserve">, Storrs, CT. </w:t>
      </w:r>
    </w:p>
    <w:p w14:paraId="73D33438" w14:textId="77777777" w:rsidR="00334134" w:rsidRDefault="00334134" w:rsidP="00285CB5">
      <w:pPr>
        <w:pStyle w:val="Heading2"/>
        <w:ind w:left="360" w:hanging="360"/>
        <w:rPr>
          <w:rFonts w:ascii="Times" w:hAnsi="Times" w:cs="Arial"/>
          <w:b w:val="0"/>
          <w:bCs w:val="0"/>
          <w:sz w:val="22"/>
        </w:rPr>
      </w:pPr>
    </w:p>
    <w:p w14:paraId="0887337F" w14:textId="77777777" w:rsidR="00CC539B" w:rsidRPr="00CC539B" w:rsidRDefault="00EC3A9B" w:rsidP="00797C1B">
      <w:pPr>
        <w:pStyle w:val="Heading2"/>
        <w:numPr>
          <w:ilvl w:val="0"/>
          <w:numId w:val="15"/>
        </w:numPr>
        <w:rPr>
          <w:rFonts w:ascii="Times" w:hAnsi="Times" w:cs="Arial"/>
          <w:b w:val="0"/>
          <w:bCs w:val="0"/>
          <w:sz w:val="22"/>
        </w:rPr>
      </w:pPr>
      <w:r w:rsidRPr="00CB3E15">
        <w:rPr>
          <w:rFonts w:ascii="Times" w:hAnsi="Times" w:cs="Arial"/>
          <w:bCs w:val="0"/>
          <w:sz w:val="22"/>
        </w:rPr>
        <w:t>Rubenstein, L. D</w:t>
      </w:r>
      <w:r w:rsidR="00CC539B" w:rsidRPr="00CB3E15">
        <w:rPr>
          <w:rFonts w:ascii="Times" w:hAnsi="Times" w:cs="Arial"/>
          <w:bCs w:val="0"/>
          <w:sz w:val="22"/>
        </w:rPr>
        <w:t>.</w:t>
      </w:r>
      <w:r w:rsidR="00CC539B">
        <w:rPr>
          <w:rFonts w:ascii="Times" w:hAnsi="Times" w:cs="Arial"/>
          <w:b w:val="0"/>
          <w:bCs w:val="0"/>
          <w:sz w:val="22"/>
        </w:rPr>
        <w:t xml:space="preserve"> (</w:t>
      </w:r>
      <w:r>
        <w:rPr>
          <w:rFonts w:ascii="Times" w:hAnsi="Times" w:cs="Arial"/>
          <w:b w:val="0"/>
          <w:bCs w:val="0"/>
          <w:sz w:val="22"/>
        </w:rPr>
        <w:t>2009</w:t>
      </w:r>
      <w:r w:rsidR="00CC539B">
        <w:rPr>
          <w:rFonts w:ascii="Times" w:hAnsi="Times" w:cs="Arial"/>
          <w:b w:val="0"/>
          <w:bCs w:val="0"/>
          <w:sz w:val="22"/>
        </w:rPr>
        <w:t>, July</w:t>
      </w:r>
      <w:r w:rsidR="00CC539B" w:rsidRPr="003F0450">
        <w:rPr>
          <w:rFonts w:ascii="Times" w:hAnsi="Times" w:cs="Arial"/>
          <w:b w:val="0"/>
          <w:bCs w:val="0"/>
          <w:sz w:val="22"/>
        </w:rPr>
        <w:t xml:space="preserve">). </w:t>
      </w:r>
      <w:r w:rsidR="000166DE">
        <w:rPr>
          <w:rFonts w:ascii="Times" w:hAnsi="Times" w:cs="Arial"/>
          <w:b w:val="0"/>
          <w:bCs w:val="0"/>
          <w:i/>
          <w:sz w:val="22"/>
        </w:rPr>
        <w:t>Tapping quality online resources and research</w:t>
      </w:r>
      <w:r w:rsidR="00CC539B" w:rsidRPr="003F0450">
        <w:rPr>
          <w:rFonts w:ascii="Times" w:hAnsi="Times" w:cs="Arial"/>
          <w:b w:val="0"/>
          <w:bCs w:val="0"/>
          <w:i/>
          <w:sz w:val="22"/>
        </w:rPr>
        <w:t xml:space="preserve">. </w:t>
      </w:r>
      <w:r>
        <w:rPr>
          <w:rFonts w:ascii="Times" w:hAnsi="Times" w:cs="Arial"/>
          <w:b w:val="0"/>
          <w:bCs w:val="0"/>
          <w:sz w:val="22"/>
        </w:rPr>
        <w:t>University of Connecticut’s 32nd</w:t>
      </w:r>
      <w:r w:rsidR="00352B9A">
        <w:rPr>
          <w:rFonts w:ascii="Times" w:hAnsi="Times" w:cs="Arial"/>
          <w:b w:val="0"/>
          <w:bCs w:val="0"/>
          <w:sz w:val="22"/>
        </w:rPr>
        <w:t xml:space="preserve"> Annual C</w:t>
      </w:r>
      <w:r w:rsidR="00CC539B" w:rsidRPr="003F0450">
        <w:rPr>
          <w:rFonts w:ascii="Times" w:hAnsi="Times" w:cs="Arial"/>
          <w:b w:val="0"/>
          <w:bCs w:val="0"/>
          <w:sz w:val="22"/>
        </w:rPr>
        <w:t xml:space="preserve">onfratute, Storrs, CT. </w:t>
      </w:r>
    </w:p>
    <w:p w14:paraId="45CF3906" w14:textId="77777777" w:rsidR="00334134" w:rsidRDefault="00334134" w:rsidP="00285CB5">
      <w:pPr>
        <w:ind w:left="360" w:hanging="360"/>
        <w:rPr>
          <w:rFonts w:ascii="Times" w:hAnsi="Times"/>
          <w:sz w:val="22"/>
        </w:rPr>
      </w:pPr>
    </w:p>
    <w:p w14:paraId="39CB6343" w14:textId="77777777" w:rsidR="000166DE" w:rsidRPr="00CC539B" w:rsidRDefault="000166DE" w:rsidP="00797C1B">
      <w:pPr>
        <w:pStyle w:val="Heading2"/>
        <w:numPr>
          <w:ilvl w:val="0"/>
          <w:numId w:val="15"/>
        </w:numPr>
        <w:rPr>
          <w:rFonts w:ascii="Times" w:hAnsi="Times" w:cs="Arial"/>
          <w:b w:val="0"/>
          <w:bCs w:val="0"/>
          <w:sz w:val="22"/>
        </w:rPr>
      </w:pPr>
      <w:r w:rsidRPr="00CB3E15">
        <w:rPr>
          <w:rFonts w:ascii="Times" w:hAnsi="Times" w:cs="Arial"/>
          <w:bCs w:val="0"/>
          <w:sz w:val="22"/>
        </w:rPr>
        <w:t>Rubenstein, L. D.</w:t>
      </w:r>
      <w:r>
        <w:rPr>
          <w:rFonts w:ascii="Times" w:hAnsi="Times" w:cs="Arial"/>
          <w:b w:val="0"/>
          <w:bCs w:val="0"/>
          <w:sz w:val="22"/>
        </w:rPr>
        <w:t xml:space="preserve"> (2009, July</w:t>
      </w:r>
      <w:r w:rsidRPr="003F0450">
        <w:rPr>
          <w:rFonts w:ascii="Times" w:hAnsi="Times" w:cs="Arial"/>
          <w:b w:val="0"/>
          <w:bCs w:val="0"/>
          <w:sz w:val="22"/>
        </w:rPr>
        <w:t xml:space="preserve">). </w:t>
      </w:r>
      <w:r w:rsidR="00AC522C" w:rsidRPr="00AC522C">
        <w:rPr>
          <w:rFonts w:ascii="Times" w:hAnsi="Times" w:cs="Arial"/>
          <w:b w:val="0"/>
          <w:bCs w:val="0"/>
          <w:i/>
          <w:sz w:val="22"/>
        </w:rPr>
        <w:t>The i</w:t>
      </w:r>
      <w:r w:rsidRPr="00AC522C">
        <w:rPr>
          <w:rFonts w:ascii="Times" w:hAnsi="Times" w:cs="Arial"/>
          <w:b w:val="0"/>
          <w:bCs w:val="0"/>
          <w:i/>
          <w:sz w:val="22"/>
        </w:rPr>
        <w:t>nve</w:t>
      </w:r>
      <w:r w:rsidR="00AC522C" w:rsidRPr="00AC522C">
        <w:rPr>
          <w:rFonts w:ascii="Times" w:hAnsi="Times" w:cs="Arial"/>
          <w:b w:val="0"/>
          <w:bCs w:val="0"/>
          <w:i/>
          <w:sz w:val="22"/>
        </w:rPr>
        <w:t>ntor’s</w:t>
      </w:r>
      <w:r>
        <w:rPr>
          <w:rFonts w:ascii="Times" w:hAnsi="Times" w:cs="Arial"/>
          <w:b w:val="0"/>
          <w:bCs w:val="0"/>
          <w:i/>
          <w:sz w:val="22"/>
        </w:rPr>
        <w:t xml:space="preserve"> challenge</w:t>
      </w:r>
      <w:r w:rsidRPr="003F0450">
        <w:rPr>
          <w:rFonts w:ascii="Times" w:hAnsi="Times" w:cs="Arial"/>
          <w:b w:val="0"/>
          <w:bCs w:val="0"/>
          <w:i/>
          <w:sz w:val="22"/>
        </w:rPr>
        <w:t xml:space="preserve">. </w:t>
      </w:r>
      <w:r>
        <w:rPr>
          <w:rFonts w:ascii="Times" w:hAnsi="Times" w:cs="Arial"/>
          <w:b w:val="0"/>
          <w:bCs w:val="0"/>
          <w:sz w:val="22"/>
        </w:rPr>
        <w:t>University of Connecticut’s 32nd Annual C</w:t>
      </w:r>
      <w:r w:rsidRPr="003F0450">
        <w:rPr>
          <w:rFonts w:ascii="Times" w:hAnsi="Times" w:cs="Arial"/>
          <w:b w:val="0"/>
          <w:bCs w:val="0"/>
          <w:sz w:val="22"/>
        </w:rPr>
        <w:t xml:space="preserve">onfratute, Storrs, CT. </w:t>
      </w:r>
    </w:p>
    <w:p w14:paraId="4AABD123" w14:textId="77777777" w:rsidR="000166DE" w:rsidRDefault="000166DE" w:rsidP="00285CB5">
      <w:pPr>
        <w:ind w:left="360" w:hanging="360"/>
        <w:rPr>
          <w:rFonts w:ascii="Times" w:hAnsi="Times"/>
          <w:sz w:val="22"/>
        </w:rPr>
      </w:pPr>
    </w:p>
    <w:p w14:paraId="3C8316B7" w14:textId="77777777" w:rsidR="000166DE" w:rsidRPr="00797C1B" w:rsidRDefault="000166DE" w:rsidP="00797C1B">
      <w:pPr>
        <w:pStyle w:val="ListParagraph"/>
        <w:numPr>
          <w:ilvl w:val="0"/>
          <w:numId w:val="15"/>
        </w:numPr>
        <w:rPr>
          <w:rFonts w:ascii="Times" w:hAnsi="Times"/>
          <w:sz w:val="22"/>
        </w:rPr>
      </w:pPr>
      <w:r w:rsidRPr="00797C1B">
        <w:rPr>
          <w:rFonts w:ascii="Times" w:hAnsi="Times"/>
          <w:b/>
          <w:sz w:val="22"/>
        </w:rPr>
        <w:t>Rubenstein, L. D.</w:t>
      </w:r>
      <w:r w:rsidRPr="00797C1B">
        <w:rPr>
          <w:rFonts w:ascii="Times" w:hAnsi="Times"/>
          <w:sz w:val="22"/>
        </w:rPr>
        <w:t xml:space="preserve"> (2007, April). </w:t>
      </w:r>
      <w:r w:rsidRPr="00797C1B">
        <w:rPr>
          <w:rFonts w:ascii="Times" w:hAnsi="Times"/>
          <w:i/>
          <w:sz w:val="22"/>
        </w:rPr>
        <w:t xml:space="preserve">The pursuit of perfection: An examination of perfectionism and gifted students. </w:t>
      </w:r>
      <w:r w:rsidRPr="00797C1B">
        <w:rPr>
          <w:rFonts w:ascii="Times" w:hAnsi="Times"/>
          <w:sz w:val="22"/>
        </w:rPr>
        <w:t>Pennsylvania Association for Gifted Education State Conference, Pittsburgh, PA.</w:t>
      </w:r>
    </w:p>
    <w:p w14:paraId="0C0B2CA5" w14:textId="27F5714D" w:rsidR="00EC0536" w:rsidRPr="00244442" w:rsidRDefault="00EC0536" w:rsidP="00797C1B">
      <w:pPr>
        <w:ind w:firstLine="60"/>
        <w:rPr>
          <w:rFonts w:ascii="Times" w:hAnsi="Times"/>
          <w:sz w:val="22"/>
        </w:rPr>
      </w:pPr>
    </w:p>
    <w:p w14:paraId="29D1DB5D" w14:textId="14855DF2" w:rsidR="00996536" w:rsidRPr="00797C1B" w:rsidRDefault="00CC539B" w:rsidP="00797C1B">
      <w:pPr>
        <w:tabs>
          <w:tab w:val="left" w:pos="360"/>
        </w:tabs>
        <w:rPr>
          <w:rFonts w:ascii="Times" w:hAnsi="Times"/>
          <w:b/>
          <w:smallCaps/>
        </w:rPr>
      </w:pPr>
      <w:r w:rsidRPr="00797C1B">
        <w:rPr>
          <w:rFonts w:ascii="Times" w:hAnsi="Times"/>
          <w:b/>
          <w:smallCaps/>
        </w:rPr>
        <w:t>Local</w:t>
      </w:r>
    </w:p>
    <w:p w14:paraId="4EA0AC63" w14:textId="77777777" w:rsidR="00F63EFB" w:rsidRDefault="00F63EFB" w:rsidP="00E5264A">
      <w:pPr>
        <w:rPr>
          <w:rFonts w:ascii="Times" w:hAnsi="Times"/>
          <w:sz w:val="22"/>
        </w:rPr>
      </w:pPr>
    </w:p>
    <w:p w14:paraId="19A47AB8" w14:textId="063EE471" w:rsidR="002E3F43" w:rsidRPr="00797C1B" w:rsidRDefault="002E3F43"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(2020, December). </w:t>
      </w:r>
      <w:r w:rsidRPr="00797C1B">
        <w:rPr>
          <w:rFonts w:ascii="Times" w:hAnsi="Times"/>
          <w:i/>
          <w:iCs/>
          <w:sz w:val="22"/>
        </w:rPr>
        <w:t>Transforming assessments to develop and inspire creative thinking</w:t>
      </w:r>
      <w:r w:rsidRPr="00797C1B">
        <w:rPr>
          <w:rFonts w:ascii="Times" w:hAnsi="Times"/>
          <w:sz w:val="22"/>
        </w:rPr>
        <w:t>. Educational Psychology Research Festival, Muncie, IN.</w:t>
      </w:r>
    </w:p>
    <w:p w14:paraId="0A45C89A" w14:textId="77777777" w:rsidR="002E3F43" w:rsidRDefault="002E3F43" w:rsidP="00731680">
      <w:pPr>
        <w:ind w:left="360" w:hanging="360"/>
        <w:rPr>
          <w:rFonts w:ascii="Times" w:hAnsi="Times"/>
          <w:b/>
          <w:sz w:val="22"/>
        </w:rPr>
      </w:pPr>
    </w:p>
    <w:p w14:paraId="6866AD53" w14:textId="1342F2C5" w:rsidR="00D936C3" w:rsidRPr="00797C1B" w:rsidRDefault="00D936C3"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(2020, August). </w:t>
      </w:r>
      <w:r w:rsidRPr="00797C1B">
        <w:rPr>
          <w:rFonts w:ascii="Times" w:hAnsi="Times"/>
          <w:i/>
          <w:iCs/>
          <w:sz w:val="22"/>
        </w:rPr>
        <w:t>Growth @the Academy: A</w:t>
      </w:r>
      <w:r w:rsidR="002E3F43" w:rsidRPr="00797C1B">
        <w:rPr>
          <w:rFonts w:ascii="Times" w:hAnsi="Times"/>
          <w:i/>
          <w:iCs/>
          <w:sz w:val="22"/>
        </w:rPr>
        <w:t>n asynchronous</w:t>
      </w:r>
      <w:r w:rsidRPr="00797C1B">
        <w:rPr>
          <w:rFonts w:ascii="Times" w:hAnsi="Times"/>
          <w:i/>
          <w:iCs/>
          <w:sz w:val="22"/>
        </w:rPr>
        <w:t xml:space="preserve"> series promoting gifted students’ psychological well-being</w:t>
      </w:r>
      <w:r w:rsidRPr="00797C1B">
        <w:rPr>
          <w:rFonts w:ascii="Times" w:hAnsi="Times"/>
          <w:sz w:val="22"/>
        </w:rPr>
        <w:t xml:space="preserve">. Indiana Academy, Muncie, IN. </w:t>
      </w:r>
    </w:p>
    <w:p w14:paraId="64624B25" w14:textId="77777777" w:rsidR="00D936C3" w:rsidRDefault="00D936C3" w:rsidP="00731680">
      <w:pPr>
        <w:ind w:left="360" w:hanging="360"/>
        <w:rPr>
          <w:rFonts w:ascii="Times" w:hAnsi="Times"/>
          <w:b/>
          <w:sz w:val="22"/>
        </w:rPr>
      </w:pPr>
    </w:p>
    <w:p w14:paraId="48764D07" w14:textId="7840CFB0" w:rsidR="00731680" w:rsidRPr="00797C1B" w:rsidRDefault="00731680"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(2019, February). </w:t>
      </w:r>
      <w:r w:rsidRPr="00797C1B">
        <w:rPr>
          <w:rFonts w:ascii="Times" w:hAnsi="Times"/>
          <w:i/>
          <w:sz w:val="22"/>
        </w:rPr>
        <w:t>Teaching creativity is impossible</w:t>
      </w:r>
      <w:r w:rsidR="00B734A2" w:rsidRPr="00797C1B">
        <w:rPr>
          <w:rFonts w:ascii="Times" w:hAnsi="Times"/>
          <w:i/>
          <w:sz w:val="22"/>
        </w:rPr>
        <w:t>: But you are a wizard</w:t>
      </w:r>
      <w:r w:rsidRPr="00797C1B">
        <w:rPr>
          <w:rFonts w:ascii="Times" w:hAnsi="Times"/>
          <w:sz w:val="22"/>
        </w:rPr>
        <w:t>. So the Story Goes: English Education Club Conference, Muncie, IN.</w:t>
      </w:r>
    </w:p>
    <w:p w14:paraId="674D8130" w14:textId="77777777" w:rsidR="00731680" w:rsidRDefault="00731680" w:rsidP="00717865">
      <w:pPr>
        <w:ind w:left="360" w:hanging="360"/>
        <w:rPr>
          <w:rFonts w:ascii="Times" w:hAnsi="Times"/>
          <w:b/>
          <w:sz w:val="22"/>
        </w:rPr>
      </w:pPr>
    </w:p>
    <w:p w14:paraId="037F5F43" w14:textId="77777777" w:rsidR="00731680" w:rsidRPr="00797C1B" w:rsidRDefault="00731680"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(2018, July). </w:t>
      </w:r>
      <w:r w:rsidRPr="00797C1B">
        <w:rPr>
          <w:rFonts w:ascii="Times" w:hAnsi="Times"/>
          <w:i/>
          <w:sz w:val="22"/>
        </w:rPr>
        <w:t>Social and emotional characteristics of gifted students</w:t>
      </w:r>
      <w:r w:rsidRPr="00797C1B">
        <w:rPr>
          <w:rFonts w:ascii="Times" w:hAnsi="Times"/>
          <w:sz w:val="22"/>
        </w:rPr>
        <w:t>. Indiana Academy, Muncie, IN.</w:t>
      </w:r>
    </w:p>
    <w:p w14:paraId="1203A7C2" w14:textId="77777777" w:rsidR="00717865" w:rsidRDefault="00717865" w:rsidP="00D51339">
      <w:pPr>
        <w:ind w:left="360" w:hanging="360"/>
        <w:rPr>
          <w:rFonts w:ascii="Times" w:hAnsi="Times"/>
          <w:b/>
          <w:sz w:val="22"/>
        </w:rPr>
      </w:pPr>
    </w:p>
    <w:p w14:paraId="1DC37D4D" w14:textId="1040FB70" w:rsidR="00D51339" w:rsidRPr="00797C1B" w:rsidRDefault="00D51339" w:rsidP="00797C1B">
      <w:pPr>
        <w:pStyle w:val="ListParagraph"/>
        <w:numPr>
          <w:ilvl w:val="0"/>
          <w:numId w:val="16"/>
        </w:numPr>
        <w:rPr>
          <w:rFonts w:ascii="Times" w:hAnsi="Times"/>
          <w:b/>
          <w:sz w:val="22"/>
        </w:rPr>
      </w:pPr>
      <w:r w:rsidRPr="00797C1B">
        <w:rPr>
          <w:rFonts w:ascii="Times" w:hAnsi="Times"/>
          <w:b/>
          <w:sz w:val="22"/>
        </w:rPr>
        <w:t>Rubenstein, L. D.,</w:t>
      </w:r>
      <w:r w:rsidRPr="00797C1B">
        <w:rPr>
          <w:rFonts w:ascii="Times" w:hAnsi="Times"/>
          <w:sz w:val="22"/>
        </w:rPr>
        <w:t xml:space="preserve"> Stith, K., &amp; Shively, K. (2017, August-2018, April). </w:t>
      </w:r>
      <w:r w:rsidRPr="00797C1B">
        <w:rPr>
          <w:rFonts w:ascii="Times" w:hAnsi="Times"/>
          <w:i/>
          <w:sz w:val="22"/>
        </w:rPr>
        <w:t>Developing creative thinking skills among students: Weekly professional development seminars.</w:t>
      </w:r>
      <w:r w:rsidRPr="00797C1B">
        <w:rPr>
          <w:rFonts w:ascii="Times" w:hAnsi="Times"/>
          <w:sz w:val="22"/>
        </w:rPr>
        <w:t xml:space="preserve"> Burris Laboratory School, Muncie, IN. </w:t>
      </w:r>
    </w:p>
    <w:p w14:paraId="6FAAC817" w14:textId="77777777" w:rsidR="00D51339" w:rsidRDefault="00D51339" w:rsidP="00D51339">
      <w:pPr>
        <w:ind w:left="360" w:hanging="360"/>
        <w:rPr>
          <w:rFonts w:ascii="Times" w:hAnsi="Times"/>
          <w:b/>
          <w:sz w:val="22"/>
        </w:rPr>
      </w:pPr>
    </w:p>
    <w:p w14:paraId="04FC60F3" w14:textId="47913231" w:rsidR="00D51339" w:rsidRPr="00797C1B" w:rsidRDefault="00D51339" w:rsidP="00797C1B">
      <w:pPr>
        <w:pStyle w:val="ListParagraph"/>
        <w:numPr>
          <w:ilvl w:val="0"/>
          <w:numId w:val="16"/>
        </w:numPr>
        <w:rPr>
          <w:rFonts w:ascii="Times" w:hAnsi="Times"/>
          <w:sz w:val="22"/>
        </w:rPr>
      </w:pPr>
      <w:r w:rsidRPr="00797C1B">
        <w:rPr>
          <w:rFonts w:ascii="Times" w:hAnsi="Times"/>
          <w:b/>
          <w:sz w:val="22"/>
        </w:rPr>
        <w:t xml:space="preserve">Rubenstein, L. D. </w:t>
      </w:r>
      <w:r w:rsidRPr="00797C1B">
        <w:rPr>
          <w:rFonts w:ascii="Times" w:hAnsi="Times"/>
          <w:sz w:val="22"/>
        </w:rPr>
        <w:t xml:space="preserve">(2018, January). </w:t>
      </w:r>
      <w:r w:rsidR="00AE3481" w:rsidRPr="00797C1B">
        <w:rPr>
          <w:rFonts w:ascii="Times" w:hAnsi="Times"/>
          <w:i/>
          <w:sz w:val="22"/>
        </w:rPr>
        <w:t>3 mentalities that</w:t>
      </w:r>
      <w:r w:rsidRPr="00797C1B">
        <w:rPr>
          <w:rFonts w:ascii="Times" w:hAnsi="Times"/>
          <w:i/>
          <w:sz w:val="22"/>
        </w:rPr>
        <w:t xml:space="preserve"> fail gifted students &amp; What you can do about it</w:t>
      </w:r>
      <w:r w:rsidRPr="00797C1B">
        <w:rPr>
          <w:rFonts w:ascii="Times" w:hAnsi="Times"/>
          <w:sz w:val="22"/>
        </w:rPr>
        <w:t>. Kappa Delta Pi Event, Ball State University, Muncie, IN.</w:t>
      </w:r>
    </w:p>
    <w:p w14:paraId="61201055" w14:textId="77777777" w:rsidR="00D51339" w:rsidRPr="004F2CCE" w:rsidRDefault="00D51339" w:rsidP="00D51339">
      <w:pPr>
        <w:ind w:left="360" w:hanging="360"/>
        <w:rPr>
          <w:rFonts w:ascii="Times" w:hAnsi="Times"/>
          <w:sz w:val="22"/>
        </w:rPr>
      </w:pPr>
    </w:p>
    <w:p w14:paraId="050233AD" w14:textId="78F3278B" w:rsidR="00F63EFB" w:rsidRPr="00797C1B" w:rsidRDefault="00F63EFB"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(2017, September). </w:t>
      </w:r>
      <w:r w:rsidRPr="00797C1B">
        <w:rPr>
          <w:rFonts w:ascii="Times" w:hAnsi="Times"/>
          <w:i/>
          <w:sz w:val="22"/>
        </w:rPr>
        <w:t>3 ways schools crush creativity &amp; What you can do about it</w:t>
      </w:r>
      <w:r w:rsidRPr="00797C1B">
        <w:rPr>
          <w:rFonts w:ascii="Times" w:hAnsi="Times"/>
          <w:sz w:val="22"/>
        </w:rPr>
        <w:t>. 2</w:t>
      </w:r>
      <w:r w:rsidRPr="00797C1B">
        <w:rPr>
          <w:rFonts w:ascii="Times" w:hAnsi="Times"/>
          <w:sz w:val="22"/>
          <w:vertAlign w:val="superscript"/>
        </w:rPr>
        <w:t>nd</w:t>
      </w:r>
      <w:r w:rsidRPr="00797C1B">
        <w:rPr>
          <w:rFonts w:ascii="Times" w:hAnsi="Times"/>
          <w:sz w:val="22"/>
        </w:rPr>
        <w:t xml:space="preserve"> Annual Explore Education Day, Ball State University, Muncie, IN.  </w:t>
      </w:r>
    </w:p>
    <w:p w14:paraId="408521EE" w14:textId="77777777" w:rsidR="00F63EFB" w:rsidRDefault="00F63EFB" w:rsidP="00851FA6">
      <w:pPr>
        <w:ind w:left="360" w:hanging="360"/>
        <w:rPr>
          <w:rFonts w:ascii="Times" w:hAnsi="Times"/>
          <w:sz w:val="22"/>
        </w:rPr>
      </w:pPr>
    </w:p>
    <w:p w14:paraId="41169DC7" w14:textId="3AC840F8" w:rsidR="00851FA6" w:rsidRPr="00797C1B" w:rsidRDefault="00851FA6" w:rsidP="00797C1B">
      <w:pPr>
        <w:pStyle w:val="ListParagraph"/>
        <w:numPr>
          <w:ilvl w:val="0"/>
          <w:numId w:val="16"/>
        </w:numPr>
        <w:rPr>
          <w:rFonts w:ascii="Times" w:hAnsi="Times"/>
          <w:sz w:val="22"/>
        </w:rPr>
      </w:pPr>
      <w:r w:rsidRPr="00797C1B">
        <w:rPr>
          <w:rFonts w:ascii="Times" w:hAnsi="Times"/>
          <w:sz w:val="22"/>
        </w:rPr>
        <w:t>Shively, K.,</w:t>
      </w:r>
      <w:r w:rsidRPr="00797C1B">
        <w:rPr>
          <w:rFonts w:ascii="Times" w:hAnsi="Times"/>
          <w:b/>
          <w:sz w:val="22"/>
        </w:rPr>
        <w:t xml:space="preserve"> Rubenstein, L. D.</w:t>
      </w:r>
      <w:r w:rsidRPr="00797C1B">
        <w:rPr>
          <w:rFonts w:ascii="Times" w:hAnsi="Times"/>
          <w:sz w:val="22"/>
        </w:rPr>
        <w:t xml:space="preserve">, &amp; Stith, K. (2017, July 17-20). </w:t>
      </w:r>
      <w:r w:rsidRPr="00797C1B">
        <w:rPr>
          <w:rFonts w:ascii="Times" w:hAnsi="Times"/>
          <w:i/>
          <w:sz w:val="22"/>
        </w:rPr>
        <w:t>Innovation camp: Creating a school wide innovation theme.</w:t>
      </w:r>
      <w:r w:rsidRPr="00797C1B">
        <w:rPr>
          <w:rFonts w:ascii="Times" w:hAnsi="Times"/>
          <w:sz w:val="22"/>
        </w:rPr>
        <w:t xml:space="preserve"> Invited Week Long Seminar, Burris Laboratory School, Muncie, IN.</w:t>
      </w:r>
    </w:p>
    <w:p w14:paraId="7EA5D423" w14:textId="77777777" w:rsidR="00851FA6" w:rsidRPr="00851FA6" w:rsidRDefault="00851FA6" w:rsidP="00851FA6">
      <w:pPr>
        <w:ind w:left="360" w:hanging="360"/>
        <w:rPr>
          <w:rFonts w:ascii="Times" w:hAnsi="Times"/>
          <w:sz w:val="22"/>
        </w:rPr>
      </w:pPr>
    </w:p>
    <w:p w14:paraId="150FB7B8" w14:textId="27A9B51A" w:rsidR="001E52D1" w:rsidRPr="00797C1B" w:rsidRDefault="00851FA6" w:rsidP="00797C1B">
      <w:pPr>
        <w:pStyle w:val="ListParagraph"/>
        <w:numPr>
          <w:ilvl w:val="0"/>
          <w:numId w:val="16"/>
        </w:numPr>
        <w:rPr>
          <w:rFonts w:ascii="Times" w:hAnsi="Times"/>
          <w:sz w:val="22"/>
        </w:rPr>
      </w:pPr>
      <w:r w:rsidRPr="00797C1B">
        <w:rPr>
          <w:rFonts w:ascii="Times" w:hAnsi="Times"/>
          <w:sz w:val="22"/>
        </w:rPr>
        <w:t>Shively, K.,</w:t>
      </w:r>
      <w:r w:rsidRPr="00797C1B">
        <w:rPr>
          <w:rFonts w:ascii="Times" w:hAnsi="Times"/>
          <w:b/>
          <w:sz w:val="22"/>
        </w:rPr>
        <w:t xml:space="preserve"> Rubenstein, L. D.</w:t>
      </w:r>
      <w:r w:rsidRPr="00797C1B">
        <w:rPr>
          <w:rFonts w:ascii="Times" w:hAnsi="Times"/>
          <w:sz w:val="22"/>
        </w:rPr>
        <w:t xml:space="preserve">, &amp; Stith, K. (2017, July 10-13). </w:t>
      </w:r>
      <w:r w:rsidRPr="00797C1B">
        <w:rPr>
          <w:rFonts w:ascii="Times" w:hAnsi="Times"/>
          <w:i/>
          <w:sz w:val="22"/>
        </w:rPr>
        <w:t>Innovation camp: Designing an innovation lab space.</w:t>
      </w:r>
      <w:r w:rsidRPr="00797C1B">
        <w:rPr>
          <w:rFonts w:ascii="Times" w:hAnsi="Times"/>
          <w:sz w:val="22"/>
        </w:rPr>
        <w:t xml:space="preserve"> Invited Week Long Seminar, Burris Laboratory School, Muncie, IN.</w:t>
      </w:r>
    </w:p>
    <w:p w14:paraId="2C41AAFB" w14:textId="77777777" w:rsidR="00851FA6" w:rsidRDefault="00851FA6" w:rsidP="001E52D1">
      <w:pPr>
        <w:ind w:left="360" w:hanging="360"/>
        <w:rPr>
          <w:rFonts w:ascii="Times" w:hAnsi="Times"/>
          <w:b/>
          <w:sz w:val="22"/>
        </w:rPr>
      </w:pPr>
    </w:p>
    <w:p w14:paraId="1707BD6D" w14:textId="37056175" w:rsidR="001E52D1" w:rsidRPr="00797C1B" w:rsidRDefault="001E52D1"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(2017, July). </w:t>
      </w:r>
      <w:r w:rsidRPr="00797C1B">
        <w:rPr>
          <w:rFonts w:ascii="Times" w:hAnsi="Times"/>
          <w:i/>
          <w:sz w:val="22"/>
        </w:rPr>
        <w:t>Social and emotional characteristics of gifted students</w:t>
      </w:r>
      <w:r w:rsidRPr="00797C1B">
        <w:rPr>
          <w:rFonts w:ascii="Times" w:hAnsi="Times"/>
          <w:sz w:val="22"/>
        </w:rPr>
        <w:t>. Indiana Academy, Muncie, IN.</w:t>
      </w:r>
    </w:p>
    <w:p w14:paraId="1EFABF30" w14:textId="77777777" w:rsidR="001E52D1" w:rsidRDefault="001E52D1" w:rsidP="00651669">
      <w:pPr>
        <w:ind w:left="360" w:hanging="360"/>
        <w:rPr>
          <w:rFonts w:ascii="Times" w:hAnsi="Times"/>
          <w:b/>
          <w:sz w:val="22"/>
        </w:rPr>
      </w:pPr>
    </w:p>
    <w:p w14:paraId="23F96405" w14:textId="5BD0170C" w:rsidR="00651669" w:rsidRPr="00797C1B" w:rsidRDefault="00651669"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(2017, January). </w:t>
      </w:r>
      <w:r w:rsidRPr="00797C1B">
        <w:rPr>
          <w:rFonts w:ascii="Times" w:hAnsi="Times"/>
          <w:i/>
          <w:sz w:val="22"/>
        </w:rPr>
        <w:t>Stress and the high achieving student.</w:t>
      </w:r>
      <w:r w:rsidRPr="00797C1B">
        <w:rPr>
          <w:rFonts w:ascii="Times" w:hAnsi="Times"/>
          <w:sz w:val="22"/>
        </w:rPr>
        <w:t xml:space="preserve"> Invited Professional Development, Saint Simon the Apostle School, Indianapolis, IN.</w:t>
      </w:r>
    </w:p>
    <w:p w14:paraId="2DB56BE8" w14:textId="77777777" w:rsidR="00651669" w:rsidRDefault="00651669" w:rsidP="00651669">
      <w:pPr>
        <w:rPr>
          <w:rFonts w:ascii="Times" w:hAnsi="Times"/>
          <w:b/>
          <w:sz w:val="22"/>
        </w:rPr>
      </w:pPr>
    </w:p>
    <w:p w14:paraId="050124C9" w14:textId="4E736B8C" w:rsidR="00851FA6" w:rsidRPr="00797C1B" w:rsidRDefault="00851FA6" w:rsidP="00797C1B">
      <w:pPr>
        <w:pStyle w:val="ListParagraph"/>
        <w:numPr>
          <w:ilvl w:val="0"/>
          <w:numId w:val="16"/>
        </w:numPr>
        <w:rPr>
          <w:rFonts w:ascii="Times" w:hAnsi="Times"/>
          <w:b/>
          <w:sz w:val="22"/>
        </w:rPr>
      </w:pPr>
      <w:r w:rsidRPr="00797C1B">
        <w:rPr>
          <w:rFonts w:ascii="Times" w:hAnsi="Times"/>
          <w:b/>
          <w:sz w:val="22"/>
        </w:rPr>
        <w:t xml:space="preserve">Rubenstein, L. D. </w:t>
      </w:r>
      <w:r w:rsidRPr="00797C1B">
        <w:rPr>
          <w:rFonts w:ascii="Times" w:hAnsi="Times"/>
          <w:sz w:val="22"/>
        </w:rPr>
        <w:t xml:space="preserve">(2016, October-2017, April). </w:t>
      </w:r>
      <w:r w:rsidRPr="00797C1B">
        <w:rPr>
          <w:rFonts w:ascii="Times" w:hAnsi="Times"/>
          <w:i/>
          <w:sz w:val="22"/>
        </w:rPr>
        <w:t>Developing creative thinking skills among students: Weekly professional development seminars.</w:t>
      </w:r>
      <w:r w:rsidRPr="00797C1B">
        <w:rPr>
          <w:rFonts w:ascii="Times" w:hAnsi="Times"/>
          <w:sz w:val="22"/>
        </w:rPr>
        <w:t xml:space="preserve"> Burris Laboratory School, Muncie, IN. </w:t>
      </w:r>
    </w:p>
    <w:p w14:paraId="4FC28382" w14:textId="77777777" w:rsidR="00851FA6" w:rsidRDefault="00851FA6" w:rsidP="00996536">
      <w:pPr>
        <w:ind w:left="360" w:hanging="360"/>
        <w:rPr>
          <w:rFonts w:ascii="Times" w:hAnsi="Times"/>
          <w:b/>
          <w:sz w:val="22"/>
        </w:rPr>
      </w:pPr>
    </w:p>
    <w:p w14:paraId="72D94A76" w14:textId="66003C27" w:rsidR="00996536" w:rsidRPr="00797C1B" w:rsidRDefault="00996536"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(2015, October). </w:t>
      </w:r>
      <w:r w:rsidR="007B1489" w:rsidRPr="00797C1B">
        <w:rPr>
          <w:rFonts w:ascii="Times" w:hAnsi="Times"/>
          <w:i/>
          <w:sz w:val="22"/>
        </w:rPr>
        <w:t>Successful teaching: The importance of data collection and analysis.</w:t>
      </w:r>
      <w:r w:rsidRPr="00797C1B">
        <w:rPr>
          <w:rFonts w:ascii="Times" w:hAnsi="Times"/>
          <w:sz w:val="22"/>
        </w:rPr>
        <w:t xml:space="preserve"> Scientific Teaching Program, Ball State University, Muncie, IN.</w:t>
      </w:r>
    </w:p>
    <w:p w14:paraId="6F0A109F" w14:textId="77777777" w:rsidR="00996536" w:rsidRDefault="00996536" w:rsidP="000B3856">
      <w:pPr>
        <w:ind w:left="360" w:hanging="360"/>
        <w:rPr>
          <w:rFonts w:ascii="Times" w:hAnsi="Times"/>
          <w:b/>
          <w:sz w:val="22"/>
        </w:rPr>
      </w:pPr>
    </w:p>
    <w:p w14:paraId="2B1AA050" w14:textId="685F5F39" w:rsidR="000B3856" w:rsidRPr="00797C1B" w:rsidRDefault="000B3856"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(2015, July). </w:t>
      </w:r>
      <w:r w:rsidR="007B1489" w:rsidRPr="00797C1B">
        <w:rPr>
          <w:rFonts w:ascii="Times" w:hAnsi="Times"/>
          <w:i/>
          <w:sz w:val="22"/>
        </w:rPr>
        <w:t>Social and emotional characteristics of gifted s</w:t>
      </w:r>
      <w:r w:rsidRPr="00797C1B">
        <w:rPr>
          <w:rFonts w:ascii="Times" w:hAnsi="Times"/>
          <w:i/>
          <w:sz w:val="22"/>
        </w:rPr>
        <w:t>tudents</w:t>
      </w:r>
      <w:r w:rsidRPr="00797C1B">
        <w:rPr>
          <w:rFonts w:ascii="Times" w:hAnsi="Times"/>
          <w:sz w:val="22"/>
        </w:rPr>
        <w:t>. Indiana Academy, Muncie, IN.</w:t>
      </w:r>
    </w:p>
    <w:p w14:paraId="20877FDF" w14:textId="77777777" w:rsidR="000B3856" w:rsidRDefault="000B3856" w:rsidP="000B3856">
      <w:pPr>
        <w:rPr>
          <w:rFonts w:ascii="Times" w:hAnsi="Times"/>
          <w:b/>
          <w:sz w:val="22"/>
        </w:rPr>
      </w:pPr>
    </w:p>
    <w:p w14:paraId="604E162C" w14:textId="64660CD7" w:rsidR="00AC3B97" w:rsidRPr="00797C1B" w:rsidRDefault="00AC3B97"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(2014, August). </w:t>
      </w:r>
      <w:r w:rsidRPr="00797C1B">
        <w:rPr>
          <w:rFonts w:ascii="Times" w:hAnsi="Times"/>
          <w:i/>
          <w:sz w:val="22"/>
        </w:rPr>
        <w:t>Gifted and talented definitions and recommendations for psychologists</w:t>
      </w:r>
      <w:r w:rsidRPr="00797C1B">
        <w:rPr>
          <w:rFonts w:ascii="Times" w:hAnsi="Times"/>
          <w:sz w:val="22"/>
        </w:rPr>
        <w:t>. St. Vincent Indianapolis Hospital, Indianapolis, IN.</w:t>
      </w:r>
    </w:p>
    <w:p w14:paraId="57C86045" w14:textId="77777777" w:rsidR="00AC3B97" w:rsidRDefault="00AC3B97" w:rsidP="00AC3B97">
      <w:pPr>
        <w:rPr>
          <w:rFonts w:ascii="Times" w:hAnsi="Times"/>
          <w:b/>
          <w:sz w:val="22"/>
        </w:rPr>
      </w:pPr>
    </w:p>
    <w:p w14:paraId="1B8FEDFF" w14:textId="245D28D3" w:rsidR="003D1EF1" w:rsidRPr="00797C1B" w:rsidRDefault="003D1EF1"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(2014, June). </w:t>
      </w:r>
      <w:r w:rsidRPr="00797C1B">
        <w:rPr>
          <w:rFonts w:ascii="Times" w:hAnsi="Times"/>
          <w:i/>
          <w:sz w:val="22"/>
        </w:rPr>
        <w:t>Differentiation to ensure growth for high ability students</w:t>
      </w:r>
      <w:r w:rsidRPr="00797C1B">
        <w:rPr>
          <w:rFonts w:ascii="Times" w:hAnsi="Times"/>
          <w:sz w:val="22"/>
        </w:rPr>
        <w:t>. Southern Indiana Education Center, Jasper, IN.</w:t>
      </w:r>
    </w:p>
    <w:p w14:paraId="77B40D17" w14:textId="77777777" w:rsidR="003D1EF1" w:rsidRDefault="003D1EF1" w:rsidP="00AD5611">
      <w:pPr>
        <w:rPr>
          <w:rFonts w:ascii="Times" w:hAnsi="Times"/>
          <w:b/>
          <w:sz w:val="22"/>
        </w:rPr>
      </w:pPr>
    </w:p>
    <w:p w14:paraId="0E07A84F" w14:textId="1BE84ADB" w:rsidR="003D1EF1" w:rsidRPr="00797C1B" w:rsidRDefault="003D1EF1"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(2014, April). </w:t>
      </w:r>
      <w:r w:rsidRPr="00797C1B">
        <w:rPr>
          <w:rFonts w:ascii="Times" w:hAnsi="Times"/>
          <w:i/>
          <w:sz w:val="22"/>
        </w:rPr>
        <w:t>Integrating creativity into core content</w:t>
      </w:r>
      <w:r w:rsidRPr="00797C1B">
        <w:rPr>
          <w:rFonts w:ascii="Times" w:hAnsi="Times"/>
          <w:sz w:val="22"/>
        </w:rPr>
        <w:t>. Southern Indiana Education Center, Jasper, IN.</w:t>
      </w:r>
    </w:p>
    <w:p w14:paraId="13A4DD6E" w14:textId="72A75FC7" w:rsidR="003D1EF1" w:rsidRDefault="003D1EF1" w:rsidP="00797C1B">
      <w:pPr>
        <w:ind w:left="360" w:hanging="300"/>
        <w:rPr>
          <w:rFonts w:ascii="Times" w:hAnsi="Times"/>
          <w:sz w:val="22"/>
        </w:rPr>
      </w:pPr>
    </w:p>
    <w:p w14:paraId="36CF810E" w14:textId="5B596A6E" w:rsidR="003D1EF1" w:rsidRPr="00797C1B" w:rsidRDefault="003D1EF1"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(2014, March). </w:t>
      </w:r>
      <w:r w:rsidRPr="00797C1B">
        <w:rPr>
          <w:rFonts w:ascii="Times" w:hAnsi="Times"/>
          <w:i/>
          <w:sz w:val="22"/>
        </w:rPr>
        <w:t>Flipping out for flipped classrooms</w:t>
      </w:r>
      <w:r w:rsidRPr="00797C1B">
        <w:rPr>
          <w:rFonts w:ascii="Times" w:hAnsi="Times"/>
          <w:sz w:val="22"/>
        </w:rPr>
        <w:t>. Southern Indiana Education Center, Jasper, IN.</w:t>
      </w:r>
    </w:p>
    <w:p w14:paraId="106105CF" w14:textId="77777777" w:rsidR="00A20037" w:rsidRDefault="00A20037" w:rsidP="00285CB5">
      <w:pPr>
        <w:tabs>
          <w:tab w:val="left" w:pos="360"/>
        </w:tabs>
        <w:rPr>
          <w:rFonts w:ascii="Times" w:hAnsi="Times"/>
          <w:b/>
          <w:smallCaps/>
          <w:sz w:val="22"/>
        </w:rPr>
      </w:pPr>
    </w:p>
    <w:p w14:paraId="43DD4C34" w14:textId="5ACA6021" w:rsidR="00120A75" w:rsidRPr="00797C1B" w:rsidRDefault="00120A75" w:rsidP="00797C1B">
      <w:pPr>
        <w:pStyle w:val="ListParagraph"/>
        <w:numPr>
          <w:ilvl w:val="0"/>
          <w:numId w:val="16"/>
        </w:numPr>
        <w:rPr>
          <w:rFonts w:ascii="Times" w:hAnsi="Times"/>
          <w:sz w:val="22"/>
        </w:rPr>
      </w:pPr>
      <w:r w:rsidRPr="00797C1B">
        <w:rPr>
          <w:rFonts w:ascii="Times" w:hAnsi="Times"/>
          <w:b/>
          <w:sz w:val="22"/>
        </w:rPr>
        <w:t xml:space="preserve">Rubenstein, L. D. </w:t>
      </w:r>
      <w:r w:rsidRPr="00797C1B">
        <w:rPr>
          <w:rFonts w:ascii="Times" w:hAnsi="Times"/>
          <w:sz w:val="22"/>
        </w:rPr>
        <w:t xml:space="preserve">(2013, April). </w:t>
      </w:r>
      <w:r w:rsidRPr="00797C1B">
        <w:rPr>
          <w:rFonts w:ascii="Times" w:hAnsi="Times"/>
          <w:i/>
          <w:sz w:val="22"/>
        </w:rPr>
        <w:t>Addressing motivation and advocacy for high ability students</w:t>
      </w:r>
      <w:r w:rsidRPr="00797C1B">
        <w:rPr>
          <w:rFonts w:ascii="Times" w:hAnsi="Times"/>
          <w:sz w:val="22"/>
        </w:rPr>
        <w:t>. The Indiana Academy Parent Program Series, Indiana Academy Muncie, IN.</w:t>
      </w:r>
    </w:p>
    <w:p w14:paraId="616F8580" w14:textId="77777777" w:rsidR="00120A75" w:rsidRDefault="00120A75" w:rsidP="00E7363E">
      <w:pPr>
        <w:ind w:left="360" w:hanging="360"/>
        <w:rPr>
          <w:rFonts w:ascii="Times" w:hAnsi="Times"/>
          <w:b/>
          <w:sz w:val="22"/>
        </w:rPr>
      </w:pPr>
    </w:p>
    <w:p w14:paraId="4E5FA61D" w14:textId="1BC14B39" w:rsidR="00E7363E" w:rsidRPr="00797C1B" w:rsidRDefault="00E7363E" w:rsidP="00797C1B">
      <w:pPr>
        <w:pStyle w:val="ListParagraph"/>
        <w:numPr>
          <w:ilvl w:val="0"/>
          <w:numId w:val="16"/>
        </w:numPr>
        <w:rPr>
          <w:rFonts w:ascii="Times" w:hAnsi="Times"/>
          <w:sz w:val="22"/>
        </w:rPr>
      </w:pPr>
      <w:r w:rsidRPr="00797C1B">
        <w:rPr>
          <w:rFonts w:ascii="Times" w:hAnsi="Times"/>
          <w:b/>
          <w:sz w:val="22"/>
        </w:rPr>
        <w:t xml:space="preserve">Rubenstein, L. D. </w:t>
      </w:r>
      <w:r w:rsidRPr="00797C1B">
        <w:rPr>
          <w:rFonts w:ascii="Times" w:hAnsi="Times"/>
          <w:sz w:val="22"/>
        </w:rPr>
        <w:t xml:space="preserve">(2012, December). </w:t>
      </w:r>
      <w:r w:rsidRPr="00797C1B">
        <w:rPr>
          <w:rFonts w:ascii="Times" w:hAnsi="Times"/>
          <w:i/>
          <w:sz w:val="22"/>
        </w:rPr>
        <w:t>What teachers should know about gifted students</w:t>
      </w:r>
      <w:r w:rsidRPr="00797C1B">
        <w:rPr>
          <w:rFonts w:ascii="Times" w:hAnsi="Times"/>
          <w:sz w:val="22"/>
        </w:rPr>
        <w:t>. Kappa Delta Pi Event, Ball State University, Muncie, IN.</w:t>
      </w:r>
    </w:p>
    <w:p w14:paraId="48EDECB1" w14:textId="77777777" w:rsidR="00E7363E" w:rsidRDefault="00E7363E" w:rsidP="00285CB5">
      <w:pPr>
        <w:ind w:left="360" w:hanging="360"/>
        <w:rPr>
          <w:rFonts w:ascii="Times" w:hAnsi="Times"/>
          <w:b/>
          <w:sz w:val="22"/>
        </w:rPr>
      </w:pPr>
    </w:p>
    <w:p w14:paraId="57F8A51E" w14:textId="5BE05A1D" w:rsidR="004F2CCE" w:rsidRPr="00797C1B" w:rsidRDefault="004F2CCE" w:rsidP="00797C1B">
      <w:pPr>
        <w:pStyle w:val="ListParagraph"/>
        <w:numPr>
          <w:ilvl w:val="0"/>
          <w:numId w:val="16"/>
        </w:numPr>
        <w:rPr>
          <w:rFonts w:ascii="Times" w:hAnsi="Times"/>
          <w:sz w:val="22"/>
        </w:rPr>
      </w:pPr>
      <w:r w:rsidRPr="00797C1B">
        <w:rPr>
          <w:rFonts w:ascii="Times" w:hAnsi="Times"/>
          <w:b/>
          <w:sz w:val="22"/>
        </w:rPr>
        <w:t xml:space="preserve">Rubenstein, L. D. </w:t>
      </w:r>
      <w:r w:rsidRPr="00797C1B">
        <w:rPr>
          <w:rFonts w:ascii="Times" w:hAnsi="Times"/>
          <w:sz w:val="22"/>
        </w:rPr>
        <w:t xml:space="preserve">(2012, November). </w:t>
      </w:r>
      <w:r w:rsidR="00E7363E" w:rsidRPr="00797C1B">
        <w:rPr>
          <w:rFonts w:ascii="Times" w:hAnsi="Times"/>
          <w:i/>
          <w:sz w:val="22"/>
        </w:rPr>
        <w:t>Meeting the needs of the gifted students</w:t>
      </w:r>
      <w:r w:rsidRPr="00797C1B">
        <w:rPr>
          <w:rFonts w:ascii="Times" w:hAnsi="Times"/>
          <w:sz w:val="22"/>
        </w:rPr>
        <w:t>. Union School District, Modoc, IN.</w:t>
      </w:r>
    </w:p>
    <w:p w14:paraId="4473939B" w14:textId="77777777" w:rsidR="004F2CCE" w:rsidRDefault="004F2CCE" w:rsidP="00285CB5">
      <w:pPr>
        <w:ind w:left="360" w:hanging="360"/>
        <w:rPr>
          <w:rFonts w:ascii="Times" w:hAnsi="Times"/>
          <w:b/>
          <w:sz w:val="22"/>
        </w:rPr>
      </w:pPr>
    </w:p>
    <w:p w14:paraId="14F0D569" w14:textId="78E35652" w:rsidR="00811B56" w:rsidRPr="00797C1B" w:rsidRDefault="00811B56" w:rsidP="00797C1B">
      <w:pPr>
        <w:pStyle w:val="ListParagraph"/>
        <w:numPr>
          <w:ilvl w:val="0"/>
          <w:numId w:val="16"/>
        </w:numPr>
        <w:rPr>
          <w:rFonts w:ascii="Times" w:hAnsi="Times"/>
          <w:b/>
          <w:sz w:val="22"/>
        </w:rPr>
      </w:pPr>
      <w:r w:rsidRPr="00797C1B">
        <w:rPr>
          <w:rFonts w:ascii="Times" w:hAnsi="Times"/>
          <w:b/>
          <w:sz w:val="22"/>
        </w:rPr>
        <w:t xml:space="preserve">Rubenstein, L. D. </w:t>
      </w:r>
      <w:r w:rsidRPr="00797C1B">
        <w:rPr>
          <w:rFonts w:ascii="Times" w:hAnsi="Times"/>
          <w:sz w:val="22"/>
        </w:rPr>
        <w:t xml:space="preserve">(2012, June). </w:t>
      </w:r>
      <w:r w:rsidRPr="00797C1B">
        <w:rPr>
          <w:rFonts w:ascii="Times" w:hAnsi="Times"/>
          <w:i/>
          <w:sz w:val="22"/>
        </w:rPr>
        <w:t>Differentiation in the early elementary classroom</w:t>
      </w:r>
      <w:r w:rsidRPr="00797C1B">
        <w:rPr>
          <w:rFonts w:ascii="Times" w:hAnsi="Times"/>
          <w:sz w:val="22"/>
        </w:rPr>
        <w:t xml:space="preserve">. St. Richard’s School, </w:t>
      </w:r>
      <w:r w:rsidR="00606171" w:rsidRPr="00797C1B">
        <w:rPr>
          <w:rFonts w:ascii="Times" w:hAnsi="Times"/>
          <w:sz w:val="22"/>
        </w:rPr>
        <w:t>Indianapolis</w:t>
      </w:r>
      <w:r w:rsidRPr="00797C1B">
        <w:rPr>
          <w:rFonts w:ascii="Times" w:hAnsi="Times"/>
          <w:sz w:val="22"/>
        </w:rPr>
        <w:t>, IN.</w:t>
      </w:r>
      <w:r w:rsidRPr="00797C1B">
        <w:rPr>
          <w:rFonts w:ascii="Times" w:hAnsi="Times"/>
          <w:b/>
          <w:sz w:val="22"/>
        </w:rPr>
        <w:t xml:space="preserve"> </w:t>
      </w:r>
    </w:p>
    <w:p w14:paraId="627CB227" w14:textId="77777777" w:rsidR="00811B56" w:rsidRDefault="00811B56" w:rsidP="00285CB5">
      <w:pPr>
        <w:ind w:left="360" w:hanging="360"/>
        <w:rPr>
          <w:rFonts w:ascii="Times" w:hAnsi="Times"/>
          <w:b/>
          <w:sz w:val="22"/>
        </w:rPr>
      </w:pPr>
    </w:p>
    <w:p w14:paraId="7528A120" w14:textId="77777777" w:rsidR="008362D7" w:rsidRPr="00797C1B" w:rsidRDefault="008362D7" w:rsidP="00797C1B">
      <w:pPr>
        <w:pStyle w:val="ListParagraph"/>
        <w:numPr>
          <w:ilvl w:val="0"/>
          <w:numId w:val="16"/>
        </w:numPr>
        <w:rPr>
          <w:rFonts w:ascii="Times" w:hAnsi="Times" w:cs="Arial"/>
          <w:i/>
          <w:sz w:val="22"/>
        </w:rPr>
      </w:pPr>
      <w:r w:rsidRPr="00797C1B">
        <w:rPr>
          <w:rFonts w:ascii="Times" w:hAnsi="Times"/>
          <w:b/>
          <w:sz w:val="22"/>
        </w:rPr>
        <w:t>Rubenstein, L. D.</w:t>
      </w:r>
      <w:r w:rsidRPr="00797C1B">
        <w:rPr>
          <w:rFonts w:ascii="Times" w:hAnsi="Times"/>
          <w:sz w:val="22"/>
        </w:rPr>
        <w:t xml:space="preserve"> (2011, January). </w:t>
      </w:r>
      <w:r w:rsidRPr="00797C1B">
        <w:rPr>
          <w:rFonts w:ascii="Times" w:hAnsi="Times" w:cs="Arial"/>
          <w:i/>
          <w:sz w:val="22"/>
        </w:rPr>
        <w:t xml:space="preserve">Deliberate questioning: Using Socratic seminars to develop critical thinkers. </w:t>
      </w:r>
      <w:r w:rsidRPr="00797C1B">
        <w:rPr>
          <w:rFonts w:ascii="Times" w:hAnsi="Times" w:cs="Arial"/>
          <w:sz w:val="22"/>
        </w:rPr>
        <w:t>Plainfield School District, Plainfield, IN.</w:t>
      </w:r>
    </w:p>
    <w:p w14:paraId="32BA3B0B" w14:textId="77777777" w:rsidR="008362D7" w:rsidRDefault="008362D7" w:rsidP="00285CB5">
      <w:pPr>
        <w:ind w:left="360" w:hanging="360"/>
        <w:rPr>
          <w:rFonts w:ascii="Times" w:hAnsi="Times"/>
          <w:sz w:val="22"/>
        </w:rPr>
      </w:pPr>
    </w:p>
    <w:p w14:paraId="2D77D68F" w14:textId="77777777" w:rsidR="00454462" w:rsidRPr="00797C1B" w:rsidRDefault="00454462" w:rsidP="00797C1B">
      <w:pPr>
        <w:pStyle w:val="ListParagraph"/>
        <w:numPr>
          <w:ilvl w:val="0"/>
          <w:numId w:val="16"/>
        </w:numPr>
        <w:rPr>
          <w:rFonts w:ascii="Times" w:hAnsi="Times"/>
          <w:sz w:val="22"/>
        </w:rPr>
      </w:pPr>
      <w:r w:rsidRPr="00797C1B">
        <w:rPr>
          <w:rFonts w:ascii="Times" w:hAnsi="Times"/>
          <w:sz w:val="22"/>
        </w:rPr>
        <w:t xml:space="preserve">Gubbins, E. J., </w:t>
      </w:r>
      <w:r w:rsidRPr="00797C1B">
        <w:rPr>
          <w:rFonts w:ascii="Times" w:hAnsi="Times"/>
          <w:b/>
          <w:sz w:val="22"/>
        </w:rPr>
        <w:t>Rubenstein, L. D.,</w:t>
      </w:r>
      <w:r w:rsidRPr="00797C1B">
        <w:rPr>
          <w:rFonts w:ascii="Times" w:hAnsi="Times"/>
          <w:sz w:val="22"/>
        </w:rPr>
        <w:t xml:space="preserve"> &amp; Chancey, J. (2010, June). </w:t>
      </w:r>
      <w:r w:rsidRPr="00797C1B">
        <w:rPr>
          <w:rFonts w:ascii="Times" w:hAnsi="Times"/>
          <w:i/>
          <w:sz w:val="22"/>
        </w:rPr>
        <w:t>Identification process and assessment questions</w:t>
      </w:r>
      <w:r w:rsidRPr="00797C1B">
        <w:rPr>
          <w:rFonts w:ascii="Times" w:hAnsi="Times"/>
          <w:sz w:val="22"/>
        </w:rPr>
        <w:t xml:space="preserve">. Greenwich Public School District, Greenwich, CT.  </w:t>
      </w:r>
    </w:p>
    <w:p w14:paraId="696F0350" w14:textId="77777777" w:rsidR="00454462" w:rsidRDefault="00454462" w:rsidP="00285CB5">
      <w:pPr>
        <w:ind w:left="360" w:hanging="360"/>
        <w:rPr>
          <w:rFonts w:ascii="Times" w:hAnsi="Times"/>
          <w:sz w:val="22"/>
        </w:rPr>
      </w:pPr>
    </w:p>
    <w:p w14:paraId="62DF0C52" w14:textId="77777777" w:rsidR="007471DE" w:rsidRPr="00797C1B" w:rsidRDefault="007471DE" w:rsidP="00797C1B">
      <w:pPr>
        <w:pStyle w:val="ListParagraph"/>
        <w:numPr>
          <w:ilvl w:val="0"/>
          <w:numId w:val="16"/>
        </w:numPr>
        <w:rPr>
          <w:rFonts w:ascii="Times" w:hAnsi="Times"/>
          <w:sz w:val="22"/>
        </w:rPr>
      </w:pPr>
      <w:r w:rsidRPr="00797C1B">
        <w:rPr>
          <w:rFonts w:ascii="Times" w:hAnsi="Times"/>
          <w:b/>
          <w:sz w:val="22"/>
        </w:rPr>
        <w:lastRenderedPageBreak/>
        <w:t>Rubenstein, L. D.</w:t>
      </w:r>
      <w:r w:rsidRPr="00797C1B">
        <w:rPr>
          <w:rFonts w:ascii="Times" w:hAnsi="Times"/>
          <w:sz w:val="22"/>
        </w:rPr>
        <w:t xml:space="preserve"> (2010, May). </w:t>
      </w:r>
      <w:r w:rsidRPr="00797C1B">
        <w:rPr>
          <w:rFonts w:ascii="Times" w:hAnsi="Times"/>
          <w:i/>
          <w:sz w:val="22"/>
        </w:rPr>
        <w:t>Gifted program delivery options</w:t>
      </w:r>
      <w:r w:rsidRPr="00797C1B">
        <w:rPr>
          <w:rFonts w:ascii="Times" w:hAnsi="Times"/>
          <w:sz w:val="22"/>
        </w:rPr>
        <w:t xml:space="preserve">. Greenwich Public School District, Greenwich, CT. </w:t>
      </w:r>
    </w:p>
    <w:p w14:paraId="21E89416" w14:textId="77777777" w:rsidR="007471DE" w:rsidRDefault="007471DE" w:rsidP="00285CB5">
      <w:pPr>
        <w:ind w:left="360" w:hanging="360"/>
        <w:rPr>
          <w:rFonts w:ascii="Times" w:hAnsi="Times"/>
          <w:sz w:val="22"/>
        </w:rPr>
      </w:pPr>
    </w:p>
    <w:p w14:paraId="7285D1DA" w14:textId="77777777" w:rsidR="00B209B2" w:rsidRPr="00797C1B" w:rsidRDefault="00B209B2"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&amp; Firmender, J.</w:t>
      </w:r>
      <w:r w:rsidR="00EB1CB0" w:rsidRPr="00797C1B">
        <w:rPr>
          <w:rFonts w:ascii="Times" w:hAnsi="Times"/>
          <w:sz w:val="22"/>
        </w:rPr>
        <w:t xml:space="preserve"> M.</w:t>
      </w:r>
      <w:r w:rsidRPr="00797C1B">
        <w:rPr>
          <w:rFonts w:ascii="Times" w:hAnsi="Times"/>
          <w:sz w:val="22"/>
        </w:rPr>
        <w:t xml:space="preserve"> (2010, May). </w:t>
      </w:r>
      <w:r w:rsidRPr="00797C1B">
        <w:rPr>
          <w:rFonts w:ascii="Times" w:hAnsi="Times"/>
          <w:i/>
          <w:sz w:val="22"/>
        </w:rPr>
        <w:t>Putting differentiation strategies into practice</w:t>
      </w:r>
      <w:r w:rsidRPr="00797C1B">
        <w:rPr>
          <w:rFonts w:ascii="Times" w:hAnsi="Times"/>
          <w:sz w:val="22"/>
        </w:rPr>
        <w:t xml:space="preserve">. Stratford Public School District, Stratford, CT. </w:t>
      </w:r>
    </w:p>
    <w:p w14:paraId="12D08B70" w14:textId="77777777" w:rsidR="00B209B2" w:rsidRDefault="00B209B2" w:rsidP="00285CB5">
      <w:pPr>
        <w:ind w:left="360" w:hanging="360"/>
        <w:rPr>
          <w:rFonts w:ascii="Times" w:hAnsi="Times"/>
          <w:sz w:val="22"/>
        </w:rPr>
      </w:pPr>
    </w:p>
    <w:p w14:paraId="6582093F" w14:textId="77777777" w:rsidR="00C635BB" w:rsidRPr="00797C1B" w:rsidRDefault="00C635BB" w:rsidP="00797C1B">
      <w:pPr>
        <w:pStyle w:val="ListParagraph"/>
        <w:numPr>
          <w:ilvl w:val="0"/>
          <w:numId w:val="16"/>
        </w:numPr>
        <w:rPr>
          <w:rFonts w:ascii="Times" w:hAnsi="Times"/>
          <w:sz w:val="22"/>
        </w:rPr>
      </w:pPr>
      <w:r w:rsidRPr="00797C1B">
        <w:rPr>
          <w:rFonts w:ascii="Times" w:hAnsi="Times"/>
          <w:sz w:val="22"/>
        </w:rPr>
        <w:t xml:space="preserve">Cole, S., &amp; </w:t>
      </w:r>
      <w:r w:rsidRPr="00797C1B">
        <w:rPr>
          <w:rFonts w:ascii="Times" w:hAnsi="Times"/>
          <w:b/>
          <w:sz w:val="22"/>
        </w:rPr>
        <w:t>Rubenstein, L. D.</w:t>
      </w:r>
      <w:r w:rsidRPr="00797C1B">
        <w:rPr>
          <w:rFonts w:ascii="Times" w:hAnsi="Times"/>
          <w:sz w:val="22"/>
        </w:rPr>
        <w:t xml:space="preserve"> (2010, January). </w:t>
      </w:r>
      <w:r w:rsidRPr="00797C1B">
        <w:rPr>
          <w:rFonts w:ascii="Times" w:hAnsi="Times"/>
          <w:i/>
          <w:sz w:val="22"/>
        </w:rPr>
        <w:t>Putting differentiation strategies into practice</w:t>
      </w:r>
      <w:r w:rsidRPr="00797C1B">
        <w:rPr>
          <w:rFonts w:ascii="Times" w:hAnsi="Times"/>
          <w:sz w:val="22"/>
        </w:rPr>
        <w:t xml:space="preserve">. Stratford Public School District, Stratford, CT. </w:t>
      </w:r>
    </w:p>
    <w:p w14:paraId="48A9B39E" w14:textId="77777777" w:rsidR="00C635BB" w:rsidRDefault="00C635BB" w:rsidP="00285CB5">
      <w:pPr>
        <w:ind w:left="360" w:hanging="360"/>
        <w:rPr>
          <w:rFonts w:ascii="Times" w:hAnsi="Times"/>
          <w:sz w:val="22"/>
        </w:rPr>
      </w:pPr>
    </w:p>
    <w:p w14:paraId="315C864C" w14:textId="77777777" w:rsidR="00C635BB" w:rsidRPr="00797C1B" w:rsidRDefault="00C635BB" w:rsidP="00797C1B">
      <w:pPr>
        <w:pStyle w:val="ListParagraph"/>
        <w:numPr>
          <w:ilvl w:val="0"/>
          <w:numId w:val="16"/>
        </w:numPr>
        <w:rPr>
          <w:rFonts w:ascii="Times" w:hAnsi="Times"/>
          <w:sz w:val="22"/>
        </w:rPr>
      </w:pPr>
      <w:r w:rsidRPr="00797C1B">
        <w:rPr>
          <w:rFonts w:ascii="Times" w:hAnsi="Times"/>
          <w:b/>
          <w:sz w:val="22"/>
        </w:rPr>
        <w:t>Rubenstein, L.</w:t>
      </w:r>
      <w:r w:rsidR="00D91247" w:rsidRPr="00797C1B">
        <w:rPr>
          <w:rFonts w:ascii="Times" w:hAnsi="Times"/>
          <w:b/>
          <w:sz w:val="22"/>
        </w:rPr>
        <w:t xml:space="preserve"> </w:t>
      </w:r>
      <w:r w:rsidRPr="00797C1B">
        <w:rPr>
          <w:rFonts w:ascii="Times" w:hAnsi="Times"/>
          <w:b/>
          <w:sz w:val="22"/>
        </w:rPr>
        <w:t>D.</w:t>
      </w:r>
      <w:r w:rsidRPr="00797C1B">
        <w:rPr>
          <w:rFonts w:ascii="Times" w:hAnsi="Times"/>
          <w:sz w:val="22"/>
        </w:rPr>
        <w:t xml:space="preserve"> (2008, April). </w:t>
      </w:r>
      <w:r w:rsidRPr="00797C1B">
        <w:rPr>
          <w:rFonts w:ascii="Times" w:hAnsi="Times"/>
          <w:i/>
          <w:sz w:val="22"/>
        </w:rPr>
        <w:t>A puzzling paradox: Giftedness and underachievement</w:t>
      </w:r>
      <w:r w:rsidRPr="00797C1B">
        <w:rPr>
          <w:rFonts w:ascii="Times" w:hAnsi="Times"/>
          <w:sz w:val="22"/>
        </w:rPr>
        <w:t xml:space="preserve">. </w:t>
      </w:r>
      <w:r w:rsidR="005B58F7" w:rsidRPr="00797C1B">
        <w:rPr>
          <w:rFonts w:ascii="Times" w:hAnsi="Times"/>
          <w:sz w:val="22"/>
        </w:rPr>
        <w:t>Western Reserve Association for Gifted Education, Trumbull County, OH.</w:t>
      </w:r>
    </w:p>
    <w:p w14:paraId="4598D98A" w14:textId="77777777" w:rsidR="00C635BB" w:rsidRDefault="00C635BB" w:rsidP="00285CB5">
      <w:pPr>
        <w:ind w:left="360" w:hanging="360"/>
        <w:rPr>
          <w:rFonts w:ascii="Times" w:hAnsi="Times"/>
          <w:sz w:val="22"/>
        </w:rPr>
      </w:pPr>
    </w:p>
    <w:p w14:paraId="13DE6B5C" w14:textId="77777777" w:rsidR="00AC522C" w:rsidRPr="00797C1B" w:rsidRDefault="00AC522C" w:rsidP="00797C1B">
      <w:pPr>
        <w:pStyle w:val="ListParagraph"/>
        <w:numPr>
          <w:ilvl w:val="0"/>
          <w:numId w:val="16"/>
        </w:numPr>
        <w:rPr>
          <w:rFonts w:ascii="Times" w:hAnsi="Times"/>
          <w:sz w:val="22"/>
        </w:rPr>
      </w:pPr>
      <w:r w:rsidRPr="00797C1B">
        <w:rPr>
          <w:rFonts w:ascii="Times" w:hAnsi="Times"/>
          <w:b/>
          <w:sz w:val="22"/>
        </w:rPr>
        <w:t xml:space="preserve">Rubenstein, L. D. </w:t>
      </w:r>
      <w:r w:rsidRPr="00797C1B">
        <w:rPr>
          <w:rFonts w:ascii="Times" w:hAnsi="Times"/>
          <w:sz w:val="22"/>
        </w:rPr>
        <w:t xml:space="preserve">(2007, October). </w:t>
      </w:r>
      <w:r w:rsidRPr="00797C1B">
        <w:rPr>
          <w:rFonts w:ascii="Times" w:hAnsi="Times"/>
          <w:i/>
          <w:sz w:val="22"/>
        </w:rPr>
        <w:t xml:space="preserve">The pursuit of perfection: An examination of perfectionism and gifted students. </w:t>
      </w:r>
      <w:r w:rsidRPr="00797C1B">
        <w:rPr>
          <w:rFonts w:ascii="Times" w:hAnsi="Times"/>
          <w:sz w:val="22"/>
        </w:rPr>
        <w:t>North Hills Parent Association, Pittsburgh, PA.</w:t>
      </w:r>
    </w:p>
    <w:p w14:paraId="56C9754C" w14:textId="77777777" w:rsidR="00AC522C" w:rsidRDefault="00AC522C" w:rsidP="00285CB5">
      <w:pPr>
        <w:ind w:left="360" w:hanging="360"/>
        <w:rPr>
          <w:rFonts w:ascii="Times" w:hAnsi="Times"/>
          <w:sz w:val="22"/>
        </w:rPr>
      </w:pPr>
    </w:p>
    <w:p w14:paraId="09A5CC64" w14:textId="77777777" w:rsidR="00AC522C" w:rsidRPr="00797C1B" w:rsidRDefault="00AC522C" w:rsidP="00797C1B">
      <w:pPr>
        <w:pStyle w:val="ListParagraph"/>
        <w:numPr>
          <w:ilvl w:val="0"/>
          <w:numId w:val="16"/>
        </w:numPr>
        <w:rPr>
          <w:rFonts w:ascii="Times" w:hAnsi="Times"/>
          <w:sz w:val="22"/>
        </w:rPr>
      </w:pPr>
      <w:r w:rsidRPr="00797C1B">
        <w:rPr>
          <w:rFonts w:ascii="Times" w:hAnsi="Times"/>
          <w:b/>
          <w:sz w:val="22"/>
        </w:rPr>
        <w:t>Rubenstein, L.</w:t>
      </w:r>
      <w:r w:rsidR="00D91247" w:rsidRPr="00797C1B">
        <w:rPr>
          <w:rFonts w:ascii="Times" w:hAnsi="Times"/>
          <w:b/>
          <w:sz w:val="22"/>
        </w:rPr>
        <w:t xml:space="preserve"> </w:t>
      </w:r>
      <w:r w:rsidRPr="00797C1B">
        <w:rPr>
          <w:rFonts w:ascii="Times" w:hAnsi="Times"/>
          <w:b/>
          <w:sz w:val="22"/>
        </w:rPr>
        <w:t>D.</w:t>
      </w:r>
      <w:r w:rsidRPr="00797C1B">
        <w:rPr>
          <w:rFonts w:ascii="Times" w:hAnsi="Times"/>
          <w:sz w:val="22"/>
        </w:rPr>
        <w:t xml:space="preserve"> (2007, March). </w:t>
      </w:r>
      <w:r w:rsidRPr="00797C1B">
        <w:rPr>
          <w:rFonts w:ascii="Times" w:hAnsi="Times"/>
          <w:i/>
          <w:sz w:val="22"/>
        </w:rPr>
        <w:t>Curriculum compacting: Streamlining the curriculum for the gifted student</w:t>
      </w:r>
      <w:r w:rsidRPr="00797C1B">
        <w:rPr>
          <w:rFonts w:ascii="Times" w:hAnsi="Times"/>
          <w:sz w:val="22"/>
        </w:rPr>
        <w:t>. Butler Area School District, Butler, PA.</w:t>
      </w:r>
    </w:p>
    <w:p w14:paraId="389EBB65" w14:textId="77777777" w:rsidR="00AC522C" w:rsidRDefault="00AC522C" w:rsidP="00285CB5">
      <w:pPr>
        <w:ind w:left="360" w:hanging="360"/>
        <w:rPr>
          <w:rFonts w:ascii="Times" w:hAnsi="Times"/>
          <w:sz w:val="22"/>
        </w:rPr>
      </w:pPr>
    </w:p>
    <w:p w14:paraId="20503F5F" w14:textId="2EFFFA0D" w:rsidR="00986066" w:rsidRPr="00797C1B" w:rsidRDefault="00AC522C" w:rsidP="00797C1B">
      <w:pPr>
        <w:pStyle w:val="ListParagraph"/>
        <w:numPr>
          <w:ilvl w:val="0"/>
          <w:numId w:val="16"/>
        </w:numPr>
        <w:rPr>
          <w:rFonts w:ascii="Times" w:hAnsi="Times"/>
          <w:sz w:val="22"/>
        </w:rPr>
      </w:pPr>
      <w:r w:rsidRPr="00797C1B">
        <w:rPr>
          <w:rFonts w:ascii="Times" w:hAnsi="Times"/>
          <w:b/>
          <w:sz w:val="22"/>
        </w:rPr>
        <w:t>Rubenstein, L. D.</w:t>
      </w:r>
      <w:r w:rsidRPr="00797C1B">
        <w:rPr>
          <w:rFonts w:ascii="Times" w:hAnsi="Times"/>
          <w:sz w:val="22"/>
        </w:rPr>
        <w:t xml:space="preserve"> (2006, November). </w:t>
      </w:r>
      <w:r w:rsidRPr="00797C1B">
        <w:rPr>
          <w:rFonts w:ascii="Times" w:hAnsi="Times"/>
          <w:i/>
          <w:sz w:val="22"/>
        </w:rPr>
        <w:t>Lost: Helping our gifted students find their way</w:t>
      </w:r>
      <w:r w:rsidRPr="00797C1B">
        <w:rPr>
          <w:rFonts w:ascii="Times" w:hAnsi="Times"/>
          <w:sz w:val="22"/>
        </w:rPr>
        <w:t xml:space="preserve">. Grove City College Kappa Delta Pi Address, Grove City, PA. </w:t>
      </w:r>
    </w:p>
    <w:p w14:paraId="1F285E3A" w14:textId="2020B346" w:rsidR="005C3FB7" w:rsidRPr="004D2AE2" w:rsidRDefault="005C3FB7" w:rsidP="004D2AE2">
      <w:pPr>
        <w:rPr>
          <w:rFonts w:ascii="Times" w:hAnsi="Times" w:cs="Arial"/>
          <w:b/>
          <w:bCs/>
          <w:i/>
          <w:sz w:val="22"/>
        </w:rPr>
      </w:pPr>
    </w:p>
    <w:tbl>
      <w:tblPr>
        <w:tblpPr w:leftFromText="180" w:rightFromText="180" w:vertAnchor="text" w:tblpX="127" w:tblpY="62"/>
        <w:tblW w:w="0" w:type="auto"/>
        <w:tblBorders>
          <w:top w:val="single" w:sz="8" w:space="0" w:color="000000" w:themeColor="text1"/>
          <w:bottom w:val="single" w:sz="8" w:space="0" w:color="000000" w:themeColor="text1"/>
        </w:tblBorders>
        <w:tblLook w:val="0000" w:firstRow="0" w:lastRow="0" w:firstColumn="0" w:lastColumn="0" w:noHBand="0" w:noVBand="0"/>
      </w:tblPr>
      <w:tblGrid>
        <w:gridCol w:w="10800"/>
      </w:tblGrid>
      <w:tr w:rsidR="005C3FB7" w14:paraId="43205611" w14:textId="77777777" w:rsidTr="002B5A8A">
        <w:trPr>
          <w:trHeight w:val="350"/>
        </w:trPr>
        <w:tc>
          <w:tcPr>
            <w:tcW w:w="10800" w:type="dxa"/>
          </w:tcPr>
          <w:p w14:paraId="51018A38" w14:textId="77777777" w:rsidR="005C3FB7" w:rsidRDefault="005C3FB7" w:rsidP="00303D43">
            <w:pPr>
              <w:spacing w:before="60" w:after="60"/>
              <w:jc w:val="center"/>
              <w:rPr>
                <w:rFonts w:ascii="Times" w:hAnsi="Times"/>
                <w:sz w:val="22"/>
              </w:rPr>
            </w:pPr>
            <w:r>
              <w:rPr>
                <w:rFonts w:ascii="Times" w:hAnsi="Times"/>
                <w:b/>
                <w:smallCaps/>
                <w:sz w:val="28"/>
              </w:rPr>
              <w:t>Grants &amp; Contracts</w:t>
            </w:r>
          </w:p>
        </w:tc>
      </w:tr>
    </w:tbl>
    <w:p w14:paraId="2553C46F" w14:textId="77777777" w:rsidR="002B5A8A" w:rsidRDefault="002B5A8A" w:rsidP="002B5A8A">
      <w:pPr>
        <w:tabs>
          <w:tab w:val="left" w:pos="360"/>
        </w:tabs>
        <w:rPr>
          <w:rFonts w:ascii="Times" w:hAnsi="Times"/>
          <w:b/>
          <w:smallCaps/>
        </w:rPr>
      </w:pPr>
    </w:p>
    <w:p w14:paraId="5C630078" w14:textId="0C31C0C6" w:rsidR="00684D22" w:rsidRPr="002B5A8A" w:rsidRDefault="002B5A8A" w:rsidP="002B5A8A">
      <w:pPr>
        <w:tabs>
          <w:tab w:val="left" w:pos="360"/>
        </w:tabs>
        <w:rPr>
          <w:rFonts w:ascii="Times" w:hAnsi="Times"/>
          <w:b/>
          <w:smallCaps/>
        </w:rPr>
      </w:pPr>
      <w:r>
        <w:rPr>
          <w:rFonts w:ascii="Times" w:hAnsi="Times"/>
          <w:b/>
          <w:smallCaps/>
        </w:rPr>
        <w:t>Funded Projects</w:t>
      </w:r>
    </w:p>
    <w:p w14:paraId="4A25CB44" w14:textId="77777777" w:rsidR="009B2D70" w:rsidRDefault="009B2D70" w:rsidP="009B2D70">
      <w:pPr>
        <w:ind w:left="1440" w:hanging="1440"/>
        <w:rPr>
          <w:rFonts w:ascii="Times" w:hAnsi="Times"/>
          <w:sz w:val="22"/>
        </w:rPr>
      </w:pPr>
    </w:p>
    <w:p w14:paraId="5173D59D" w14:textId="1D4DBBAE" w:rsidR="009B2D70" w:rsidRDefault="009B2D70" w:rsidP="009B2D70">
      <w:pPr>
        <w:ind w:left="1440" w:hanging="1440"/>
        <w:rPr>
          <w:rFonts w:ascii="Times" w:hAnsi="Times"/>
          <w:sz w:val="22"/>
        </w:rPr>
      </w:pPr>
      <w:r>
        <w:rPr>
          <w:rFonts w:ascii="Times" w:hAnsi="Times"/>
          <w:sz w:val="22"/>
        </w:rPr>
        <w:t>Funded</w:t>
      </w:r>
      <w:r>
        <w:rPr>
          <w:rFonts w:ascii="Times" w:hAnsi="Times"/>
          <w:sz w:val="22"/>
        </w:rPr>
        <w:tab/>
        <w:t xml:space="preserve">“Project Brilliance: An Inclusive Approach to Identifying and Supporting Gifted Students with </w:t>
      </w:r>
      <w:r>
        <w:rPr>
          <w:rFonts w:ascii="Times" w:hAnsi="Times"/>
          <w:sz w:val="22"/>
        </w:rPr>
        <w:br/>
        <w:t>Disabilities”</w:t>
      </w:r>
    </w:p>
    <w:p w14:paraId="63D6B5F5" w14:textId="77777777" w:rsidR="009B2D70" w:rsidRDefault="009B2D70" w:rsidP="009B2D70">
      <w:pPr>
        <w:ind w:left="1440"/>
        <w:rPr>
          <w:rFonts w:asciiTheme="minorHAnsi" w:hAnsiTheme="minorHAnsi" w:cs="Calibri"/>
          <w:sz w:val="22"/>
          <w:szCs w:val="22"/>
          <w:lang w:eastAsia="ja-JP"/>
        </w:rPr>
      </w:pPr>
      <w:r>
        <w:rPr>
          <w:rFonts w:ascii="Times" w:hAnsi="Times"/>
          <w:sz w:val="22"/>
        </w:rPr>
        <w:t>Grantor: Jacob K. Javits Gifted and Talented Students Education Grant</w:t>
      </w:r>
      <w:r>
        <w:rPr>
          <w:rFonts w:asciiTheme="minorHAnsi" w:hAnsiTheme="minorHAnsi" w:cs="Calibri"/>
          <w:sz w:val="22"/>
          <w:szCs w:val="22"/>
          <w:lang w:eastAsia="ja-JP"/>
        </w:rPr>
        <w:t>, U.S. Department of Education,</w:t>
      </w:r>
      <w:r>
        <w:rPr>
          <w:rFonts w:asciiTheme="minorHAnsi" w:hAnsiTheme="minorHAnsi" w:cs="Calibri"/>
          <w:sz w:val="22"/>
          <w:szCs w:val="22"/>
          <w:lang w:eastAsia="ja-JP"/>
        </w:rPr>
        <w:br/>
        <w:t>Washington D.C.</w:t>
      </w:r>
    </w:p>
    <w:p w14:paraId="3F0F749C" w14:textId="5FCDAEB3" w:rsidR="009B2D70" w:rsidRDefault="009B2D70" w:rsidP="009B2D70">
      <w:pPr>
        <w:rPr>
          <w:rFonts w:ascii="Times" w:hAnsi="Times"/>
          <w:sz w:val="22"/>
        </w:rPr>
      </w:pPr>
      <w:r>
        <w:rPr>
          <w:rFonts w:asciiTheme="minorHAnsi" w:hAnsiTheme="minorHAnsi" w:cs="Calibri"/>
          <w:sz w:val="22"/>
          <w:szCs w:val="22"/>
          <w:lang w:eastAsia="ja-JP"/>
        </w:rPr>
        <w:tab/>
      </w:r>
      <w:r>
        <w:rPr>
          <w:rFonts w:asciiTheme="minorHAnsi" w:hAnsiTheme="minorHAnsi" w:cs="Calibri"/>
          <w:sz w:val="22"/>
          <w:szCs w:val="22"/>
          <w:lang w:eastAsia="ja-JP"/>
        </w:rPr>
        <w:tab/>
        <w:t>Role: Principal Investigator</w:t>
      </w:r>
    </w:p>
    <w:p w14:paraId="676303F6" w14:textId="7A025896" w:rsidR="009B2D70" w:rsidRDefault="009B2D70" w:rsidP="00362C07">
      <w:pPr>
        <w:rPr>
          <w:rFonts w:ascii="Times" w:hAnsi="Times"/>
          <w:sz w:val="22"/>
        </w:rPr>
      </w:pPr>
      <w:r>
        <w:rPr>
          <w:rFonts w:ascii="Times" w:hAnsi="Times"/>
          <w:sz w:val="22"/>
        </w:rPr>
        <w:tab/>
      </w:r>
      <w:r>
        <w:rPr>
          <w:rFonts w:ascii="Times" w:hAnsi="Times"/>
          <w:sz w:val="22"/>
        </w:rPr>
        <w:tab/>
        <w:t>Full Award: $2,600,000 (2022-2027)</w:t>
      </w:r>
    </w:p>
    <w:p w14:paraId="66DF6BE6" w14:textId="77777777" w:rsidR="009B2D70" w:rsidRDefault="009B2D70" w:rsidP="00362C07">
      <w:pPr>
        <w:rPr>
          <w:rFonts w:ascii="Times" w:hAnsi="Times"/>
          <w:sz w:val="22"/>
        </w:rPr>
      </w:pPr>
    </w:p>
    <w:p w14:paraId="79BD393E" w14:textId="470D5E17" w:rsidR="00362C07" w:rsidRDefault="00362C07" w:rsidP="00362C07">
      <w:pPr>
        <w:rPr>
          <w:rFonts w:ascii="Times" w:hAnsi="Times"/>
          <w:sz w:val="22"/>
        </w:rPr>
      </w:pPr>
      <w:r>
        <w:rPr>
          <w:rFonts w:ascii="Times" w:hAnsi="Times"/>
          <w:sz w:val="22"/>
        </w:rPr>
        <w:t>Funded</w:t>
      </w:r>
      <w:r>
        <w:rPr>
          <w:rFonts w:ascii="Times" w:hAnsi="Times"/>
          <w:sz w:val="22"/>
        </w:rPr>
        <w:tab/>
      </w:r>
      <w:r>
        <w:rPr>
          <w:rFonts w:ascii="Times" w:hAnsi="Times"/>
          <w:sz w:val="22"/>
        </w:rPr>
        <w:tab/>
        <w:t>“Thinking like Mathematicians”</w:t>
      </w:r>
    </w:p>
    <w:p w14:paraId="6B49ED4B" w14:textId="204596DD" w:rsidR="00362C07" w:rsidRDefault="00362C07" w:rsidP="009D252F">
      <w:pPr>
        <w:ind w:left="1440"/>
        <w:rPr>
          <w:rFonts w:asciiTheme="minorHAnsi" w:hAnsiTheme="minorHAnsi" w:cs="Calibri"/>
          <w:sz w:val="22"/>
          <w:szCs w:val="22"/>
          <w:lang w:eastAsia="ja-JP"/>
        </w:rPr>
      </w:pPr>
      <w:r>
        <w:rPr>
          <w:rFonts w:ascii="Times" w:hAnsi="Times"/>
          <w:sz w:val="22"/>
        </w:rPr>
        <w:t xml:space="preserve">Grantor: </w:t>
      </w:r>
      <w:r w:rsidR="009D252F">
        <w:rPr>
          <w:rFonts w:ascii="Times" w:hAnsi="Times"/>
          <w:sz w:val="22"/>
        </w:rPr>
        <w:t xml:space="preserve">Jacob K. </w:t>
      </w:r>
      <w:r>
        <w:rPr>
          <w:rFonts w:ascii="Times" w:hAnsi="Times"/>
          <w:sz w:val="22"/>
        </w:rPr>
        <w:t xml:space="preserve">Javits </w:t>
      </w:r>
      <w:r w:rsidR="009D252F">
        <w:rPr>
          <w:rFonts w:ascii="Times" w:hAnsi="Times"/>
          <w:sz w:val="22"/>
        </w:rPr>
        <w:t xml:space="preserve">Gifted and Talented Students Education </w:t>
      </w:r>
      <w:r>
        <w:rPr>
          <w:rFonts w:ascii="Times" w:hAnsi="Times"/>
          <w:sz w:val="22"/>
        </w:rPr>
        <w:t>Grant</w:t>
      </w:r>
      <w:r>
        <w:rPr>
          <w:rFonts w:asciiTheme="minorHAnsi" w:hAnsiTheme="minorHAnsi" w:cs="Calibri"/>
          <w:sz w:val="22"/>
          <w:szCs w:val="22"/>
          <w:lang w:eastAsia="ja-JP"/>
        </w:rPr>
        <w:t xml:space="preserve">, </w:t>
      </w:r>
      <w:r w:rsidR="009D252F">
        <w:rPr>
          <w:rFonts w:asciiTheme="minorHAnsi" w:hAnsiTheme="minorHAnsi" w:cs="Calibri"/>
          <w:sz w:val="22"/>
          <w:szCs w:val="22"/>
          <w:lang w:eastAsia="ja-JP"/>
        </w:rPr>
        <w:t>U.S. Department of Education,</w:t>
      </w:r>
      <w:r w:rsidR="009D252F">
        <w:rPr>
          <w:rFonts w:asciiTheme="minorHAnsi" w:hAnsiTheme="minorHAnsi" w:cs="Calibri"/>
          <w:sz w:val="22"/>
          <w:szCs w:val="22"/>
          <w:lang w:eastAsia="ja-JP"/>
        </w:rPr>
        <w:br/>
        <w:t>Washington D.C.</w:t>
      </w:r>
    </w:p>
    <w:p w14:paraId="0E213422" w14:textId="3953C41F" w:rsidR="00362C07" w:rsidRDefault="00362C07" w:rsidP="00362C07">
      <w:pPr>
        <w:rPr>
          <w:rFonts w:ascii="Times" w:hAnsi="Times"/>
          <w:sz w:val="22"/>
        </w:rPr>
      </w:pPr>
      <w:r>
        <w:rPr>
          <w:rFonts w:asciiTheme="minorHAnsi" w:hAnsiTheme="minorHAnsi" w:cs="Calibri"/>
          <w:sz w:val="22"/>
          <w:szCs w:val="22"/>
          <w:lang w:eastAsia="ja-JP"/>
        </w:rPr>
        <w:tab/>
      </w:r>
      <w:r>
        <w:rPr>
          <w:rFonts w:asciiTheme="minorHAnsi" w:hAnsiTheme="minorHAnsi" w:cs="Calibri"/>
          <w:sz w:val="22"/>
          <w:szCs w:val="22"/>
          <w:lang w:eastAsia="ja-JP"/>
        </w:rPr>
        <w:tab/>
        <w:t xml:space="preserve">Role: </w:t>
      </w:r>
      <w:r w:rsidR="009D252F">
        <w:rPr>
          <w:rFonts w:asciiTheme="minorHAnsi" w:hAnsiTheme="minorHAnsi" w:cs="Calibri"/>
          <w:sz w:val="22"/>
          <w:szCs w:val="22"/>
          <w:lang w:eastAsia="ja-JP"/>
        </w:rPr>
        <w:t>Contractor (Designing and evaluating professional development opportunities)</w:t>
      </w:r>
    </w:p>
    <w:p w14:paraId="2AD9C6C2" w14:textId="4A07373D" w:rsidR="00362C07" w:rsidRDefault="009D252F" w:rsidP="00362C07">
      <w:pPr>
        <w:rPr>
          <w:rFonts w:ascii="Times" w:hAnsi="Times"/>
          <w:sz w:val="22"/>
        </w:rPr>
      </w:pPr>
      <w:r>
        <w:rPr>
          <w:rFonts w:ascii="Times" w:hAnsi="Times"/>
          <w:sz w:val="22"/>
        </w:rPr>
        <w:tab/>
      </w:r>
      <w:r>
        <w:rPr>
          <w:rFonts w:ascii="Times" w:hAnsi="Times"/>
          <w:sz w:val="22"/>
        </w:rPr>
        <w:tab/>
        <w:t>Full Award: $2,500,000 (2017-2022</w:t>
      </w:r>
      <w:r w:rsidR="00362C07">
        <w:rPr>
          <w:rFonts w:ascii="Times" w:hAnsi="Times"/>
          <w:sz w:val="22"/>
        </w:rPr>
        <w:t>)</w:t>
      </w:r>
    </w:p>
    <w:p w14:paraId="7EF435B4" w14:textId="6F0DD3DC" w:rsidR="00362C07" w:rsidRDefault="009D252F" w:rsidP="00E75FE0">
      <w:pPr>
        <w:rPr>
          <w:rFonts w:ascii="Times" w:hAnsi="Times"/>
          <w:sz w:val="22"/>
        </w:rPr>
      </w:pPr>
      <w:r>
        <w:rPr>
          <w:rFonts w:ascii="Times" w:hAnsi="Times"/>
          <w:sz w:val="22"/>
        </w:rPr>
        <w:tab/>
      </w:r>
      <w:r>
        <w:rPr>
          <w:rFonts w:ascii="Times" w:hAnsi="Times"/>
          <w:sz w:val="22"/>
        </w:rPr>
        <w:tab/>
        <w:t>Contracted Award: $</w:t>
      </w:r>
      <w:r w:rsidR="00A976C6">
        <w:rPr>
          <w:rFonts w:ascii="Times" w:hAnsi="Times"/>
          <w:sz w:val="22"/>
        </w:rPr>
        <w:t>32</w:t>
      </w:r>
      <w:r>
        <w:rPr>
          <w:rFonts w:ascii="Times" w:hAnsi="Times"/>
          <w:sz w:val="22"/>
        </w:rPr>
        <w:t>,</w:t>
      </w:r>
      <w:r w:rsidR="00A976C6">
        <w:rPr>
          <w:rFonts w:ascii="Times" w:hAnsi="Times"/>
          <w:sz w:val="22"/>
        </w:rPr>
        <w:t>5</w:t>
      </w:r>
      <w:r>
        <w:rPr>
          <w:rFonts w:ascii="Times" w:hAnsi="Times"/>
          <w:sz w:val="22"/>
        </w:rPr>
        <w:t>00</w:t>
      </w:r>
    </w:p>
    <w:p w14:paraId="10C76152" w14:textId="77777777" w:rsidR="009B2D70" w:rsidRDefault="009B2D70" w:rsidP="00E75FE0">
      <w:pPr>
        <w:rPr>
          <w:rFonts w:ascii="Times" w:hAnsi="Times"/>
          <w:sz w:val="22"/>
        </w:rPr>
      </w:pPr>
    </w:p>
    <w:p w14:paraId="7B8A7585" w14:textId="243B44B4" w:rsidR="00853922" w:rsidRDefault="00684D22" w:rsidP="00E75FE0">
      <w:pPr>
        <w:rPr>
          <w:rFonts w:ascii="Times" w:hAnsi="Times"/>
          <w:sz w:val="22"/>
        </w:rPr>
      </w:pPr>
      <w:r>
        <w:rPr>
          <w:rFonts w:ascii="Times" w:hAnsi="Times"/>
          <w:sz w:val="22"/>
        </w:rPr>
        <w:t>Funded</w:t>
      </w:r>
      <w:r>
        <w:rPr>
          <w:rFonts w:ascii="Times" w:hAnsi="Times"/>
          <w:sz w:val="22"/>
        </w:rPr>
        <w:tab/>
      </w:r>
      <w:r>
        <w:rPr>
          <w:rFonts w:ascii="Times" w:hAnsi="Times"/>
          <w:sz w:val="22"/>
        </w:rPr>
        <w:tab/>
        <w:t>“Deliberate Innovation: Entrepreneurial Learning Across Developmental Levels”</w:t>
      </w:r>
    </w:p>
    <w:p w14:paraId="0B65711E" w14:textId="19843355" w:rsidR="00684D22" w:rsidRDefault="00684D22" w:rsidP="00E75FE0">
      <w:pPr>
        <w:rPr>
          <w:rFonts w:asciiTheme="minorHAnsi" w:hAnsiTheme="minorHAnsi" w:cs="Calibri"/>
          <w:sz w:val="22"/>
          <w:szCs w:val="22"/>
          <w:lang w:eastAsia="ja-JP"/>
        </w:rPr>
      </w:pPr>
      <w:r>
        <w:rPr>
          <w:rFonts w:ascii="Times" w:hAnsi="Times"/>
          <w:sz w:val="22"/>
        </w:rPr>
        <w:tab/>
      </w:r>
      <w:r>
        <w:rPr>
          <w:rFonts w:ascii="Times" w:hAnsi="Times"/>
          <w:sz w:val="22"/>
        </w:rPr>
        <w:tab/>
        <w:t>Grantor: Ball State University Academic Excellence Grant</w:t>
      </w:r>
      <w:r w:rsidR="00A60842">
        <w:rPr>
          <w:rFonts w:asciiTheme="minorHAnsi" w:hAnsiTheme="minorHAnsi" w:cs="Calibri"/>
          <w:sz w:val="22"/>
          <w:szCs w:val="22"/>
          <w:lang w:eastAsia="ja-JP"/>
        </w:rPr>
        <w:t>, Muncie, IN</w:t>
      </w:r>
    </w:p>
    <w:p w14:paraId="70224015" w14:textId="6D015FD6" w:rsidR="00851FA6" w:rsidRDefault="00851FA6" w:rsidP="00E75FE0">
      <w:pPr>
        <w:rPr>
          <w:rFonts w:ascii="Times" w:hAnsi="Times"/>
          <w:sz w:val="22"/>
        </w:rPr>
      </w:pPr>
      <w:r>
        <w:rPr>
          <w:rFonts w:asciiTheme="minorHAnsi" w:hAnsiTheme="minorHAnsi" w:cs="Calibri"/>
          <w:sz w:val="22"/>
          <w:szCs w:val="22"/>
          <w:lang w:eastAsia="ja-JP"/>
        </w:rPr>
        <w:tab/>
      </w:r>
      <w:r>
        <w:rPr>
          <w:rFonts w:asciiTheme="minorHAnsi" w:hAnsiTheme="minorHAnsi" w:cs="Calibri"/>
          <w:sz w:val="22"/>
          <w:szCs w:val="22"/>
          <w:lang w:eastAsia="ja-JP"/>
        </w:rPr>
        <w:tab/>
        <w:t>Role: Principal Investigator</w:t>
      </w:r>
    </w:p>
    <w:p w14:paraId="4DB13CE7" w14:textId="58798C46" w:rsidR="00684D22" w:rsidRDefault="00684D22" w:rsidP="00E75FE0">
      <w:pPr>
        <w:rPr>
          <w:rFonts w:ascii="Times" w:hAnsi="Times"/>
          <w:sz w:val="22"/>
        </w:rPr>
      </w:pPr>
      <w:r>
        <w:rPr>
          <w:rFonts w:ascii="Times" w:hAnsi="Times"/>
          <w:sz w:val="22"/>
        </w:rPr>
        <w:tab/>
      </w:r>
      <w:r>
        <w:rPr>
          <w:rFonts w:ascii="Times" w:hAnsi="Times"/>
          <w:sz w:val="22"/>
        </w:rPr>
        <w:tab/>
        <w:t>Award: $300,000 (2015</w:t>
      </w:r>
      <w:r w:rsidR="009D252F">
        <w:rPr>
          <w:rFonts w:ascii="Times" w:hAnsi="Times"/>
          <w:sz w:val="22"/>
        </w:rPr>
        <w:t>-2018</w:t>
      </w:r>
      <w:r>
        <w:rPr>
          <w:rFonts w:ascii="Times" w:hAnsi="Times"/>
          <w:sz w:val="22"/>
        </w:rPr>
        <w:t>)</w:t>
      </w:r>
    </w:p>
    <w:p w14:paraId="662BFC85" w14:textId="77777777" w:rsidR="009B2D70" w:rsidRDefault="009B2D70" w:rsidP="00E75FE0">
      <w:pPr>
        <w:rPr>
          <w:rFonts w:ascii="Times" w:hAnsi="Times"/>
          <w:sz w:val="22"/>
        </w:rPr>
      </w:pPr>
    </w:p>
    <w:p w14:paraId="02ED6CD7" w14:textId="4BED358B" w:rsidR="00510A74" w:rsidRDefault="00510A74" w:rsidP="00E75FE0">
      <w:pPr>
        <w:rPr>
          <w:rFonts w:ascii="Times" w:hAnsi="Times"/>
          <w:sz w:val="22"/>
        </w:rPr>
      </w:pPr>
      <w:r>
        <w:rPr>
          <w:rFonts w:ascii="Times" w:hAnsi="Times"/>
          <w:sz w:val="22"/>
        </w:rPr>
        <w:t>Funded</w:t>
      </w:r>
      <w:r>
        <w:rPr>
          <w:rFonts w:ascii="Times" w:hAnsi="Times"/>
          <w:sz w:val="22"/>
        </w:rPr>
        <w:tab/>
      </w:r>
      <w:r>
        <w:rPr>
          <w:rFonts w:ascii="Times" w:hAnsi="Times"/>
          <w:sz w:val="22"/>
        </w:rPr>
        <w:tab/>
        <w:t>“Reimagining the Rural Gifted Program”</w:t>
      </w:r>
    </w:p>
    <w:p w14:paraId="0000CF22" w14:textId="1FFFC2E9" w:rsidR="00510A74" w:rsidRDefault="00510A74" w:rsidP="00E75FE0">
      <w:pPr>
        <w:rPr>
          <w:rFonts w:asciiTheme="minorHAnsi" w:hAnsiTheme="minorHAnsi" w:cs="Calibri"/>
          <w:sz w:val="22"/>
          <w:szCs w:val="22"/>
          <w:lang w:eastAsia="ja-JP"/>
        </w:rPr>
      </w:pPr>
      <w:r>
        <w:rPr>
          <w:rFonts w:ascii="Times" w:hAnsi="Times"/>
          <w:sz w:val="22"/>
        </w:rPr>
        <w:tab/>
      </w:r>
      <w:r>
        <w:rPr>
          <w:rFonts w:ascii="Times" w:hAnsi="Times"/>
          <w:sz w:val="22"/>
        </w:rPr>
        <w:tab/>
        <w:t>Grantor:</w:t>
      </w:r>
      <w:r w:rsidRPr="00510A74">
        <w:rPr>
          <w:rFonts w:asciiTheme="minorHAnsi" w:hAnsiTheme="minorHAnsi" w:cs="Calibri"/>
          <w:sz w:val="22"/>
          <w:szCs w:val="22"/>
          <w:lang w:eastAsia="ja-JP"/>
        </w:rPr>
        <w:t xml:space="preserve"> </w:t>
      </w:r>
      <w:r>
        <w:rPr>
          <w:rFonts w:asciiTheme="minorHAnsi" w:hAnsiTheme="minorHAnsi" w:cs="Calibri"/>
          <w:sz w:val="22"/>
          <w:szCs w:val="22"/>
          <w:lang w:eastAsia="ja-JP"/>
        </w:rPr>
        <w:t>Teachers College Immersive Learning Grant, Ball State University, Muncie, IN</w:t>
      </w:r>
    </w:p>
    <w:p w14:paraId="21088ACF" w14:textId="5FC1DA4C" w:rsidR="00851FA6" w:rsidRDefault="00851FA6" w:rsidP="00851FA6">
      <w:pPr>
        <w:ind w:left="720" w:firstLine="720"/>
        <w:rPr>
          <w:rFonts w:ascii="Times" w:hAnsi="Times"/>
          <w:sz w:val="22"/>
        </w:rPr>
      </w:pPr>
      <w:r>
        <w:rPr>
          <w:rFonts w:asciiTheme="minorHAnsi" w:hAnsiTheme="minorHAnsi" w:cs="Calibri"/>
          <w:sz w:val="22"/>
          <w:szCs w:val="22"/>
          <w:lang w:eastAsia="ja-JP"/>
        </w:rPr>
        <w:t>Role: Principal Investigator</w:t>
      </w:r>
    </w:p>
    <w:p w14:paraId="3A16FD2E" w14:textId="11DF08E3" w:rsidR="00510A74" w:rsidRDefault="00510A74" w:rsidP="00E75FE0">
      <w:pPr>
        <w:rPr>
          <w:rFonts w:ascii="Times" w:hAnsi="Times"/>
          <w:sz w:val="22"/>
        </w:rPr>
      </w:pPr>
      <w:r>
        <w:rPr>
          <w:rFonts w:ascii="Times" w:hAnsi="Times"/>
          <w:sz w:val="22"/>
        </w:rPr>
        <w:tab/>
      </w:r>
      <w:r>
        <w:rPr>
          <w:rFonts w:ascii="Times" w:hAnsi="Times"/>
          <w:sz w:val="22"/>
        </w:rPr>
        <w:tab/>
        <w:t>Award: $1,000 (2014</w:t>
      </w:r>
      <w:r w:rsidR="009D252F">
        <w:rPr>
          <w:rFonts w:ascii="Times" w:hAnsi="Times"/>
          <w:sz w:val="22"/>
        </w:rPr>
        <w:t>-2015</w:t>
      </w:r>
      <w:r>
        <w:rPr>
          <w:rFonts w:ascii="Times" w:hAnsi="Times"/>
          <w:sz w:val="22"/>
        </w:rPr>
        <w:t>)</w:t>
      </w:r>
    </w:p>
    <w:p w14:paraId="0D98C228" w14:textId="77777777" w:rsidR="009B2D70" w:rsidRDefault="009B2D70" w:rsidP="00AE0611">
      <w:pPr>
        <w:widowControl w:val="0"/>
        <w:tabs>
          <w:tab w:val="left" w:pos="220"/>
          <w:tab w:val="left" w:pos="720"/>
        </w:tabs>
        <w:autoSpaceDE w:val="0"/>
        <w:autoSpaceDN w:val="0"/>
        <w:adjustRightInd w:val="0"/>
        <w:rPr>
          <w:rFonts w:ascii="Times" w:hAnsi="Times"/>
          <w:sz w:val="22"/>
        </w:rPr>
      </w:pPr>
    </w:p>
    <w:p w14:paraId="43AC9EF5" w14:textId="40837127" w:rsidR="00AE0611" w:rsidRDefault="00AE0611" w:rsidP="00AE0611">
      <w:pPr>
        <w:widowControl w:val="0"/>
        <w:tabs>
          <w:tab w:val="left" w:pos="220"/>
          <w:tab w:val="left" w:pos="720"/>
        </w:tabs>
        <w:autoSpaceDE w:val="0"/>
        <w:autoSpaceDN w:val="0"/>
        <w:adjustRightInd w:val="0"/>
        <w:rPr>
          <w:rFonts w:asciiTheme="minorHAnsi" w:hAnsiTheme="minorHAnsi" w:cs="Calibri"/>
          <w:sz w:val="22"/>
          <w:szCs w:val="22"/>
          <w:lang w:eastAsia="ja-JP"/>
        </w:rPr>
      </w:pPr>
      <w:r>
        <w:rPr>
          <w:rFonts w:ascii="Times" w:hAnsi="Times"/>
          <w:sz w:val="22"/>
        </w:rPr>
        <w:t>Funded</w:t>
      </w:r>
      <w:r>
        <w:rPr>
          <w:rFonts w:ascii="Times" w:hAnsi="Times"/>
          <w:sz w:val="22"/>
        </w:rPr>
        <w:tab/>
      </w:r>
      <w:r>
        <w:rPr>
          <w:rFonts w:ascii="Times" w:hAnsi="Times"/>
          <w:sz w:val="22"/>
        </w:rPr>
        <w:tab/>
      </w:r>
      <w:r w:rsidRPr="00F14868">
        <w:rPr>
          <w:rFonts w:ascii="Times" w:hAnsi="Times"/>
          <w:sz w:val="22"/>
        </w:rPr>
        <w:t>“</w:t>
      </w:r>
      <w:r w:rsidRPr="004828AA">
        <w:rPr>
          <w:rFonts w:asciiTheme="minorHAnsi" w:hAnsiTheme="minorHAnsi" w:cs="Calibri"/>
          <w:sz w:val="22"/>
          <w:szCs w:val="22"/>
          <w:lang w:eastAsia="ja-JP"/>
        </w:rPr>
        <w:t>An Exploratory Study of Parents with Stu</w:t>
      </w:r>
      <w:r>
        <w:rPr>
          <w:rFonts w:asciiTheme="minorHAnsi" w:hAnsiTheme="minorHAnsi" w:cs="Calibri"/>
          <w:sz w:val="22"/>
          <w:szCs w:val="22"/>
          <w:lang w:eastAsia="ja-JP"/>
        </w:rPr>
        <w:t>dents with Autism and Giftedness”</w:t>
      </w:r>
    </w:p>
    <w:p w14:paraId="505AF74B" w14:textId="77777777" w:rsidR="00AE0611" w:rsidRDefault="00AE0611" w:rsidP="00AE0611">
      <w:pPr>
        <w:widowControl w:val="0"/>
        <w:tabs>
          <w:tab w:val="left" w:pos="220"/>
          <w:tab w:val="left" w:pos="720"/>
        </w:tabs>
        <w:autoSpaceDE w:val="0"/>
        <w:autoSpaceDN w:val="0"/>
        <w:adjustRightInd w:val="0"/>
        <w:rPr>
          <w:rFonts w:asciiTheme="minorHAnsi" w:hAnsiTheme="minorHAnsi" w:cs="Calibri"/>
          <w:sz w:val="22"/>
          <w:szCs w:val="22"/>
          <w:lang w:eastAsia="ja-JP"/>
        </w:rPr>
      </w:pPr>
      <w:r>
        <w:rPr>
          <w:rFonts w:ascii="Times" w:hAnsi="Times"/>
          <w:sz w:val="22"/>
        </w:rPr>
        <w:tab/>
      </w:r>
      <w:r>
        <w:rPr>
          <w:rFonts w:ascii="Times" w:hAnsi="Times"/>
          <w:sz w:val="22"/>
        </w:rPr>
        <w:tab/>
      </w:r>
      <w:r>
        <w:rPr>
          <w:rFonts w:ascii="Times" w:hAnsi="Times"/>
          <w:sz w:val="22"/>
        </w:rPr>
        <w:tab/>
        <w:t>Grantor:</w:t>
      </w:r>
      <w:r>
        <w:rPr>
          <w:rFonts w:asciiTheme="minorHAnsi" w:hAnsiTheme="minorHAnsi" w:cs="Calibri"/>
          <w:sz w:val="22"/>
          <w:szCs w:val="22"/>
          <w:lang w:eastAsia="ja-JP"/>
        </w:rPr>
        <w:t xml:space="preserve"> ASPIRE Faculty Grants, Ball State University, Muncie, IN</w:t>
      </w:r>
    </w:p>
    <w:p w14:paraId="2AE0912B" w14:textId="6FE717F6" w:rsidR="00851FA6" w:rsidRPr="00596B87" w:rsidRDefault="00851FA6" w:rsidP="00AE0611">
      <w:pPr>
        <w:widowControl w:val="0"/>
        <w:tabs>
          <w:tab w:val="left" w:pos="220"/>
          <w:tab w:val="left" w:pos="720"/>
        </w:tabs>
        <w:autoSpaceDE w:val="0"/>
        <w:autoSpaceDN w:val="0"/>
        <w:adjustRightInd w:val="0"/>
        <w:rPr>
          <w:rFonts w:asciiTheme="minorHAnsi" w:hAnsiTheme="minorHAnsi" w:cs="Calibri"/>
          <w:sz w:val="22"/>
          <w:szCs w:val="22"/>
          <w:lang w:eastAsia="ja-JP"/>
        </w:rPr>
      </w:pPr>
      <w:r>
        <w:rPr>
          <w:rFonts w:asciiTheme="minorHAnsi" w:hAnsiTheme="minorHAnsi" w:cs="Calibri"/>
          <w:sz w:val="22"/>
          <w:szCs w:val="22"/>
          <w:lang w:eastAsia="ja-JP"/>
        </w:rPr>
        <w:lastRenderedPageBreak/>
        <w:tab/>
      </w:r>
      <w:r>
        <w:rPr>
          <w:rFonts w:asciiTheme="minorHAnsi" w:hAnsiTheme="minorHAnsi" w:cs="Calibri"/>
          <w:sz w:val="22"/>
          <w:szCs w:val="22"/>
          <w:lang w:eastAsia="ja-JP"/>
        </w:rPr>
        <w:tab/>
      </w:r>
      <w:r>
        <w:rPr>
          <w:rFonts w:asciiTheme="minorHAnsi" w:hAnsiTheme="minorHAnsi" w:cs="Calibri"/>
          <w:sz w:val="22"/>
          <w:szCs w:val="22"/>
          <w:lang w:eastAsia="ja-JP"/>
        </w:rPr>
        <w:tab/>
        <w:t>Role: Principal Investigator</w:t>
      </w:r>
    </w:p>
    <w:p w14:paraId="77621D11" w14:textId="76451B22" w:rsidR="009754CD" w:rsidRDefault="00AE0611" w:rsidP="004B7224">
      <w:pPr>
        <w:ind w:left="720" w:firstLine="720"/>
        <w:rPr>
          <w:rFonts w:ascii="Times" w:hAnsi="Times"/>
          <w:sz w:val="22"/>
        </w:rPr>
      </w:pPr>
      <w:r>
        <w:rPr>
          <w:rFonts w:ascii="Times" w:hAnsi="Times"/>
          <w:sz w:val="22"/>
        </w:rPr>
        <w:t>Award: $1,500 (2011-2012)</w:t>
      </w:r>
    </w:p>
    <w:p w14:paraId="46E289E8" w14:textId="5B62C7A6" w:rsidR="00C92E60" w:rsidRDefault="00C92E60" w:rsidP="00C92E60">
      <w:pPr>
        <w:rPr>
          <w:rFonts w:ascii="Times" w:hAnsi="Times"/>
          <w:sz w:val="22"/>
        </w:rPr>
      </w:pPr>
      <w:r>
        <w:rPr>
          <w:rFonts w:ascii="Times" w:hAnsi="Times"/>
          <w:sz w:val="22"/>
        </w:rPr>
        <w:tab/>
      </w:r>
      <w:r>
        <w:rPr>
          <w:rFonts w:ascii="Times" w:hAnsi="Times"/>
          <w:sz w:val="22"/>
        </w:rPr>
        <w:tab/>
      </w:r>
    </w:p>
    <w:p w14:paraId="31DC6886" w14:textId="7A55CB1C" w:rsidR="00CF029A" w:rsidRPr="0085573A" w:rsidRDefault="00CF029A" w:rsidP="0085573A">
      <w:pPr>
        <w:tabs>
          <w:tab w:val="left" w:pos="360"/>
        </w:tabs>
        <w:rPr>
          <w:rFonts w:ascii="Times" w:hAnsi="Times"/>
          <w:b/>
          <w:smallCaps/>
        </w:rPr>
      </w:pPr>
      <w:r>
        <w:rPr>
          <w:rFonts w:ascii="Times" w:hAnsi="Times"/>
          <w:b/>
          <w:smallCaps/>
        </w:rPr>
        <w:t>Unfunded Projects</w:t>
      </w:r>
    </w:p>
    <w:p w14:paraId="6BD25EDA" w14:textId="77777777" w:rsidR="009B2D70" w:rsidRDefault="009B2D70" w:rsidP="009754CD">
      <w:pPr>
        <w:rPr>
          <w:rFonts w:ascii="Times" w:hAnsi="Times"/>
          <w:sz w:val="22"/>
        </w:rPr>
      </w:pPr>
    </w:p>
    <w:p w14:paraId="34AB6F53" w14:textId="385D3BF8" w:rsidR="009754CD" w:rsidRDefault="00CF029A" w:rsidP="009754CD">
      <w:pPr>
        <w:rPr>
          <w:rFonts w:ascii="Times" w:hAnsi="Times"/>
          <w:sz w:val="22"/>
        </w:rPr>
      </w:pPr>
      <w:r>
        <w:rPr>
          <w:rFonts w:ascii="Times" w:hAnsi="Times"/>
          <w:sz w:val="22"/>
        </w:rPr>
        <w:t>Unfunded</w:t>
      </w:r>
      <w:r w:rsidR="009754CD">
        <w:rPr>
          <w:rFonts w:ascii="Times" w:hAnsi="Times"/>
          <w:sz w:val="22"/>
        </w:rPr>
        <w:tab/>
        <w:t>“Illuminating the Creative Process: Understanding and Measuring Extraordinary Innovation”</w:t>
      </w:r>
    </w:p>
    <w:p w14:paraId="2FDA8CBC" w14:textId="77777777" w:rsidR="009754CD" w:rsidRDefault="009754CD" w:rsidP="009754CD">
      <w:pPr>
        <w:ind w:left="1440"/>
        <w:rPr>
          <w:rFonts w:asciiTheme="minorHAnsi" w:hAnsiTheme="minorHAnsi" w:cs="Calibri"/>
          <w:sz w:val="22"/>
          <w:szCs w:val="22"/>
          <w:lang w:eastAsia="ja-JP"/>
        </w:rPr>
      </w:pPr>
      <w:r>
        <w:rPr>
          <w:rFonts w:ascii="Times" w:hAnsi="Times"/>
          <w:sz w:val="22"/>
        </w:rPr>
        <w:t>Grantor: John Templeton Foundation</w:t>
      </w:r>
    </w:p>
    <w:p w14:paraId="6E55CA02" w14:textId="77777777" w:rsidR="009754CD" w:rsidRDefault="009754CD" w:rsidP="009754CD">
      <w:pPr>
        <w:rPr>
          <w:rFonts w:ascii="Times" w:hAnsi="Times"/>
          <w:sz w:val="22"/>
        </w:rPr>
      </w:pPr>
      <w:r>
        <w:rPr>
          <w:rFonts w:asciiTheme="minorHAnsi" w:hAnsiTheme="minorHAnsi" w:cs="Calibri"/>
          <w:sz w:val="22"/>
          <w:szCs w:val="22"/>
          <w:lang w:eastAsia="ja-JP"/>
        </w:rPr>
        <w:tab/>
      </w:r>
      <w:r>
        <w:rPr>
          <w:rFonts w:asciiTheme="minorHAnsi" w:hAnsiTheme="minorHAnsi" w:cs="Calibri"/>
          <w:sz w:val="22"/>
          <w:szCs w:val="22"/>
          <w:lang w:eastAsia="ja-JP"/>
        </w:rPr>
        <w:tab/>
        <w:t>Role: Principal Investigator</w:t>
      </w:r>
    </w:p>
    <w:p w14:paraId="6C339407" w14:textId="008DAF29" w:rsidR="009754CD" w:rsidRDefault="009754CD" w:rsidP="009754CD">
      <w:pPr>
        <w:rPr>
          <w:rFonts w:ascii="Times" w:hAnsi="Times"/>
          <w:sz w:val="22"/>
        </w:rPr>
      </w:pPr>
      <w:r>
        <w:rPr>
          <w:rFonts w:ascii="Times" w:hAnsi="Times"/>
          <w:sz w:val="22"/>
        </w:rPr>
        <w:tab/>
      </w:r>
      <w:r>
        <w:rPr>
          <w:rFonts w:ascii="Times" w:hAnsi="Times"/>
          <w:sz w:val="22"/>
        </w:rPr>
        <w:tab/>
      </w:r>
      <w:r w:rsidR="00CF029A">
        <w:rPr>
          <w:rFonts w:ascii="Times" w:hAnsi="Times"/>
          <w:sz w:val="22"/>
        </w:rPr>
        <w:t>Requested</w:t>
      </w:r>
      <w:r>
        <w:rPr>
          <w:rFonts w:ascii="Times" w:hAnsi="Times"/>
          <w:sz w:val="22"/>
        </w:rPr>
        <w:t>: $400,000 (2019-2022)</w:t>
      </w:r>
    </w:p>
    <w:p w14:paraId="568562FA" w14:textId="77777777" w:rsidR="009B2D70" w:rsidRDefault="009B2D70" w:rsidP="009754CD">
      <w:pPr>
        <w:rPr>
          <w:rFonts w:ascii="Times" w:hAnsi="Times"/>
          <w:sz w:val="22"/>
        </w:rPr>
      </w:pPr>
    </w:p>
    <w:p w14:paraId="1F1E666E" w14:textId="04198BDE" w:rsidR="00E64BEE" w:rsidRPr="009754CD" w:rsidRDefault="00E64BEE" w:rsidP="00E64BEE">
      <w:pPr>
        <w:outlineLvl w:val="0"/>
        <w:rPr>
          <w:rFonts w:ascii="Times" w:hAnsi="Times"/>
          <w:sz w:val="22"/>
          <w:szCs w:val="22"/>
        </w:rPr>
      </w:pPr>
      <w:r>
        <w:rPr>
          <w:rFonts w:ascii="Times" w:hAnsi="Times"/>
          <w:sz w:val="22"/>
          <w:szCs w:val="22"/>
        </w:rPr>
        <w:t>Unfunded</w:t>
      </w:r>
      <w:r w:rsidRPr="009754CD">
        <w:rPr>
          <w:rFonts w:ascii="Times" w:hAnsi="Times"/>
          <w:sz w:val="22"/>
          <w:szCs w:val="22"/>
        </w:rPr>
        <w:tab/>
        <w:t>“Ill</w:t>
      </w:r>
      <w:r>
        <w:rPr>
          <w:rFonts w:ascii="Times" w:hAnsi="Times"/>
          <w:sz w:val="22"/>
          <w:szCs w:val="22"/>
        </w:rPr>
        <w:t xml:space="preserve">uminating the Creative Process: </w:t>
      </w:r>
      <w:r w:rsidRPr="009754CD">
        <w:rPr>
          <w:rFonts w:ascii="Times" w:hAnsi="Times"/>
          <w:sz w:val="22"/>
          <w:szCs w:val="22"/>
        </w:rPr>
        <w:t>Understanding, Measuring, and Promoting Innovation”</w:t>
      </w:r>
    </w:p>
    <w:p w14:paraId="6C4C4A2C" w14:textId="77777777" w:rsidR="00E64BEE" w:rsidRPr="009754CD" w:rsidRDefault="00E64BEE" w:rsidP="00E64BEE">
      <w:pPr>
        <w:ind w:left="1440"/>
        <w:rPr>
          <w:rFonts w:ascii="Times" w:hAnsi="Times" w:cs="Calibri"/>
          <w:sz w:val="22"/>
          <w:szCs w:val="22"/>
          <w:lang w:eastAsia="ja-JP"/>
        </w:rPr>
      </w:pPr>
      <w:r w:rsidRPr="009754CD">
        <w:rPr>
          <w:rFonts w:ascii="Times" w:hAnsi="Times"/>
          <w:sz w:val="22"/>
          <w:szCs w:val="22"/>
        </w:rPr>
        <w:t>Grantor: Spencer Foundation</w:t>
      </w:r>
    </w:p>
    <w:p w14:paraId="45C66D60" w14:textId="77777777" w:rsidR="00E64BEE" w:rsidRPr="009754CD" w:rsidRDefault="00E64BEE" w:rsidP="00E64BEE">
      <w:pPr>
        <w:rPr>
          <w:rFonts w:ascii="Times" w:hAnsi="Times"/>
          <w:sz w:val="22"/>
          <w:szCs w:val="22"/>
        </w:rPr>
      </w:pPr>
      <w:r w:rsidRPr="009754CD">
        <w:rPr>
          <w:rFonts w:ascii="Times" w:hAnsi="Times" w:cs="Calibri"/>
          <w:sz w:val="22"/>
          <w:szCs w:val="22"/>
          <w:lang w:eastAsia="ja-JP"/>
        </w:rPr>
        <w:tab/>
      </w:r>
      <w:r w:rsidRPr="009754CD">
        <w:rPr>
          <w:rFonts w:ascii="Times" w:hAnsi="Times" w:cs="Calibri"/>
          <w:sz w:val="22"/>
          <w:szCs w:val="22"/>
          <w:lang w:eastAsia="ja-JP"/>
        </w:rPr>
        <w:tab/>
        <w:t>Role: Principal Investigator</w:t>
      </w:r>
    </w:p>
    <w:p w14:paraId="71CFE45D" w14:textId="45FBDE1A" w:rsidR="009754CD" w:rsidRDefault="00E64BEE">
      <w:pPr>
        <w:rPr>
          <w:rFonts w:ascii="Times" w:hAnsi="Times"/>
          <w:sz w:val="22"/>
          <w:szCs w:val="22"/>
        </w:rPr>
      </w:pPr>
      <w:r w:rsidRPr="009754CD">
        <w:rPr>
          <w:rFonts w:ascii="Times" w:hAnsi="Times"/>
          <w:sz w:val="22"/>
          <w:szCs w:val="22"/>
        </w:rPr>
        <w:tab/>
      </w:r>
      <w:r w:rsidRPr="009754CD">
        <w:rPr>
          <w:rFonts w:ascii="Times" w:hAnsi="Times"/>
          <w:sz w:val="22"/>
          <w:szCs w:val="22"/>
        </w:rPr>
        <w:tab/>
      </w:r>
      <w:r>
        <w:rPr>
          <w:rFonts w:ascii="Times" w:hAnsi="Times"/>
          <w:sz w:val="22"/>
          <w:szCs w:val="22"/>
        </w:rPr>
        <w:t>Requested</w:t>
      </w:r>
      <w:r w:rsidRPr="009754CD">
        <w:rPr>
          <w:rFonts w:ascii="Times" w:hAnsi="Times"/>
          <w:sz w:val="22"/>
          <w:szCs w:val="22"/>
        </w:rPr>
        <w:t>: $600,000 (2020-2024)</w:t>
      </w:r>
    </w:p>
    <w:p w14:paraId="6A847338" w14:textId="77777777" w:rsidR="00967945" w:rsidRPr="00794B8E" w:rsidRDefault="00967945">
      <w:pPr>
        <w:rPr>
          <w:rFonts w:ascii="Times" w:hAnsi="Times"/>
          <w:sz w:val="22"/>
          <w:szCs w:val="22"/>
        </w:rPr>
      </w:pPr>
    </w:p>
    <w:p w14:paraId="24681FB7" w14:textId="77777777" w:rsidR="004D2AE2" w:rsidRPr="009A7A5B" w:rsidRDefault="004D2AE2" w:rsidP="009A7A5B">
      <w:pPr>
        <w:ind w:left="720" w:firstLine="720"/>
        <w:rPr>
          <w:rFonts w:ascii="Times" w:hAnsi="Times"/>
          <w:sz w:val="22"/>
        </w:rPr>
      </w:pPr>
    </w:p>
    <w:tbl>
      <w:tblPr>
        <w:tblpPr w:leftFromText="180" w:rightFromText="180" w:vertAnchor="text" w:tblpX="127" w:tblpY="62"/>
        <w:tblW w:w="0" w:type="auto"/>
        <w:tblBorders>
          <w:top w:val="single" w:sz="8" w:space="0" w:color="000000" w:themeColor="text1"/>
          <w:bottom w:val="single" w:sz="8" w:space="0" w:color="000000" w:themeColor="text1"/>
        </w:tblBorders>
        <w:tblLook w:val="0000" w:firstRow="0" w:lastRow="0" w:firstColumn="0" w:lastColumn="0" w:noHBand="0" w:noVBand="0"/>
      </w:tblPr>
      <w:tblGrid>
        <w:gridCol w:w="10800"/>
      </w:tblGrid>
      <w:tr w:rsidR="00AE0611" w14:paraId="03C47F40" w14:textId="77777777" w:rsidTr="000A5F6D">
        <w:trPr>
          <w:trHeight w:val="350"/>
        </w:trPr>
        <w:tc>
          <w:tcPr>
            <w:tcW w:w="10818" w:type="dxa"/>
          </w:tcPr>
          <w:p w14:paraId="39977DDE" w14:textId="77777777" w:rsidR="00AE0611" w:rsidRDefault="00AE0611" w:rsidP="000A5F6D">
            <w:pPr>
              <w:spacing w:before="60" w:after="60"/>
              <w:jc w:val="center"/>
              <w:rPr>
                <w:rFonts w:ascii="Times" w:hAnsi="Times"/>
                <w:sz w:val="22"/>
              </w:rPr>
            </w:pPr>
            <w:r>
              <w:rPr>
                <w:rFonts w:ascii="Times" w:hAnsi="Times"/>
                <w:b/>
                <w:smallCaps/>
                <w:sz w:val="28"/>
              </w:rPr>
              <w:t>Service</w:t>
            </w:r>
          </w:p>
        </w:tc>
      </w:tr>
    </w:tbl>
    <w:p w14:paraId="364614C4" w14:textId="77777777" w:rsidR="00AE0611" w:rsidRPr="00AE0611" w:rsidRDefault="00AE0611" w:rsidP="00AE0611">
      <w:pPr>
        <w:ind w:left="720" w:firstLine="720"/>
        <w:rPr>
          <w:rFonts w:ascii="Times" w:hAnsi="Times"/>
          <w:sz w:val="22"/>
        </w:rPr>
      </w:pPr>
    </w:p>
    <w:p w14:paraId="00ACFF3A" w14:textId="77777777" w:rsidR="00352B9A" w:rsidRPr="005E75E1" w:rsidRDefault="00A05790" w:rsidP="00E75FE0">
      <w:pPr>
        <w:rPr>
          <w:rFonts w:ascii="Times" w:hAnsi="Times"/>
          <w:b/>
          <w:smallCaps/>
        </w:rPr>
      </w:pPr>
      <w:r w:rsidRPr="005E75E1">
        <w:rPr>
          <w:rFonts w:ascii="Times" w:hAnsi="Times"/>
          <w:b/>
          <w:smallCaps/>
        </w:rPr>
        <w:t>N</w:t>
      </w:r>
      <w:r w:rsidR="00A61FE3" w:rsidRPr="005E75E1">
        <w:rPr>
          <w:rFonts w:ascii="Times" w:hAnsi="Times"/>
          <w:b/>
          <w:smallCaps/>
        </w:rPr>
        <w:t>ational</w:t>
      </w:r>
      <w:r w:rsidR="007F58D8" w:rsidRPr="005E75E1">
        <w:rPr>
          <w:rFonts w:ascii="Times" w:hAnsi="Times"/>
          <w:b/>
          <w:smallCaps/>
        </w:rPr>
        <w:t xml:space="preserve"> Associations</w:t>
      </w:r>
    </w:p>
    <w:p w14:paraId="72B42CDD" w14:textId="4D374A2C" w:rsidR="0085573A" w:rsidRDefault="0085573A" w:rsidP="0085573A">
      <w:pPr>
        <w:ind w:left="1440" w:hanging="1440"/>
        <w:rPr>
          <w:rFonts w:ascii="Times" w:hAnsi="Times"/>
          <w:sz w:val="22"/>
        </w:rPr>
      </w:pPr>
      <w:r>
        <w:rPr>
          <w:rFonts w:ascii="Times" w:hAnsi="Times"/>
          <w:sz w:val="22"/>
        </w:rPr>
        <w:t>2020-present</w:t>
      </w:r>
      <w:r>
        <w:rPr>
          <w:rFonts w:ascii="Times" w:hAnsi="Times"/>
          <w:sz w:val="22"/>
        </w:rPr>
        <w:tab/>
        <w:t xml:space="preserve">Student Mentorship Program, </w:t>
      </w:r>
      <w:r w:rsidRPr="00240007">
        <w:rPr>
          <w:rFonts w:ascii="Times" w:hAnsi="Times"/>
          <w:sz w:val="22"/>
        </w:rPr>
        <w:t xml:space="preserve">SIG: Research </w:t>
      </w:r>
      <w:r>
        <w:rPr>
          <w:rFonts w:ascii="Times" w:hAnsi="Times"/>
          <w:sz w:val="22"/>
        </w:rPr>
        <w:t xml:space="preserve">on Giftedness, </w:t>
      </w:r>
      <w:r w:rsidRPr="00240007">
        <w:rPr>
          <w:rFonts w:ascii="Times" w:hAnsi="Times"/>
          <w:sz w:val="22"/>
        </w:rPr>
        <w:t>Talent</w:t>
      </w:r>
      <w:r>
        <w:rPr>
          <w:rFonts w:ascii="Times" w:hAnsi="Times"/>
          <w:sz w:val="22"/>
        </w:rPr>
        <w:t xml:space="preserve"> Development, and Creativity,</w:t>
      </w:r>
      <w:r>
        <w:rPr>
          <w:rFonts w:ascii="Times" w:hAnsi="Times"/>
          <w:sz w:val="22"/>
        </w:rPr>
        <w:br/>
        <w:t>American Educational Research Association (AERA).</w:t>
      </w:r>
    </w:p>
    <w:p w14:paraId="0F30FFB0" w14:textId="3403A608" w:rsidR="001C77FB" w:rsidRPr="001C77FB" w:rsidRDefault="005A13AD" w:rsidP="001C77FB">
      <w:pPr>
        <w:ind w:left="1440" w:hanging="1440"/>
        <w:rPr>
          <w:rFonts w:ascii="Times" w:hAnsi="Times"/>
          <w:sz w:val="22"/>
        </w:rPr>
      </w:pPr>
      <w:r>
        <w:rPr>
          <w:rFonts w:ascii="Times" w:hAnsi="Times"/>
          <w:sz w:val="22"/>
        </w:rPr>
        <w:t>2018</w:t>
      </w:r>
      <w:r w:rsidR="001C77FB">
        <w:rPr>
          <w:rFonts w:ascii="Times" w:hAnsi="Times"/>
          <w:sz w:val="22"/>
        </w:rPr>
        <w:t>-</w:t>
      </w:r>
      <w:r w:rsidR="009B2D70">
        <w:rPr>
          <w:rFonts w:ascii="Times" w:hAnsi="Times"/>
          <w:sz w:val="22"/>
        </w:rPr>
        <w:t>2021</w:t>
      </w:r>
      <w:r w:rsidR="001C77FB">
        <w:rPr>
          <w:rFonts w:ascii="Times" w:hAnsi="Times"/>
          <w:smallCaps/>
          <w:sz w:val="22"/>
        </w:rPr>
        <w:t xml:space="preserve"> </w:t>
      </w:r>
      <w:r w:rsidR="001C77FB">
        <w:rPr>
          <w:rFonts w:ascii="Times" w:hAnsi="Times"/>
          <w:smallCaps/>
          <w:sz w:val="22"/>
        </w:rPr>
        <w:tab/>
      </w:r>
      <w:r w:rsidR="001C77FB">
        <w:rPr>
          <w:rFonts w:ascii="Times" w:hAnsi="Times"/>
          <w:sz w:val="22"/>
          <w:szCs w:val="22"/>
        </w:rPr>
        <w:t>Awards C</w:t>
      </w:r>
      <w:r w:rsidR="001C77FB" w:rsidRPr="001C77FB">
        <w:rPr>
          <w:rFonts w:ascii="Times" w:hAnsi="Times"/>
          <w:sz w:val="22"/>
          <w:szCs w:val="22"/>
        </w:rPr>
        <w:t>ommittee,</w:t>
      </w:r>
      <w:r w:rsidR="001C77FB">
        <w:rPr>
          <w:rFonts w:ascii="Times" w:hAnsi="Times"/>
          <w:smallCaps/>
          <w:sz w:val="22"/>
        </w:rPr>
        <w:t xml:space="preserve"> </w:t>
      </w:r>
      <w:r w:rsidR="001C77FB">
        <w:rPr>
          <w:rFonts w:ascii="Times" w:hAnsi="Times"/>
          <w:sz w:val="22"/>
        </w:rPr>
        <w:t xml:space="preserve">National Association for Gifted Children (NAGC). </w:t>
      </w:r>
    </w:p>
    <w:p w14:paraId="07C7F2A5" w14:textId="65CDC95E" w:rsidR="00E75FE0" w:rsidRDefault="00124AF1" w:rsidP="00E75FE0">
      <w:pPr>
        <w:ind w:left="1440" w:hanging="1440"/>
        <w:rPr>
          <w:rFonts w:ascii="Times" w:hAnsi="Times"/>
          <w:sz w:val="22"/>
        </w:rPr>
      </w:pPr>
      <w:r>
        <w:rPr>
          <w:rFonts w:ascii="Times" w:hAnsi="Times"/>
          <w:smallCaps/>
          <w:sz w:val="22"/>
        </w:rPr>
        <w:t>2009</w:t>
      </w:r>
      <w:r w:rsidR="007F58D8">
        <w:rPr>
          <w:rFonts w:ascii="Times" w:hAnsi="Times"/>
          <w:smallCaps/>
          <w:sz w:val="22"/>
        </w:rPr>
        <w:t>-</w:t>
      </w:r>
      <w:r w:rsidR="0018287A">
        <w:rPr>
          <w:rFonts w:ascii="Times" w:hAnsi="Times"/>
          <w:sz w:val="22"/>
        </w:rPr>
        <w:t>2011</w:t>
      </w:r>
      <w:r w:rsidR="007F58D8">
        <w:rPr>
          <w:rFonts w:ascii="Times" w:hAnsi="Times"/>
          <w:sz w:val="22"/>
        </w:rPr>
        <w:tab/>
      </w:r>
      <w:r>
        <w:rPr>
          <w:rFonts w:ascii="Times" w:hAnsi="Times"/>
          <w:sz w:val="22"/>
        </w:rPr>
        <w:t xml:space="preserve">Graduate </w:t>
      </w:r>
      <w:r w:rsidR="007F58D8">
        <w:rPr>
          <w:rFonts w:ascii="Times" w:hAnsi="Times"/>
          <w:sz w:val="22"/>
        </w:rPr>
        <w:t xml:space="preserve">Student Representative, </w:t>
      </w:r>
      <w:r>
        <w:rPr>
          <w:rFonts w:ascii="Times" w:hAnsi="Times"/>
          <w:sz w:val="22"/>
        </w:rPr>
        <w:t>Graduate Student Senate,</w:t>
      </w:r>
      <w:r w:rsidR="007F58D8">
        <w:rPr>
          <w:rFonts w:ascii="Times" w:hAnsi="Times"/>
          <w:sz w:val="22"/>
        </w:rPr>
        <w:t xml:space="preserve"> </w:t>
      </w:r>
      <w:r>
        <w:rPr>
          <w:rFonts w:ascii="Times" w:hAnsi="Times"/>
          <w:sz w:val="22"/>
        </w:rPr>
        <w:t>National Association for Gifted Children (NAGC)</w:t>
      </w:r>
      <w:r w:rsidR="008C323C">
        <w:rPr>
          <w:rFonts w:ascii="Times" w:hAnsi="Times"/>
          <w:sz w:val="22"/>
        </w:rPr>
        <w:t>.</w:t>
      </w:r>
      <w:r>
        <w:rPr>
          <w:rFonts w:ascii="Times" w:hAnsi="Times"/>
          <w:sz w:val="22"/>
        </w:rPr>
        <w:t xml:space="preserve"> </w:t>
      </w:r>
    </w:p>
    <w:p w14:paraId="4FAA1943" w14:textId="77777777" w:rsidR="0074237B" w:rsidRDefault="0074237B" w:rsidP="00E75FE0">
      <w:pPr>
        <w:ind w:left="1440" w:hanging="1440"/>
        <w:rPr>
          <w:rFonts w:ascii="Times" w:hAnsi="Times"/>
          <w:sz w:val="22"/>
        </w:rPr>
      </w:pPr>
    </w:p>
    <w:p w14:paraId="02EB5CE8" w14:textId="0D5AE21D" w:rsidR="0074237B" w:rsidRPr="005E75E1" w:rsidRDefault="00A01195" w:rsidP="0074237B">
      <w:pPr>
        <w:rPr>
          <w:rFonts w:ascii="Times" w:hAnsi="Times"/>
          <w:b/>
          <w:smallCaps/>
        </w:rPr>
      </w:pPr>
      <w:r>
        <w:rPr>
          <w:rFonts w:ascii="Times" w:hAnsi="Times"/>
          <w:b/>
          <w:smallCaps/>
        </w:rPr>
        <w:t xml:space="preserve">Publication, Assessment, </w:t>
      </w:r>
      <w:r w:rsidR="0074237B">
        <w:rPr>
          <w:rFonts w:ascii="Times" w:hAnsi="Times"/>
          <w:b/>
          <w:smallCaps/>
        </w:rPr>
        <w:t>and Grant Review Panels</w:t>
      </w:r>
    </w:p>
    <w:p w14:paraId="485A6866" w14:textId="29BE90D1" w:rsidR="00DF5E8A" w:rsidRDefault="00A524CA" w:rsidP="0028246C">
      <w:pPr>
        <w:rPr>
          <w:rFonts w:ascii="Times" w:hAnsi="Times"/>
          <w:sz w:val="22"/>
        </w:rPr>
      </w:pPr>
      <w:r>
        <w:rPr>
          <w:rFonts w:ascii="Times" w:hAnsi="Times"/>
          <w:sz w:val="22"/>
        </w:rPr>
        <w:t>2020</w:t>
      </w:r>
      <w:r w:rsidR="009907AD">
        <w:rPr>
          <w:rFonts w:ascii="Times" w:hAnsi="Times"/>
          <w:sz w:val="22"/>
        </w:rPr>
        <w:t>-present</w:t>
      </w:r>
      <w:r w:rsidR="00CF53F0">
        <w:rPr>
          <w:rFonts w:ascii="Times" w:hAnsi="Times"/>
          <w:sz w:val="22"/>
        </w:rPr>
        <w:tab/>
        <w:t>American Educational Research Association (AERA), Annual Conference Reviewer.</w:t>
      </w:r>
    </w:p>
    <w:p w14:paraId="4C112C37" w14:textId="735637AE" w:rsidR="00602B7C" w:rsidRDefault="00960F04" w:rsidP="00960F04">
      <w:pPr>
        <w:ind w:left="1440" w:hanging="1440"/>
        <w:rPr>
          <w:rFonts w:ascii="Times" w:hAnsi="Times"/>
          <w:sz w:val="22"/>
        </w:rPr>
      </w:pPr>
      <w:r>
        <w:rPr>
          <w:rFonts w:ascii="Times" w:hAnsi="Times"/>
          <w:sz w:val="22"/>
        </w:rPr>
        <w:t>2012-present</w:t>
      </w:r>
      <w:r>
        <w:rPr>
          <w:rFonts w:ascii="Times" w:hAnsi="Times"/>
          <w:sz w:val="22"/>
        </w:rPr>
        <w:tab/>
      </w:r>
      <w:r w:rsidRPr="0005614D">
        <w:rPr>
          <w:rFonts w:ascii="Times" w:hAnsi="Times"/>
          <w:i/>
          <w:sz w:val="22"/>
        </w:rPr>
        <w:t>Gifted Child Quarterly</w:t>
      </w:r>
      <w:r>
        <w:rPr>
          <w:rFonts w:ascii="Times" w:hAnsi="Times"/>
          <w:sz w:val="22"/>
        </w:rPr>
        <w:t>, Advisory Board and Manuscript Reviews.</w:t>
      </w:r>
    </w:p>
    <w:p w14:paraId="4222CF16" w14:textId="37CF7CDD" w:rsidR="0028246C" w:rsidRDefault="0028246C" w:rsidP="0028246C">
      <w:pPr>
        <w:ind w:left="1440" w:hanging="1440"/>
        <w:rPr>
          <w:rFonts w:ascii="Times" w:hAnsi="Times"/>
          <w:sz w:val="22"/>
        </w:rPr>
      </w:pPr>
      <w:r>
        <w:rPr>
          <w:rFonts w:ascii="Times" w:hAnsi="Times"/>
          <w:sz w:val="22"/>
        </w:rPr>
        <w:t>2019-present</w:t>
      </w:r>
      <w:r>
        <w:rPr>
          <w:rFonts w:ascii="Times" w:hAnsi="Times"/>
          <w:sz w:val="22"/>
        </w:rPr>
        <w:tab/>
      </w:r>
      <w:r w:rsidRPr="0074237B">
        <w:rPr>
          <w:rFonts w:ascii="Times" w:hAnsi="Times"/>
          <w:i/>
          <w:sz w:val="22"/>
        </w:rPr>
        <w:t>Journal for the Education of the Gifted</w:t>
      </w:r>
      <w:r>
        <w:rPr>
          <w:rFonts w:ascii="Times" w:hAnsi="Times"/>
          <w:sz w:val="22"/>
        </w:rPr>
        <w:t>, Advisory Board and Manuscript Reviews.</w:t>
      </w:r>
    </w:p>
    <w:p w14:paraId="39DEC32A" w14:textId="6CAA3403" w:rsidR="00602B7C" w:rsidRDefault="00602B7C" w:rsidP="00DB28B1">
      <w:pPr>
        <w:ind w:left="1440" w:hanging="1440"/>
        <w:rPr>
          <w:rFonts w:ascii="Times" w:hAnsi="Times"/>
          <w:sz w:val="22"/>
        </w:rPr>
      </w:pPr>
      <w:r>
        <w:rPr>
          <w:rFonts w:ascii="Times" w:hAnsi="Times"/>
          <w:sz w:val="22"/>
        </w:rPr>
        <w:t>2017</w:t>
      </w:r>
      <w:r w:rsidR="00CC6278">
        <w:rPr>
          <w:rFonts w:ascii="Times" w:hAnsi="Times"/>
          <w:sz w:val="22"/>
        </w:rPr>
        <w:t>-present</w:t>
      </w:r>
      <w:r>
        <w:rPr>
          <w:rFonts w:ascii="Times" w:hAnsi="Times"/>
          <w:sz w:val="22"/>
        </w:rPr>
        <w:tab/>
      </w:r>
      <w:r w:rsidRPr="0074237B">
        <w:rPr>
          <w:rFonts w:ascii="Times" w:hAnsi="Times"/>
          <w:i/>
          <w:sz w:val="22"/>
        </w:rPr>
        <w:t>Psychology in the Schools</w:t>
      </w:r>
      <w:r>
        <w:rPr>
          <w:rFonts w:ascii="Times" w:hAnsi="Times"/>
          <w:sz w:val="22"/>
        </w:rPr>
        <w:t>, Manuscript Reviews.</w:t>
      </w:r>
    </w:p>
    <w:p w14:paraId="64788EC8" w14:textId="7BD65FF4" w:rsidR="001E52D1" w:rsidRDefault="001E52D1" w:rsidP="00DB28B1">
      <w:pPr>
        <w:ind w:left="1440" w:hanging="1440"/>
        <w:rPr>
          <w:rFonts w:ascii="Times" w:hAnsi="Times"/>
          <w:sz w:val="22"/>
        </w:rPr>
      </w:pPr>
      <w:r>
        <w:rPr>
          <w:rFonts w:ascii="Times" w:hAnsi="Times"/>
          <w:sz w:val="22"/>
        </w:rPr>
        <w:t>2016-present</w:t>
      </w:r>
      <w:r>
        <w:rPr>
          <w:rFonts w:ascii="Times" w:hAnsi="Times"/>
          <w:sz w:val="22"/>
        </w:rPr>
        <w:tab/>
      </w:r>
      <w:r w:rsidRPr="00B92017">
        <w:rPr>
          <w:rFonts w:ascii="Times" w:hAnsi="Times"/>
          <w:i/>
          <w:sz w:val="22"/>
        </w:rPr>
        <w:t>Educational Psychology: An International</w:t>
      </w:r>
      <w:r w:rsidR="00B92017" w:rsidRPr="00B92017">
        <w:rPr>
          <w:rFonts w:ascii="Times" w:hAnsi="Times"/>
          <w:i/>
          <w:sz w:val="22"/>
        </w:rPr>
        <w:t xml:space="preserve"> Journal of Experimental Educational Psychology</w:t>
      </w:r>
      <w:r w:rsidRPr="00B92017">
        <w:rPr>
          <w:rFonts w:ascii="Times" w:hAnsi="Times"/>
          <w:i/>
          <w:sz w:val="22"/>
        </w:rPr>
        <w:t>,</w:t>
      </w:r>
      <w:r>
        <w:rPr>
          <w:rFonts w:ascii="Times" w:hAnsi="Times"/>
          <w:sz w:val="22"/>
        </w:rPr>
        <w:t xml:space="preserve"> Manuscript Review</w:t>
      </w:r>
      <w:r w:rsidR="00B92017">
        <w:rPr>
          <w:rFonts w:ascii="Times" w:hAnsi="Times"/>
          <w:sz w:val="22"/>
        </w:rPr>
        <w:t>s.</w:t>
      </w:r>
    </w:p>
    <w:p w14:paraId="12E6AA9B" w14:textId="25ABDB83" w:rsidR="00AC0F84" w:rsidRDefault="00AC0F84" w:rsidP="00DB28B1">
      <w:pPr>
        <w:ind w:left="1440" w:hanging="1440"/>
        <w:rPr>
          <w:rFonts w:ascii="Times" w:hAnsi="Times"/>
          <w:sz w:val="22"/>
        </w:rPr>
      </w:pPr>
      <w:r>
        <w:rPr>
          <w:rFonts w:ascii="Times" w:hAnsi="Times"/>
          <w:sz w:val="22"/>
        </w:rPr>
        <w:t>2015</w:t>
      </w:r>
      <w:r w:rsidR="001E52D1">
        <w:rPr>
          <w:rFonts w:ascii="Times" w:hAnsi="Times"/>
          <w:sz w:val="22"/>
        </w:rPr>
        <w:t>-present</w:t>
      </w:r>
      <w:r>
        <w:rPr>
          <w:rFonts w:ascii="Times" w:hAnsi="Times"/>
          <w:sz w:val="22"/>
        </w:rPr>
        <w:tab/>
      </w:r>
      <w:r w:rsidRPr="00AC0F84">
        <w:rPr>
          <w:rFonts w:ascii="Times" w:hAnsi="Times"/>
          <w:i/>
          <w:sz w:val="22"/>
        </w:rPr>
        <w:t>Learning and Individual Differences</w:t>
      </w:r>
      <w:r>
        <w:rPr>
          <w:rFonts w:ascii="Times" w:hAnsi="Times"/>
          <w:sz w:val="22"/>
        </w:rPr>
        <w:t>, Manuscript Review.</w:t>
      </w:r>
    </w:p>
    <w:p w14:paraId="39526803" w14:textId="5573068B" w:rsidR="00B92017" w:rsidRDefault="00B92017" w:rsidP="00B92017">
      <w:pPr>
        <w:tabs>
          <w:tab w:val="left" w:pos="9000"/>
        </w:tabs>
        <w:ind w:left="1440" w:hanging="1440"/>
        <w:rPr>
          <w:rFonts w:ascii="Times" w:hAnsi="Times"/>
          <w:sz w:val="22"/>
        </w:rPr>
      </w:pPr>
      <w:r>
        <w:rPr>
          <w:rFonts w:ascii="Times" w:hAnsi="Times"/>
          <w:sz w:val="22"/>
        </w:rPr>
        <w:t>2014-present</w:t>
      </w:r>
      <w:r>
        <w:rPr>
          <w:rFonts w:ascii="Times" w:hAnsi="Times"/>
          <w:sz w:val="22"/>
        </w:rPr>
        <w:tab/>
      </w:r>
      <w:r w:rsidRPr="00853922">
        <w:rPr>
          <w:rFonts w:ascii="Times" w:hAnsi="Times"/>
          <w:i/>
          <w:sz w:val="22"/>
        </w:rPr>
        <w:t>Teacher Educator</w:t>
      </w:r>
      <w:r>
        <w:rPr>
          <w:rFonts w:ascii="Times" w:hAnsi="Times"/>
          <w:sz w:val="22"/>
        </w:rPr>
        <w:t>, Manuscript Reviews.</w:t>
      </w:r>
    </w:p>
    <w:p w14:paraId="7BB3C100" w14:textId="57AD07A3" w:rsidR="00DB28B1" w:rsidRDefault="00DB28B1" w:rsidP="00DB28B1">
      <w:pPr>
        <w:ind w:left="1440" w:hanging="1440"/>
        <w:rPr>
          <w:rFonts w:ascii="Times" w:hAnsi="Times"/>
          <w:sz w:val="22"/>
        </w:rPr>
      </w:pPr>
      <w:r>
        <w:rPr>
          <w:rFonts w:ascii="Times" w:hAnsi="Times"/>
          <w:sz w:val="22"/>
        </w:rPr>
        <w:t>2012-</w:t>
      </w:r>
      <w:r w:rsidR="005D0CA8">
        <w:rPr>
          <w:rFonts w:ascii="Times" w:hAnsi="Times"/>
          <w:sz w:val="22"/>
        </w:rPr>
        <w:t>present</w:t>
      </w:r>
      <w:r>
        <w:rPr>
          <w:rFonts w:ascii="Times" w:hAnsi="Times"/>
          <w:sz w:val="22"/>
        </w:rPr>
        <w:tab/>
      </w:r>
      <w:r w:rsidRPr="0074237B">
        <w:rPr>
          <w:rFonts w:ascii="Times" w:hAnsi="Times"/>
          <w:i/>
          <w:sz w:val="22"/>
        </w:rPr>
        <w:t>Journal for the Education of the Gifted</w:t>
      </w:r>
      <w:r>
        <w:rPr>
          <w:rFonts w:ascii="Times" w:hAnsi="Times"/>
          <w:sz w:val="22"/>
        </w:rPr>
        <w:t>, Manuscript Reviews.</w:t>
      </w:r>
    </w:p>
    <w:p w14:paraId="4FEE154B" w14:textId="2DFD8D36" w:rsidR="00DB28B1" w:rsidRDefault="00DB28B1" w:rsidP="00DB28B1">
      <w:pPr>
        <w:ind w:left="1440" w:hanging="1440"/>
        <w:rPr>
          <w:rFonts w:ascii="Times" w:hAnsi="Times"/>
          <w:sz w:val="22"/>
        </w:rPr>
      </w:pPr>
      <w:r>
        <w:rPr>
          <w:rFonts w:ascii="Times" w:hAnsi="Times"/>
          <w:sz w:val="22"/>
        </w:rPr>
        <w:t>2011-present</w:t>
      </w:r>
      <w:r>
        <w:rPr>
          <w:rFonts w:ascii="Times" w:hAnsi="Times"/>
          <w:sz w:val="22"/>
        </w:rPr>
        <w:tab/>
      </w:r>
      <w:r w:rsidRPr="0074237B">
        <w:rPr>
          <w:rFonts w:ascii="Times" w:hAnsi="Times"/>
          <w:i/>
          <w:sz w:val="22"/>
        </w:rPr>
        <w:t>Journal of Advanced Academics</w:t>
      </w:r>
      <w:r>
        <w:rPr>
          <w:rFonts w:ascii="Times" w:hAnsi="Times"/>
          <w:sz w:val="22"/>
        </w:rPr>
        <w:t>, Manuscript Reviews.</w:t>
      </w:r>
    </w:p>
    <w:p w14:paraId="1AF093FD" w14:textId="77777777" w:rsidR="00960F04" w:rsidRDefault="00960F04" w:rsidP="00960F04">
      <w:pPr>
        <w:ind w:left="1440" w:hanging="1440"/>
        <w:rPr>
          <w:rFonts w:ascii="Times" w:hAnsi="Times"/>
          <w:sz w:val="22"/>
        </w:rPr>
      </w:pPr>
      <w:r>
        <w:rPr>
          <w:rFonts w:ascii="Times" w:hAnsi="Times"/>
          <w:sz w:val="22"/>
        </w:rPr>
        <w:t>2017</w:t>
      </w:r>
      <w:r>
        <w:rPr>
          <w:rFonts w:ascii="Times" w:hAnsi="Times"/>
          <w:sz w:val="22"/>
        </w:rPr>
        <w:tab/>
      </w:r>
      <w:r w:rsidRPr="00CC6278">
        <w:rPr>
          <w:rFonts w:ascii="Times" w:hAnsi="Times"/>
          <w:i/>
          <w:sz w:val="22"/>
        </w:rPr>
        <w:t>Learning and Instruction</w:t>
      </w:r>
      <w:r>
        <w:rPr>
          <w:rFonts w:ascii="Times" w:hAnsi="Times"/>
          <w:sz w:val="22"/>
        </w:rPr>
        <w:t>, Manuscript Review.</w:t>
      </w:r>
    </w:p>
    <w:p w14:paraId="3E8F4FAE" w14:textId="1A6A1938" w:rsidR="00960F04" w:rsidRDefault="00960F04" w:rsidP="00960F04">
      <w:pPr>
        <w:tabs>
          <w:tab w:val="left" w:pos="9000"/>
        </w:tabs>
        <w:ind w:left="1440" w:hanging="1440"/>
        <w:rPr>
          <w:rFonts w:ascii="Times" w:hAnsi="Times"/>
          <w:sz w:val="22"/>
        </w:rPr>
      </w:pPr>
      <w:r>
        <w:rPr>
          <w:rFonts w:ascii="Times" w:hAnsi="Times"/>
          <w:sz w:val="22"/>
        </w:rPr>
        <w:t>2017</w:t>
      </w:r>
      <w:r>
        <w:rPr>
          <w:rFonts w:ascii="Times" w:hAnsi="Times"/>
          <w:sz w:val="22"/>
        </w:rPr>
        <w:tab/>
      </w:r>
      <w:r w:rsidRPr="00602B7C">
        <w:rPr>
          <w:rFonts w:ascii="Times" w:hAnsi="Times"/>
          <w:i/>
          <w:sz w:val="22"/>
        </w:rPr>
        <w:t>Gifted Child Today</w:t>
      </w:r>
      <w:r>
        <w:rPr>
          <w:rFonts w:ascii="Times" w:hAnsi="Times"/>
          <w:sz w:val="22"/>
        </w:rPr>
        <w:t>, Manuscript Review.</w:t>
      </w:r>
    </w:p>
    <w:p w14:paraId="7DA51086" w14:textId="3D2CB9C4" w:rsidR="00853922" w:rsidRDefault="00853922" w:rsidP="00F00C94">
      <w:pPr>
        <w:tabs>
          <w:tab w:val="left" w:pos="9000"/>
        </w:tabs>
        <w:ind w:left="1440" w:hanging="1440"/>
        <w:rPr>
          <w:rFonts w:ascii="Times" w:hAnsi="Times"/>
          <w:sz w:val="22"/>
        </w:rPr>
      </w:pPr>
      <w:r>
        <w:rPr>
          <w:rFonts w:ascii="Times" w:hAnsi="Times"/>
          <w:sz w:val="22"/>
        </w:rPr>
        <w:t>2015</w:t>
      </w:r>
      <w:r>
        <w:rPr>
          <w:rFonts w:ascii="Times" w:hAnsi="Times"/>
          <w:sz w:val="22"/>
        </w:rPr>
        <w:tab/>
      </w:r>
      <w:r w:rsidRPr="00853922">
        <w:rPr>
          <w:rFonts w:ascii="Times" w:hAnsi="Times"/>
          <w:i/>
          <w:sz w:val="22"/>
        </w:rPr>
        <w:t>Developmental Psychology</w:t>
      </w:r>
      <w:r>
        <w:rPr>
          <w:rFonts w:ascii="Times" w:hAnsi="Times"/>
          <w:sz w:val="22"/>
        </w:rPr>
        <w:t>, Manuscript Review.</w:t>
      </w:r>
    </w:p>
    <w:p w14:paraId="37F03D75" w14:textId="1A52F4EA" w:rsidR="00745E23" w:rsidRDefault="006A26D7" w:rsidP="00F00C94">
      <w:pPr>
        <w:tabs>
          <w:tab w:val="left" w:pos="9000"/>
        </w:tabs>
        <w:ind w:left="1440" w:hanging="1440"/>
        <w:rPr>
          <w:rFonts w:ascii="Times" w:hAnsi="Times"/>
          <w:sz w:val="22"/>
        </w:rPr>
      </w:pPr>
      <w:r>
        <w:rPr>
          <w:rFonts w:ascii="Times" w:hAnsi="Times"/>
          <w:sz w:val="22"/>
        </w:rPr>
        <w:t>2013</w:t>
      </w:r>
      <w:r w:rsidR="00745E23">
        <w:rPr>
          <w:rFonts w:ascii="Times" w:hAnsi="Times"/>
          <w:sz w:val="22"/>
        </w:rPr>
        <w:tab/>
      </w:r>
      <w:r w:rsidR="00745E23" w:rsidRPr="00745E23">
        <w:rPr>
          <w:rFonts w:ascii="Times" w:hAnsi="Times"/>
          <w:i/>
          <w:sz w:val="22"/>
        </w:rPr>
        <w:t>Gifted Children</w:t>
      </w:r>
      <w:r w:rsidR="00853922">
        <w:rPr>
          <w:rFonts w:ascii="Times" w:hAnsi="Times"/>
          <w:sz w:val="22"/>
        </w:rPr>
        <w:t>, Manuscript Review</w:t>
      </w:r>
      <w:r w:rsidR="00745E23">
        <w:rPr>
          <w:rFonts w:ascii="Times" w:hAnsi="Times"/>
          <w:sz w:val="22"/>
        </w:rPr>
        <w:t>.</w:t>
      </w:r>
    </w:p>
    <w:p w14:paraId="4DEE7C3A" w14:textId="4F824534" w:rsidR="00A551C6" w:rsidRDefault="00A551C6" w:rsidP="00F00C94">
      <w:pPr>
        <w:tabs>
          <w:tab w:val="left" w:pos="9000"/>
        </w:tabs>
        <w:ind w:left="1440" w:hanging="1440"/>
        <w:rPr>
          <w:rFonts w:ascii="Times" w:hAnsi="Times"/>
          <w:sz w:val="22"/>
        </w:rPr>
      </w:pPr>
      <w:r>
        <w:rPr>
          <w:rFonts w:ascii="Times" w:hAnsi="Times"/>
          <w:sz w:val="22"/>
        </w:rPr>
        <w:t>2013</w:t>
      </w:r>
      <w:r>
        <w:rPr>
          <w:rFonts w:ascii="Times" w:hAnsi="Times"/>
          <w:sz w:val="22"/>
        </w:rPr>
        <w:tab/>
      </w:r>
      <w:r w:rsidRPr="003B6F45">
        <w:rPr>
          <w:rFonts w:ascii="Times" w:hAnsi="Times"/>
          <w:i/>
          <w:sz w:val="22"/>
        </w:rPr>
        <w:t>Educational Psychology</w:t>
      </w:r>
      <w:r w:rsidR="00853922">
        <w:rPr>
          <w:rFonts w:ascii="Times" w:hAnsi="Times"/>
          <w:sz w:val="22"/>
        </w:rPr>
        <w:t>, Manuscript Review</w:t>
      </w:r>
      <w:r>
        <w:rPr>
          <w:rFonts w:ascii="Times" w:hAnsi="Times"/>
          <w:sz w:val="22"/>
        </w:rPr>
        <w:t>.</w:t>
      </w:r>
    </w:p>
    <w:p w14:paraId="56BA724B" w14:textId="22EB57FE" w:rsidR="00F00C94" w:rsidRDefault="00F00C94" w:rsidP="00F00C94">
      <w:pPr>
        <w:tabs>
          <w:tab w:val="left" w:pos="9000"/>
        </w:tabs>
        <w:ind w:left="1440" w:hanging="1440"/>
        <w:rPr>
          <w:rFonts w:ascii="Times" w:hAnsi="Times"/>
          <w:sz w:val="22"/>
        </w:rPr>
      </w:pPr>
      <w:r>
        <w:rPr>
          <w:rFonts w:ascii="Times" w:hAnsi="Times"/>
          <w:sz w:val="22"/>
        </w:rPr>
        <w:t>2012</w:t>
      </w:r>
      <w:r w:rsidR="00A551C6">
        <w:rPr>
          <w:rFonts w:ascii="Times" w:hAnsi="Times"/>
          <w:sz w:val="22"/>
        </w:rPr>
        <w:t>-</w:t>
      </w:r>
      <w:r w:rsidR="00745E23">
        <w:rPr>
          <w:rFonts w:ascii="Times" w:hAnsi="Times"/>
          <w:sz w:val="22"/>
        </w:rPr>
        <w:t>2013</w:t>
      </w:r>
      <w:r>
        <w:rPr>
          <w:rFonts w:ascii="Times" w:hAnsi="Times"/>
          <w:sz w:val="22"/>
        </w:rPr>
        <w:tab/>
        <w:t xml:space="preserve">Indiana CORE Assessments: High Ability </w:t>
      </w:r>
      <w:r w:rsidR="00A01195">
        <w:rPr>
          <w:rFonts w:ascii="Times" w:hAnsi="Times"/>
          <w:sz w:val="22"/>
        </w:rPr>
        <w:t>Content Advisory Committee</w:t>
      </w:r>
      <w:r w:rsidR="00602B7C">
        <w:rPr>
          <w:rFonts w:ascii="Times" w:hAnsi="Times"/>
          <w:sz w:val="22"/>
        </w:rPr>
        <w:t>, Test Review</w:t>
      </w:r>
      <w:r>
        <w:rPr>
          <w:rFonts w:ascii="Times" w:hAnsi="Times"/>
          <w:sz w:val="22"/>
        </w:rPr>
        <w:t>.</w:t>
      </w:r>
    </w:p>
    <w:p w14:paraId="33DEA4B4" w14:textId="7CD2C649" w:rsidR="008223A0" w:rsidRDefault="008A1BFC" w:rsidP="0074237B">
      <w:pPr>
        <w:ind w:left="1440" w:hanging="1440"/>
        <w:rPr>
          <w:rFonts w:ascii="Times" w:hAnsi="Times"/>
          <w:sz w:val="22"/>
        </w:rPr>
      </w:pPr>
      <w:r>
        <w:rPr>
          <w:rFonts w:ascii="Times" w:hAnsi="Times"/>
          <w:sz w:val="22"/>
        </w:rPr>
        <w:t>2012</w:t>
      </w:r>
      <w:r w:rsidR="00883F80">
        <w:rPr>
          <w:rFonts w:ascii="Times" w:hAnsi="Times"/>
          <w:sz w:val="22"/>
        </w:rPr>
        <w:t>-</w:t>
      </w:r>
      <w:r w:rsidR="00CB0ECB">
        <w:rPr>
          <w:rFonts w:ascii="Times" w:hAnsi="Times"/>
          <w:sz w:val="22"/>
        </w:rPr>
        <w:t>2013</w:t>
      </w:r>
      <w:r w:rsidR="008223A0">
        <w:rPr>
          <w:rFonts w:ascii="Times" w:hAnsi="Times"/>
          <w:sz w:val="22"/>
        </w:rPr>
        <w:tab/>
        <w:t>American Educational Research Association</w:t>
      </w:r>
      <w:r w:rsidR="00CF53F0">
        <w:rPr>
          <w:rFonts w:ascii="Times" w:hAnsi="Times"/>
          <w:sz w:val="22"/>
        </w:rPr>
        <w:t xml:space="preserve"> (AERA)</w:t>
      </w:r>
      <w:r w:rsidR="008223A0">
        <w:rPr>
          <w:rFonts w:ascii="Times" w:hAnsi="Times"/>
          <w:sz w:val="22"/>
        </w:rPr>
        <w:t>, Annual Conference Reviewer</w:t>
      </w:r>
      <w:r w:rsidR="00A01195">
        <w:rPr>
          <w:rFonts w:ascii="Times" w:hAnsi="Times"/>
          <w:sz w:val="22"/>
        </w:rPr>
        <w:t>.</w:t>
      </w:r>
    </w:p>
    <w:p w14:paraId="462AF9C7" w14:textId="7F61522C" w:rsidR="0074237B" w:rsidRDefault="0074237B" w:rsidP="0074237B">
      <w:pPr>
        <w:ind w:left="1440" w:hanging="1440"/>
        <w:rPr>
          <w:rFonts w:ascii="Times" w:hAnsi="Times"/>
          <w:sz w:val="22"/>
        </w:rPr>
      </w:pPr>
      <w:r>
        <w:rPr>
          <w:rFonts w:ascii="Times" w:hAnsi="Times"/>
          <w:sz w:val="22"/>
        </w:rPr>
        <w:t>2012</w:t>
      </w:r>
      <w:r>
        <w:rPr>
          <w:rFonts w:ascii="Times" w:hAnsi="Times"/>
          <w:sz w:val="22"/>
        </w:rPr>
        <w:tab/>
      </w:r>
      <w:r w:rsidRPr="0074237B">
        <w:rPr>
          <w:rFonts w:ascii="Times" w:hAnsi="Times"/>
          <w:i/>
          <w:sz w:val="22"/>
        </w:rPr>
        <w:t>Psychology in the Schools</w:t>
      </w:r>
      <w:r>
        <w:rPr>
          <w:rFonts w:ascii="Times" w:hAnsi="Times"/>
          <w:sz w:val="22"/>
        </w:rPr>
        <w:t>, Guest Editor.</w:t>
      </w:r>
    </w:p>
    <w:p w14:paraId="34FE8430" w14:textId="77777777" w:rsidR="0004378F" w:rsidRDefault="0004378F" w:rsidP="0074237B">
      <w:pPr>
        <w:ind w:left="1440" w:hanging="1440"/>
        <w:rPr>
          <w:rFonts w:ascii="Times" w:hAnsi="Times"/>
          <w:sz w:val="22"/>
        </w:rPr>
      </w:pPr>
    </w:p>
    <w:p w14:paraId="06D12320" w14:textId="22483D0A" w:rsidR="0004378F" w:rsidRPr="005E75E1" w:rsidRDefault="0004378F" w:rsidP="0004378F">
      <w:pPr>
        <w:rPr>
          <w:rFonts w:ascii="Times" w:hAnsi="Times"/>
          <w:b/>
          <w:smallCaps/>
        </w:rPr>
      </w:pPr>
      <w:r>
        <w:rPr>
          <w:rFonts w:ascii="Times" w:hAnsi="Times"/>
          <w:b/>
          <w:smallCaps/>
        </w:rPr>
        <w:t>Departmental</w:t>
      </w:r>
      <w:r w:rsidR="00732A1C">
        <w:rPr>
          <w:rFonts w:ascii="Times" w:hAnsi="Times"/>
          <w:b/>
          <w:smallCaps/>
        </w:rPr>
        <w:t xml:space="preserve">, </w:t>
      </w:r>
      <w:r w:rsidR="00BF3EDA">
        <w:rPr>
          <w:rFonts w:ascii="Times" w:hAnsi="Times"/>
          <w:b/>
          <w:smallCaps/>
        </w:rPr>
        <w:t>College</w:t>
      </w:r>
      <w:r w:rsidR="00732A1C">
        <w:rPr>
          <w:rFonts w:ascii="Times" w:hAnsi="Times"/>
          <w:b/>
          <w:smallCaps/>
        </w:rPr>
        <w:t>, University</w:t>
      </w:r>
      <w:r w:rsidR="00DF5E8A">
        <w:rPr>
          <w:rFonts w:ascii="Times" w:hAnsi="Times"/>
          <w:b/>
          <w:smallCaps/>
        </w:rPr>
        <w:t>, and Professional</w:t>
      </w:r>
      <w:r>
        <w:rPr>
          <w:rFonts w:ascii="Times" w:hAnsi="Times"/>
          <w:b/>
          <w:smallCaps/>
        </w:rPr>
        <w:t xml:space="preserve"> Service</w:t>
      </w:r>
    </w:p>
    <w:p w14:paraId="19F15509" w14:textId="31C3B260" w:rsidR="00790804" w:rsidRDefault="00790804" w:rsidP="00AC10A1">
      <w:pPr>
        <w:ind w:left="1440" w:hanging="1440"/>
        <w:rPr>
          <w:rFonts w:ascii="Times" w:hAnsi="Times"/>
          <w:sz w:val="22"/>
        </w:rPr>
      </w:pPr>
      <w:r>
        <w:rPr>
          <w:rFonts w:ascii="Times" w:hAnsi="Times"/>
          <w:sz w:val="22"/>
        </w:rPr>
        <w:t>2021-2022</w:t>
      </w:r>
      <w:r>
        <w:rPr>
          <w:rFonts w:ascii="Times" w:hAnsi="Times"/>
          <w:sz w:val="22"/>
        </w:rPr>
        <w:tab/>
        <w:t xml:space="preserve">University Service: Member of University Core Curriculum Committee </w:t>
      </w:r>
    </w:p>
    <w:p w14:paraId="06B14926" w14:textId="307BD6EF" w:rsidR="0046002E" w:rsidRDefault="0046002E" w:rsidP="00AC10A1">
      <w:pPr>
        <w:ind w:left="1440" w:hanging="1440"/>
        <w:rPr>
          <w:rFonts w:ascii="Times" w:hAnsi="Times"/>
          <w:sz w:val="22"/>
        </w:rPr>
      </w:pPr>
      <w:r>
        <w:rPr>
          <w:rFonts w:ascii="Times" w:hAnsi="Times"/>
          <w:sz w:val="22"/>
        </w:rPr>
        <w:t>2020-2021</w:t>
      </w:r>
      <w:r>
        <w:rPr>
          <w:rFonts w:ascii="Times" w:hAnsi="Times"/>
          <w:sz w:val="22"/>
        </w:rPr>
        <w:tab/>
        <w:t>Department Service: Member of Personnel Selection Committee</w:t>
      </w:r>
      <w:r w:rsidR="00730F56">
        <w:rPr>
          <w:rFonts w:ascii="Times" w:hAnsi="Times"/>
          <w:sz w:val="22"/>
        </w:rPr>
        <w:t xml:space="preserve"> (School Counseling Position)</w:t>
      </w:r>
    </w:p>
    <w:p w14:paraId="7258270D" w14:textId="02D6F2D1" w:rsidR="0046002E" w:rsidRDefault="0046002E" w:rsidP="0046002E">
      <w:pPr>
        <w:ind w:left="1440" w:hanging="1440"/>
        <w:rPr>
          <w:rFonts w:ascii="Times" w:hAnsi="Times"/>
          <w:sz w:val="22"/>
        </w:rPr>
      </w:pPr>
      <w:r>
        <w:rPr>
          <w:rFonts w:ascii="Times" w:hAnsi="Times"/>
          <w:sz w:val="22"/>
        </w:rPr>
        <w:t>2020-2021</w:t>
      </w:r>
      <w:r>
        <w:rPr>
          <w:rFonts w:ascii="Times" w:hAnsi="Times"/>
          <w:sz w:val="22"/>
        </w:rPr>
        <w:tab/>
        <w:t>Department Service: Member of Advanced Graduate Studies Committee</w:t>
      </w:r>
    </w:p>
    <w:p w14:paraId="0E82A354" w14:textId="5A6C4FC4" w:rsidR="00AC10A1" w:rsidRDefault="00AC10A1" w:rsidP="00AC10A1">
      <w:pPr>
        <w:ind w:left="1440" w:hanging="1440"/>
        <w:rPr>
          <w:rFonts w:ascii="Times" w:hAnsi="Times"/>
          <w:sz w:val="22"/>
        </w:rPr>
      </w:pPr>
      <w:r>
        <w:rPr>
          <w:rFonts w:ascii="Times" w:hAnsi="Times"/>
          <w:sz w:val="22"/>
        </w:rPr>
        <w:t>2020-2022</w:t>
      </w:r>
      <w:r>
        <w:rPr>
          <w:rFonts w:ascii="Times" w:hAnsi="Times"/>
          <w:sz w:val="22"/>
        </w:rPr>
        <w:tab/>
        <w:t xml:space="preserve">University Service: </w:t>
      </w:r>
      <w:r w:rsidR="007B08B3">
        <w:rPr>
          <w:rFonts w:ascii="Times" w:hAnsi="Times"/>
          <w:sz w:val="22"/>
        </w:rPr>
        <w:t xml:space="preserve">Chair of </w:t>
      </w:r>
      <w:r>
        <w:rPr>
          <w:rFonts w:ascii="Times" w:hAnsi="Times"/>
          <w:sz w:val="22"/>
        </w:rPr>
        <w:t>Professional Education Committee (PEC)</w:t>
      </w:r>
    </w:p>
    <w:p w14:paraId="2C16AEFE" w14:textId="5D25485C" w:rsidR="00803897" w:rsidRDefault="00803897" w:rsidP="0085573A">
      <w:pPr>
        <w:rPr>
          <w:rFonts w:ascii="Times" w:hAnsi="Times"/>
          <w:sz w:val="22"/>
        </w:rPr>
      </w:pPr>
      <w:r>
        <w:rPr>
          <w:rFonts w:ascii="Times" w:hAnsi="Times"/>
          <w:sz w:val="22"/>
        </w:rPr>
        <w:t>2020</w:t>
      </w:r>
      <w:r>
        <w:rPr>
          <w:rFonts w:ascii="Times" w:hAnsi="Times"/>
          <w:sz w:val="22"/>
        </w:rPr>
        <w:tab/>
      </w:r>
      <w:r w:rsidR="0085573A">
        <w:rPr>
          <w:rFonts w:ascii="Times" w:hAnsi="Times"/>
          <w:sz w:val="22"/>
        </w:rPr>
        <w:tab/>
      </w:r>
      <w:r>
        <w:rPr>
          <w:rFonts w:ascii="Times" w:hAnsi="Times"/>
          <w:sz w:val="22"/>
        </w:rPr>
        <w:t>University Service: Member of the Excellence in Teaching Awards Committee</w:t>
      </w:r>
    </w:p>
    <w:p w14:paraId="03D5D2EA" w14:textId="0BD4E09D" w:rsidR="00803897" w:rsidRDefault="00CF53F0" w:rsidP="00A83733">
      <w:pPr>
        <w:ind w:left="1440" w:hanging="1440"/>
        <w:rPr>
          <w:rFonts w:ascii="Times" w:hAnsi="Times"/>
          <w:sz w:val="22"/>
        </w:rPr>
      </w:pPr>
      <w:r>
        <w:rPr>
          <w:rFonts w:ascii="Times" w:hAnsi="Times"/>
          <w:sz w:val="22"/>
        </w:rPr>
        <w:lastRenderedPageBreak/>
        <w:t>2020-202</w:t>
      </w:r>
      <w:r w:rsidR="005864DC">
        <w:rPr>
          <w:rFonts w:ascii="Times" w:hAnsi="Times"/>
          <w:sz w:val="22"/>
        </w:rPr>
        <w:t>2</w:t>
      </w:r>
      <w:r>
        <w:rPr>
          <w:rFonts w:ascii="Times" w:hAnsi="Times"/>
          <w:sz w:val="22"/>
        </w:rPr>
        <w:tab/>
      </w:r>
      <w:r w:rsidR="00803897">
        <w:rPr>
          <w:rFonts w:ascii="Times" w:hAnsi="Times"/>
          <w:sz w:val="22"/>
        </w:rPr>
        <w:t xml:space="preserve">Department Service: </w:t>
      </w:r>
      <w:r>
        <w:rPr>
          <w:rFonts w:ascii="Times" w:hAnsi="Times"/>
          <w:sz w:val="22"/>
        </w:rPr>
        <w:t xml:space="preserve">Chair of Educational </w:t>
      </w:r>
      <w:r w:rsidR="00803897">
        <w:rPr>
          <w:rFonts w:ascii="Times" w:hAnsi="Times"/>
          <w:sz w:val="22"/>
        </w:rPr>
        <w:t>Psychology Curriculum Committee</w:t>
      </w:r>
    </w:p>
    <w:p w14:paraId="156B168D" w14:textId="3C0D1FA7" w:rsidR="00CF53F0" w:rsidRDefault="00803897" w:rsidP="00A83733">
      <w:pPr>
        <w:ind w:left="1440" w:hanging="1440"/>
        <w:rPr>
          <w:rFonts w:ascii="Times" w:hAnsi="Times"/>
          <w:sz w:val="22"/>
        </w:rPr>
      </w:pPr>
      <w:r>
        <w:rPr>
          <w:rFonts w:ascii="Times" w:hAnsi="Times"/>
          <w:sz w:val="22"/>
        </w:rPr>
        <w:t>2020-202</w:t>
      </w:r>
      <w:r w:rsidR="005864DC">
        <w:rPr>
          <w:rFonts w:ascii="Times" w:hAnsi="Times"/>
          <w:sz w:val="22"/>
        </w:rPr>
        <w:t>2</w:t>
      </w:r>
      <w:r>
        <w:rPr>
          <w:rFonts w:ascii="Times" w:hAnsi="Times"/>
          <w:sz w:val="22"/>
        </w:rPr>
        <w:tab/>
        <w:t xml:space="preserve">College Service: </w:t>
      </w:r>
      <w:r w:rsidR="00CF53F0">
        <w:rPr>
          <w:rFonts w:ascii="Times" w:hAnsi="Times"/>
          <w:sz w:val="22"/>
        </w:rPr>
        <w:t xml:space="preserve">Teachers College </w:t>
      </w:r>
      <w:r>
        <w:rPr>
          <w:rFonts w:ascii="Times" w:hAnsi="Times"/>
          <w:sz w:val="22"/>
        </w:rPr>
        <w:t>Curriculum Committee</w:t>
      </w:r>
    </w:p>
    <w:p w14:paraId="4F63DAA2" w14:textId="16D140A7" w:rsidR="00DF5E8A" w:rsidRDefault="00CF53F0" w:rsidP="00A83733">
      <w:pPr>
        <w:ind w:left="1440" w:hanging="1440"/>
        <w:rPr>
          <w:rFonts w:ascii="Times" w:hAnsi="Times"/>
          <w:sz w:val="22"/>
        </w:rPr>
      </w:pPr>
      <w:r>
        <w:rPr>
          <w:rFonts w:ascii="Times" w:hAnsi="Times"/>
          <w:sz w:val="22"/>
        </w:rPr>
        <w:t>2020-202</w:t>
      </w:r>
      <w:r w:rsidR="005864DC">
        <w:rPr>
          <w:rFonts w:ascii="Times" w:hAnsi="Times"/>
          <w:sz w:val="22"/>
        </w:rPr>
        <w:t>2</w:t>
      </w:r>
      <w:r>
        <w:rPr>
          <w:rFonts w:ascii="Times" w:hAnsi="Times"/>
          <w:sz w:val="22"/>
        </w:rPr>
        <w:tab/>
      </w:r>
      <w:r w:rsidR="00803897">
        <w:rPr>
          <w:rFonts w:ascii="Times" w:hAnsi="Times"/>
          <w:sz w:val="22"/>
        </w:rPr>
        <w:t xml:space="preserve">Department Service: </w:t>
      </w:r>
      <w:r>
        <w:rPr>
          <w:rFonts w:ascii="Times" w:hAnsi="Times"/>
          <w:sz w:val="22"/>
        </w:rPr>
        <w:t xml:space="preserve">Chair </w:t>
      </w:r>
      <w:r w:rsidR="00803897">
        <w:rPr>
          <w:rFonts w:ascii="Times" w:hAnsi="Times"/>
          <w:sz w:val="22"/>
        </w:rPr>
        <w:t>of Educational Psychology Core Committee</w:t>
      </w:r>
    </w:p>
    <w:p w14:paraId="159C7350" w14:textId="6AA5ACEE" w:rsidR="0028246C" w:rsidRDefault="00DF5E8A" w:rsidP="0028246C">
      <w:pPr>
        <w:ind w:left="1440" w:hanging="1440"/>
        <w:rPr>
          <w:rFonts w:ascii="Times" w:hAnsi="Times"/>
          <w:sz w:val="22"/>
        </w:rPr>
      </w:pPr>
      <w:r>
        <w:rPr>
          <w:rFonts w:ascii="Times" w:hAnsi="Times"/>
          <w:sz w:val="22"/>
        </w:rPr>
        <w:t>2018-</w:t>
      </w:r>
      <w:r w:rsidR="001205C7">
        <w:rPr>
          <w:rFonts w:ascii="Times" w:hAnsi="Times"/>
          <w:sz w:val="22"/>
        </w:rPr>
        <w:t>present</w:t>
      </w:r>
      <w:r>
        <w:rPr>
          <w:rFonts w:ascii="Times" w:hAnsi="Times"/>
          <w:sz w:val="22"/>
        </w:rPr>
        <w:tab/>
      </w:r>
      <w:r w:rsidR="00803897">
        <w:rPr>
          <w:rFonts w:ascii="Times" w:hAnsi="Times"/>
          <w:sz w:val="22"/>
        </w:rPr>
        <w:t xml:space="preserve">Community Service: </w:t>
      </w:r>
      <w:r>
        <w:rPr>
          <w:rFonts w:ascii="Times" w:hAnsi="Times"/>
          <w:sz w:val="22"/>
        </w:rPr>
        <w:t>Member of the Broad Based Planning Committee for Muncie Community Schools H</w:t>
      </w:r>
      <w:r w:rsidR="00803897">
        <w:rPr>
          <w:rFonts w:ascii="Times" w:hAnsi="Times"/>
          <w:sz w:val="22"/>
        </w:rPr>
        <w:t>igh Ability Program, Muncie, IN</w:t>
      </w:r>
    </w:p>
    <w:p w14:paraId="16926D2D" w14:textId="5B330043" w:rsidR="00A83733" w:rsidRDefault="00A83733" w:rsidP="00A83733">
      <w:pPr>
        <w:ind w:left="1440" w:hanging="1440"/>
        <w:rPr>
          <w:rFonts w:ascii="Times" w:hAnsi="Times"/>
          <w:sz w:val="22"/>
        </w:rPr>
      </w:pPr>
      <w:r>
        <w:rPr>
          <w:rFonts w:ascii="Times" w:hAnsi="Times"/>
          <w:sz w:val="22"/>
        </w:rPr>
        <w:t>2018-2019</w:t>
      </w:r>
      <w:r>
        <w:rPr>
          <w:rFonts w:ascii="Times" w:hAnsi="Times"/>
          <w:sz w:val="22"/>
        </w:rPr>
        <w:tab/>
      </w:r>
      <w:r w:rsidR="00803897">
        <w:rPr>
          <w:rFonts w:ascii="Times" w:hAnsi="Times"/>
          <w:sz w:val="22"/>
        </w:rPr>
        <w:t xml:space="preserve">Department Service: </w:t>
      </w:r>
      <w:r>
        <w:rPr>
          <w:rFonts w:ascii="Times" w:hAnsi="Times"/>
          <w:sz w:val="22"/>
        </w:rPr>
        <w:t>Co-chair</w:t>
      </w:r>
      <w:r w:rsidR="0028246C">
        <w:rPr>
          <w:rFonts w:ascii="Times" w:hAnsi="Times"/>
          <w:sz w:val="22"/>
        </w:rPr>
        <w:t>/Member</w:t>
      </w:r>
      <w:r>
        <w:rPr>
          <w:rFonts w:ascii="Times" w:hAnsi="Times"/>
          <w:sz w:val="22"/>
        </w:rPr>
        <w:t xml:space="preserve"> of </w:t>
      </w:r>
      <w:r w:rsidR="0028246C">
        <w:rPr>
          <w:rFonts w:ascii="Times" w:hAnsi="Times"/>
          <w:sz w:val="22"/>
        </w:rPr>
        <w:t xml:space="preserve">Personnel </w:t>
      </w:r>
      <w:r>
        <w:rPr>
          <w:rFonts w:ascii="Times" w:hAnsi="Times"/>
          <w:sz w:val="22"/>
        </w:rPr>
        <w:t xml:space="preserve">Selection Committee </w:t>
      </w:r>
      <w:r w:rsidR="0028246C">
        <w:rPr>
          <w:rFonts w:ascii="Times" w:hAnsi="Times"/>
          <w:sz w:val="22"/>
        </w:rPr>
        <w:t>(</w:t>
      </w:r>
      <w:r w:rsidR="00C17588">
        <w:rPr>
          <w:rFonts w:ascii="Times" w:hAnsi="Times"/>
          <w:sz w:val="22"/>
        </w:rPr>
        <w:t>Two Positions: Quantitative Psychology and Developmental Psychology</w:t>
      </w:r>
      <w:r w:rsidR="0028246C">
        <w:rPr>
          <w:rFonts w:ascii="Times" w:hAnsi="Times"/>
          <w:sz w:val="22"/>
        </w:rPr>
        <w:t>)</w:t>
      </w:r>
    </w:p>
    <w:p w14:paraId="5897DA79" w14:textId="09C1C033" w:rsidR="00A83733" w:rsidRDefault="00A83733" w:rsidP="00602B7C">
      <w:pPr>
        <w:rPr>
          <w:rFonts w:ascii="Times" w:hAnsi="Times"/>
          <w:sz w:val="22"/>
        </w:rPr>
      </w:pPr>
      <w:r>
        <w:rPr>
          <w:rFonts w:ascii="Times" w:hAnsi="Times"/>
          <w:sz w:val="22"/>
        </w:rPr>
        <w:t>2018-2019</w:t>
      </w:r>
      <w:r>
        <w:rPr>
          <w:rFonts w:ascii="Times" w:hAnsi="Times"/>
          <w:sz w:val="22"/>
        </w:rPr>
        <w:tab/>
      </w:r>
      <w:r w:rsidR="00803897">
        <w:rPr>
          <w:rFonts w:ascii="Times" w:hAnsi="Times"/>
          <w:sz w:val="22"/>
        </w:rPr>
        <w:t xml:space="preserve">University Service: </w:t>
      </w:r>
      <w:r>
        <w:rPr>
          <w:rFonts w:ascii="Times" w:hAnsi="Times"/>
          <w:sz w:val="22"/>
        </w:rPr>
        <w:t>Chair of Task Force: Pre-Service Teacher Dis</w:t>
      </w:r>
      <w:r w:rsidR="00803897">
        <w:rPr>
          <w:rFonts w:ascii="Times" w:hAnsi="Times"/>
          <w:sz w:val="22"/>
        </w:rPr>
        <w:t>position Assessment</w:t>
      </w:r>
    </w:p>
    <w:p w14:paraId="2465E5F4" w14:textId="385CC36E" w:rsidR="00602B7C" w:rsidRDefault="00602B7C" w:rsidP="00602B7C">
      <w:pPr>
        <w:rPr>
          <w:rFonts w:ascii="Times" w:hAnsi="Times"/>
          <w:sz w:val="22"/>
        </w:rPr>
      </w:pPr>
      <w:r>
        <w:rPr>
          <w:rFonts w:ascii="Times" w:hAnsi="Times"/>
          <w:sz w:val="22"/>
        </w:rPr>
        <w:t>2017-2018</w:t>
      </w:r>
      <w:r>
        <w:rPr>
          <w:rFonts w:ascii="Times" w:hAnsi="Times"/>
          <w:sz w:val="22"/>
        </w:rPr>
        <w:tab/>
      </w:r>
      <w:r w:rsidR="00803897">
        <w:rPr>
          <w:rFonts w:ascii="Times" w:hAnsi="Times"/>
          <w:sz w:val="22"/>
        </w:rPr>
        <w:t xml:space="preserve">Department Service: </w:t>
      </w:r>
      <w:r>
        <w:rPr>
          <w:rFonts w:ascii="Times" w:hAnsi="Times"/>
          <w:sz w:val="22"/>
        </w:rPr>
        <w:t>Advan</w:t>
      </w:r>
      <w:r w:rsidR="00803897">
        <w:rPr>
          <w:rFonts w:ascii="Times" w:hAnsi="Times"/>
          <w:sz w:val="22"/>
        </w:rPr>
        <w:t>ced Graduate Studies Committee</w:t>
      </w:r>
    </w:p>
    <w:p w14:paraId="3CF1CBAD" w14:textId="0DB71361" w:rsidR="00851FA6" w:rsidRDefault="00851FA6" w:rsidP="00602B7C">
      <w:pPr>
        <w:rPr>
          <w:rFonts w:ascii="Times" w:hAnsi="Times"/>
          <w:sz w:val="22"/>
        </w:rPr>
      </w:pPr>
      <w:r>
        <w:rPr>
          <w:rFonts w:ascii="Times" w:hAnsi="Times"/>
          <w:sz w:val="22"/>
        </w:rPr>
        <w:t>2016-</w:t>
      </w:r>
      <w:r w:rsidR="007F0656">
        <w:rPr>
          <w:rFonts w:ascii="Times" w:hAnsi="Times"/>
          <w:sz w:val="22"/>
        </w:rPr>
        <w:t>2018</w:t>
      </w:r>
      <w:r w:rsidR="00803897">
        <w:rPr>
          <w:rFonts w:ascii="Times" w:hAnsi="Times"/>
          <w:sz w:val="22"/>
        </w:rPr>
        <w:tab/>
        <w:t>University Service: Research Design Studio Fellow</w:t>
      </w:r>
    </w:p>
    <w:p w14:paraId="139855FC" w14:textId="0A4D1423" w:rsidR="004140D8" w:rsidRDefault="004140D8" w:rsidP="006E0AE8">
      <w:pPr>
        <w:ind w:left="1440" w:hanging="1440"/>
        <w:rPr>
          <w:rFonts w:ascii="Times" w:hAnsi="Times"/>
          <w:sz w:val="22"/>
        </w:rPr>
      </w:pPr>
      <w:r>
        <w:rPr>
          <w:rFonts w:ascii="Times" w:hAnsi="Times"/>
          <w:sz w:val="22"/>
        </w:rPr>
        <w:t>2015</w:t>
      </w:r>
      <w:r w:rsidR="00DB28B1">
        <w:rPr>
          <w:rFonts w:ascii="Times" w:hAnsi="Times"/>
          <w:sz w:val="22"/>
        </w:rPr>
        <w:t>-</w:t>
      </w:r>
      <w:r w:rsidR="001C77FB">
        <w:rPr>
          <w:rFonts w:ascii="Times" w:hAnsi="Times"/>
          <w:sz w:val="22"/>
        </w:rPr>
        <w:t>2018</w:t>
      </w:r>
      <w:r>
        <w:rPr>
          <w:rFonts w:ascii="Times" w:hAnsi="Times"/>
          <w:sz w:val="22"/>
        </w:rPr>
        <w:tab/>
      </w:r>
      <w:r w:rsidR="00803897">
        <w:rPr>
          <w:rFonts w:ascii="Times" w:hAnsi="Times"/>
          <w:sz w:val="22"/>
        </w:rPr>
        <w:t xml:space="preserve">University Service: </w:t>
      </w:r>
      <w:r>
        <w:rPr>
          <w:rFonts w:ascii="Times" w:hAnsi="Times"/>
          <w:sz w:val="22"/>
        </w:rPr>
        <w:t>Outstanding Faculty Awards Committee</w:t>
      </w:r>
      <w:r w:rsidR="000523A5">
        <w:rPr>
          <w:rFonts w:ascii="Times" w:hAnsi="Times"/>
          <w:sz w:val="22"/>
        </w:rPr>
        <w:t xml:space="preserve"> and 2017 Chair</w:t>
      </w:r>
    </w:p>
    <w:p w14:paraId="751FF3CD" w14:textId="413AD9D7" w:rsidR="007B1489" w:rsidRDefault="007B1489" w:rsidP="006E0AE8">
      <w:pPr>
        <w:ind w:left="1440" w:hanging="1440"/>
        <w:rPr>
          <w:rFonts w:ascii="Times" w:hAnsi="Times"/>
          <w:sz w:val="22"/>
        </w:rPr>
      </w:pPr>
      <w:r>
        <w:rPr>
          <w:rFonts w:ascii="Times" w:hAnsi="Times"/>
          <w:sz w:val="22"/>
        </w:rPr>
        <w:t>2015</w:t>
      </w:r>
      <w:r w:rsidR="00DB28B1">
        <w:rPr>
          <w:rFonts w:ascii="Times" w:hAnsi="Times"/>
          <w:sz w:val="22"/>
        </w:rPr>
        <w:t>-</w:t>
      </w:r>
      <w:r w:rsidR="001205C7">
        <w:rPr>
          <w:rFonts w:ascii="Times" w:hAnsi="Times"/>
          <w:sz w:val="22"/>
        </w:rPr>
        <w:t>2019</w:t>
      </w:r>
      <w:r w:rsidR="00B92017">
        <w:rPr>
          <w:rFonts w:ascii="Times" w:hAnsi="Times"/>
          <w:sz w:val="22"/>
        </w:rPr>
        <w:tab/>
      </w:r>
      <w:r w:rsidR="00803897">
        <w:rPr>
          <w:rFonts w:ascii="Times" w:hAnsi="Times"/>
          <w:sz w:val="22"/>
        </w:rPr>
        <w:t xml:space="preserve">University Service: </w:t>
      </w:r>
      <w:r w:rsidR="00B92017">
        <w:rPr>
          <w:rFonts w:ascii="Times" w:hAnsi="Times"/>
          <w:sz w:val="22"/>
        </w:rPr>
        <w:t>CAEP Standard 4 Subc</w:t>
      </w:r>
      <w:r>
        <w:rPr>
          <w:rFonts w:ascii="Times" w:hAnsi="Times"/>
          <w:sz w:val="22"/>
        </w:rPr>
        <w:t>ommittee</w:t>
      </w:r>
      <w:r w:rsidR="00721037">
        <w:rPr>
          <w:rFonts w:ascii="Times" w:hAnsi="Times"/>
          <w:sz w:val="22"/>
        </w:rPr>
        <w:t xml:space="preserve"> Chair</w:t>
      </w:r>
    </w:p>
    <w:p w14:paraId="0DE8F977" w14:textId="765C815D" w:rsidR="00DB28B1" w:rsidRDefault="00DB28B1" w:rsidP="006E0AE8">
      <w:pPr>
        <w:ind w:left="1440" w:hanging="1440"/>
        <w:rPr>
          <w:rFonts w:ascii="Times" w:hAnsi="Times"/>
          <w:sz w:val="22"/>
        </w:rPr>
      </w:pPr>
      <w:r>
        <w:rPr>
          <w:rFonts w:ascii="Times" w:hAnsi="Times"/>
          <w:sz w:val="22"/>
        </w:rPr>
        <w:t>2015-</w:t>
      </w:r>
      <w:r w:rsidR="00C17588">
        <w:rPr>
          <w:rFonts w:ascii="Times" w:hAnsi="Times"/>
          <w:sz w:val="22"/>
        </w:rPr>
        <w:t>2019</w:t>
      </w:r>
      <w:r>
        <w:rPr>
          <w:rFonts w:ascii="Times" w:hAnsi="Times"/>
          <w:sz w:val="22"/>
        </w:rPr>
        <w:tab/>
      </w:r>
      <w:r w:rsidR="00803897">
        <w:rPr>
          <w:rFonts w:ascii="Times" w:hAnsi="Times"/>
          <w:sz w:val="22"/>
        </w:rPr>
        <w:t xml:space="preserve">University Service: </w:t>
      </w:r>
      <w:r>
        <w:rPr>
          <w:rFonts w:ascii="Times" w:hAnsi="Times"/>
          <w:sz w:val="22"/>
        </w:rPr>
        <w:t>Pr</w:t>
      </w:r>
      <w:r w:rsidR="00803897">
        <w:rPr>
          <w:rFonts w:ascii="Times" w:hAnsi="Times"/>
          <w:sz w:val="22"/>
        </w:rPr>
        <w:t>ofessional Education Committee</w:t>
      </w:r>
    </w:p>
    <w:p w14:paraId="54998E36" w14:textId="18BEC30A" w:rsidR="00602B7C" w:rsidRDefault="00602B7C" w:rsidP="00B92017">
      <w:pPr>
        <w:ind w:left="1440" w:hanging="1440"/>
        <w:rPr>
          <w:rFonts w:ascii="Times" w:hAnsi="Times"/>
          <w:sz w:val="22"/>
        </w:rPr>
      </w:pPr>
      <w:r>
        <w:rPr>
          <w:rFonts w:ascii="Times" w:hAnsi="Times"/>
          <w:sz w:val="22"/>
        </w:rPr>
        <w:t>2016-2017</w:t>
      </w:r>
      <w:r>
        <w:rPr>
          <w:rFonts w:ascii="Times" w:hAnsi="Times"/>
          <w:sz w:val="22"/>
        </w:rPr>
        <w:tab/>
      </w:r>
      <w:r w:rsidR="00803897">
        <w:rPr>
          <w:rFonts w:ascii="Times" w:hAnsi="Times"/>
          <w:sz w:val="22"/>
        </w:rPr>
        <w:t xml:space="preserve">College Service: </w:t>
      </w:r>
      <w:r>
        <w:rPr>
          <w:rFonts w:ascii="Times" w:hAnsi="Times"/>
          <w:sz w:val="22"/>
        </w:rPr>
        <w:t>Selection Committee for the Director of the Center for Gifted Studies</w:t>
      </w:r>
      <w:r w:rsidR="00803897">
        <w:rPr>
          <w:rFonts w:ascii="Times" w:hAnsi="Times"/>
          <w:sz w:val="22"/>
        </w:rPr>
        <w:t xml:space="preserve"> and Talent Development, Chair</w:t>
      </w:r>
    </w:p>
    <w:p w14:paraId="09F44A6A" w14:textId="7E239264" w:rsidR="00B92017" w:rsidRDefault="00B92017" w:rsidP="00B92017">
      <w:pPr>
        <w:ind w:left="1440" w:hanging="1440"/>
        <w:rPr>
          <w:rFonts w:ascii="Times" w:hAnsi="Times"/>
          <w:sz w:val="22"/>
        </w:rPr>
      </w:pPr>
      <w:r>
        <w:rPr>
          <w:rFonts w:ascii="Times" w:hAnsi="Times"/>
          <w:sz w:val="22"/>
        </w:rPr>
        <w:t>2016</w:t>
      </w:r>
      <w:r>
        <w:rPr>
          <w:rFonts w:ascii="Times" w:hAnsi="Times"/>
          <w:sz w:val="22"/>
        </w:rPr>
        <w:tab/>
      </w:r>
      <w:r w:rsidR="00803897">
        <w:rPr>
          <w:rFonts w:ascii="Times" w:hAnsi="Times"/>
          <w:sz w:val="22"/>
        </w:rPr>
        <w:t xml:space="preserve">University Service: </w:t>
      </w:r>
      <w:r>
        <w:rPr>
          <w:rFonts w:ascii="Times" w:hAnsi="Times"/>
          <w:sz w:val="22"/>
        </w:rPr>
        <w:t>University Task For</w:t>
      </w:r>
      <w:r w:rsidR="00803897">
        <w:rPr>
          <w:rFonts w:ascii="Times" w:hAnsi="Times"/>
          <w:sz w:val="22"/>
        </w:rPr>
        <w:t>ce: Competency-Based Education</w:t>
      </w:r>
    </w:p>
    <w:p w14:paraId="355A3310" w14:textId="63A5E5F8" w:rsidR="006E0AE8" w:rsidRDefault="006E0AE8" w:rsidP="00B92017">
      <w:pPr>
        <w:rPr>
          <w:rFonts w:ascii="Times" w:hAnsi="Times"/>
          <w:sz w:val="22"/>
        </w:rPr>
      </w:pPr>
      <w:r>
        <w:rPr>
          <w:rFonts w:ascii="Times" w:hAnsi="Times"/>
          <w:sz w:val="22"/>
        </w:rPr>
        <w:t>2014-2015</w:t>
      </w:r>
      <w:r>
        <w:rPr>
          <w:rFonts w:ascii="Times" w:hAnsi="Times"/>
          <w:sz w:val="22"/>
        </w:rPr>
        <w:tab/>
      </w:r>
      <w:r w:rsidR="00803897">
        <w:rPr>
          <w:rFonts w:ascii="Times" w:hAnsi="Times"/>
          <w:sz w:val="22"/>
        </w:rPr>
        <w:t xml:space="preserve">Department Service: </w:t>
      </w:r>
      <w:r>
        <w:rPr>
          <w:rFonts w:ascii="Times" w:hAnsi="Times"/>
          <w:sz w:val="22"/>
        </w:rPr>
        <w:t>Advan</w:t>
      </w:r>
      <w:r w:rsidR="00803897">
        <w:rPr>
          <w:rFonts w:ascii="Times" w:hAnsi="Times"/>
          <w:sz w:val="22"/>
        </w:rPr>
        <w:t>ced Graduate Studies Committee</w:t>
      </w:r>
    </w:p>
    <w:p w14:paraId="58C64A53" w14:textId="521715FC" w:rsidR="003209AC" w:rsidRDefault="003209AC" w:rsidP="003209AC">
      <w:pPr>
        <w:ind w:left="1440" w:hanging="1440"/>
        <w:rPr>
          <w:rFonts w:ascii="Times" w:hAnsi="Times"/>
          <w:sz w:val="22"/>
        </w:rPr>
      </w:pPr>
      <w:r>
        <w:rPr>
          <w:rFonts w:ascii="Times" w:hAnsi="Times"/>
          <w:sz w:val="22"/>
        </w:rPr>
        <w:t>2014</w:t>
      </w:r>
      <w:r>
        <w:rPr>
          <w:rFonts w:ascii="Times" w:hAnsi="Times"/>
          <w:sz w:val="22"/>
        </w:rPr>
        <w:tab/>
      </w:r>
      <w:r w:rsidR="00803897">
        <w:rPr>
          <w:rFonts w:ascii="Times" w:hAnsi="Times"/>
          <w:sz w:val="22"/>
        </w:rPr>
        <w:t>University Service: CAEP Accreditation Leadership Team</w:t>
      </w:r>
    </w:p>
    <w:p w14:paraId="5AB33C70" w14:textId="07CD4888" w:rsidR="00803897" w:rsidRDefault="004140D8" w:rsidP="003209AC">
      <w:pPr>
        <w:ind w:left="1440" w:hanging="1440"/>
        <w:rPr>
          <w:rFonts w:ascii="Times" w:hAnsi="Times"/>
          <w:sz w:val="22"/>
        </w:rPr>
      </w:pPr>
      <w:r>
        <w:rPr>
          <w:rFonts w:ascii="Times" w:hAnsi="Times"/>
          <w:sz w:val="22"/>
        </w:rPr>
        <w:t>2013-2015</w:t>
      </w:r>
      <w:r w:rsidR="00803897">
        <w:rPr>
          <w:rFonts w:ascii="Times" w:hAnsi="Times"/>
          <w:sz w:val="22"/>
        </w:rPr>
        <w:tab/>
        <w:t>Department Service: Salary Committee</w:t>
      </w:r>
    </w:p>
    <w:p w14:paraId="65D28413" w14:textId="2136F3F8" w:rsidR="00803897" w:rsidRDefault="00803897" w:rsidP="00CA7D93">
      <w:pPr>
        <w:ind w:left="1440" w:hanging="1440"/>
        <w:rPr>
          <w:rFonts w:ascii="Times" w:hAnsi="Times"/>
          <w:sz w:val="22"/>
        </w:rPr>
      </w:pPr>
      <w:r>
        <w:rPr>
          <w:rFonts w:ascii="Times" w:hAnsi="Times"/>
          <w:sz w:val="22"/>
        </w:rPr>
        <w:t>2013-2015</w:t>
      </w:r>
      <w:r>
        <w:rPr>
          <w:rFonts w:ascii="Times" w:hAnsi="Times"/>
          <w:sz w:val="22"/>
        </w:rPr>
        <w:tab/>
        <w:t xml:space="preserve">College Service: Salary Committee </w:t>
      </w:r>
    </w:p>
    <w:p w14:paraId="6C4D309A" w14:textId="0F8D1456" w:rsidR="00CA7D93" w:rsidRDefault="00CA7D93" w:rsidP="00CA7D93">
      <w:pPr>
        <w:ind w:left="1440" w:hanging="1440"/>
        <w:rPr>
          <w:rFonts w:ascii="Times" w:hAnsi="Times"/>
          <w:sz w:val="22"/>
        </w:rPr>
      </w:pPr>
      <w:r>
        <w:rPr>
          <w:rFonts w:ascii="Times" w:hAnsi="Times"/>
          <w:sz w:val="22"/>
        </w:rPr>
        <w:t>2013-</w:t>
      </w:r>
      <w:r w:rsidR="00635798">
        <w:rPr>
          <w:rFonts w:ascii="Times" w:hAnsi="Times"/>
          <w:sz w:val="22"/>
        </w:rPr>
        <w:t>2015</w:t>
      </w:r>
      <w:r>
        <w:rPr>
          <w:rFonts w:ascii="Times" w:hAnsi="Times"/>
          <w:sz w:val="22"/>
        </w:rPr>
        <w:tab/>
        <w:t>University</w:t>
      </w:r>
      <w:r w:rsidR="00803897">
        <w:rPr>
          <w:rFonts w:ascii="Times" w:hAnsi="Times"/>
          <w:sz w:val="22"/>
        </w:rPr>
        <w:t xml:space="preserve"> Service: University Special Leave Committee</w:t>
      </w:r>
    </w:p>
    <w:p w14:paraId="52ECCB1F" w14:textId="06A706E0" w:rsidR="00B864D5" w:rsidRDefault="00B864D5" w:rsidP="0004378F">
      <w:pPr>
        <w:ind w:left="1440" w:hanging="1440"/>
        <w:rPr>
          <w:rFonts w:ascii="Times" w:hAnsi="Times"/>
          <w:sz w:val="22"/>
        </w:rPr>
      </w:pPr>
      <w:r>
        <w:rPr>
          <w:rFonts w:ascii="Times" w:hAnsi="Times"/>
          <w:sz w:val="22"/>
        </w:rPr>
        <w:t>2013-2014</w:t>
      </w:r>
      <w:r>
        <w:rPr>
          <w:rFonts w:ascii="Times" w:hAnsi="Times"/>
          <w:sz w:val="22"/>
        </w:rPr>
        <w:tab/>
      </w:r>
      <w:r w:rsidR="00803897">
        <w:rPr>
          <w:rFonts w:ascii="Times" w:hAnsi="Times"/>
          <w:sz w:val="22"/>
        </w:rPr>
        <w:t xml:space="preserve">Department Service: </w:t>
      </w:r>
      <w:r>
        <w:rPr>
          <w:rFonts w:ascii="Times" w:hAnsi="Times"/>
          <w:sz w:val="22"/>
        </w:rPr>
        <w:t>Advan</w:t>
      </w:r>
      <w:r w:rsidR="00803897">
        <w:rPr>
          <w:rFonts w:ascii="Times" w:hAnsi="Times"/>
          <w:sz w:val="22"/>
        </w:rPr>
        <w:t>ced Graduate Studies Committee</w:t>
      </w:r>
    </w:p>
    <w:p w14:paraId="6C04BDA2" w14:textId="2DE5BDD5" w:rsidR="00B864D5" w:rsidRDefault="006E0AE8" w:rsidP="00B864D5">
      <w:pPr>
        <w:rPr>
          <w:rFonts w:ascii="Times" w:hAnsi="Times"/>
          <w:sz w:val="22"/>
        </w:rPr>
      </w:pPr>
      <w:r>
        <w:rPr>
          <w:rFonts w:ascii="Times" w:hAnsi="Times"/>
          <w:sz w:val="22"/>
        </w:rPr>
        <w:t>2013-</w:t>
      </w:r>
      <w:r w:rsidR="00602B7C">
        <w:rPr>
          <w:rFonts w:ascii="Times" w:hAnsi="Times"/>
          <w:sz w:val="22"/>
        </w:rPr>
        <w:t>2017</w:t>
      </w:r>
      <w:r w:rsidR="00B864D5">
        <w:rPr>
          <w:rFonts w:ascii="Times" w:hAnsi="Times"/>
          <w:sz w:val="22"/>
        </w:rPr>
        <w:tab/>
      </w:r>
      <w:r w:rsidR="00803897">
        <w:rPr>
          <w:rFonts w:ascii="Times" w:hAnsi="Times"/>
          <w:sz w:val="22"/>
        </w:rPr>
        <w:t>Department Service: Salary Committee</w:t>
      </w:r>
    </w:p>
    <w:p w14:paraId="1C3F0655" w14:textId="7B7E0291" w:rsidR="00B864D5" w:rsidRDefault="00B864D5" w:rsidP="00B864D5">
      <w:pPr>
        <w:rPr>
          <w:rFonts w:ascii="Times" w:hAnsi="Times"/>
          <w:sz w:val="22"/>
        </w:rPr>
      </w:pPr>
      <w:r>
        <w:rPr>
          <w:rFonts w:ascii="Times" w:hAnsi="Times"/>
          <w:sz w:val="22"/>
        </w:rPr>
        <w:t>2013-</w:t>
      </w:r>
      <w:r w:rsidR="003A5A4D">
        <w:rPr>
          <w:rFonts w:ascii="Times" w:hAnsi="Times"/>
          <w:sz w:val="22"/>
        </w:rPr>
        <w:t>present</w:t>
      </w:r>
      <w:r>
        <w:rPr>
          <w:rFonts w:ascii="Times" w:hAnsi="Times"/>
          <w:sz w:val="22"/>
        </w:rPr>
        <w:tab/>
      </w:r>
      <w:r w:rsidR="00803897">
        <w:rPr>
          <w:rFonts w:ascii="Times" w:hAnsi="Times"/>
          <w:sz w:val="22"/>
        </w:rPr>
        <w:t>Department Service: Educational Psychology Core Committee</w:t>
      </w:r>
    </w:p>
    <w:p w14:paraId="4F84050F" w14:textId="2C357D46" w:rsidR="00A97216" w:rsidRDefault="00A97216" w:rsidP="0004378F">
      <w:pPr>
        <w:ind w:left="1440" w:hanging="1440"/>
        <w:rPr>
          <w:rFonts w:ascii="Times" w:hAnsi="Times"/>
          <w:sz w:val="22"/>
        </w:rPr>
      </w:pPr>
      <w:r>
        <w:rPr>
          <w:rFonts w:ascii="Times" w:hAnsi="Times"/>
          <w:sz w:val="22"/>
        </w:rPr>
        <w:t>2013-</w:t>
      </w:r>
      <w:r w:rsidR="00721037">
        <w:rPr>
          <w:rFonts w:ascii="Times" w:hAnsi="Times"/>
          <w:sz w:val="22"/>
        </w:rPr>
        <w:t>2015</w:t>
      </w:r>
      <w:r>
        <w:rPr>
          <w:rFonts w:ascii="Times" w:hAnsi="Times"/>
          <w:sz w:val="22"/>
        </w:rPr>
        <w:tab/>
      </w:r>
      <w:r w:rsidR="00803897">
        <w:rPr>
          <w:rFonts w:ascii="Times" w:hAnsi="Times"/>
          <w:sz w:val="22"/>
        </w:rPr>
        <w:t xml:space="preserve">College Service: Visioning Committee </w:t>
      </w:r>
    </w:p>
    <w:p w14:paraId="2FBACD61" w14:textId="1B139F01" w:rsidR="00732A1C" w:rsidRDefault="00732A1C" w:rsidP="0004378F">
      <w:pPr>
        <w:ind w:left="1440" w:hanging="1440"/>
        <w:rPr>
          <w:rFonts w:ascii="Times" w:hAnsi="Times"/>
          <w:sz w:val="22"/>
        </w:rPr>
      </w:pPr>
      <w:r>
        <w:rPr>
          <w:rFonts w:ascii="Times" w:hAnsi="Times"/>
          <w:sz w:val="22"/>
        </w:rPr>
        <w:t>2013-</w:t>
      </w:r>
      <w:r w:rsidR="00602B7C">
        <w:rPr>
          <w:rFonts w:ascii="Times" w:hAnsi="Times"/>
          <w:sz w:val="22"/>
        </w:rPr>
        <w:t>2015</w:t>
      </w:r>
      <w:r>
        <w:rPr>
          <w:rFonts w:ascii="Times" w:hAnsi="Times"/>
          <w:sz w:val="22"/>
        </w:rPr>
        <w:tab/>
      </w:r>
      <w:r w:rsidR="00803897">
        <w:rPr>
          <w:rFonts w:ascii="Times" w:hAnsi="Times"/>
          <w:sz w:val="22"/>
        </w:rPr>
        <w:t xml:space="preserve">College Service: </w:t>
      </w:r>
      <w:r>
        <w:rPr>
          <w:rFonts w:ascii="Times" w:hAnsi="Times"/>
          <w:sz w:val="22"/>
        </w:rPr>
        <w:t xml:space="preserve">Elementary Education Advisory </w:t>
      </w:r>
      <w:r w:rsidR="00A97216">
        <w:rPr>
          <w:rFonts w:ascii="Times" w:hAnsi="Times"/>
          <w:sz w:val="22"/>
        </w:rPr>
        <w:t>Committee</w:t>
      </w:r>
      <w:r w:rsidR="00803897">
        <w:rPr>
          <w:rFonts w:ascii="Times" w:hAnsi="Times"/>
          <w:sz w:val="22"/>
        </w:rPr>
        <w:t xml:space="preserve"> </w:t>
      </w:r>
    </w:p>
    <w:p w14:paraId="21BFA1C7" w14:textId="5AC7A228" w:rsidR="00FE2B44" w:rsidRDefault="00FE2B44" w:rsidP="0004378F">
      <w:pPr>
        <w:ind w:left="1440" w:hanging="1440"/>
        <w:rPr>
          <w:rFonts w:ascii="Times" w:hAnsi="Times"/>
          <w:sz w:val="22"/>
        </w:rPr>
      </w:pPr>
      <w:r>
        <w:rPr>
          <w:rFonts w:ascii="Times" w:hAnsi="Times"/>
          <w:sz w:val="22"/>
        </w:rPr>
        <w:t>2013</w:t>
      </w:r>
      <w:r>
        <w:rPr>
          <w:rFonts w:ascii="Times" w:hAnsi="Times"/>
          <w:sz w:val="22"/>
        </w:rPr>
        <w:tab/>
      </w:r>
      <w:r w:rsidR="00803897">
        <w:rPr>
          <w:rFonts w:ascii="Times" w:hAnsi="Times"/>
          <w:sz w:val="22"/>
        </w:rPr>
        <w:t xml:space="preserve">College Service: </w:t>
      </w:r>
      <w:r>
        <w:rPr>
          <w:rFonts w:ascii="Times" w:hAnsi="Times"/>
          <w:sz w:val="22"/>
        </w:rPr>
        <w:t>RISE Module Development</w:t>
      </w:r>
      <w:r w:rsidR="00803897">
        <w:rPr>
          <w:rFonts w:ascii="Times" w:hAnsi="Times"/>
          <w:sz w:val="22"/>
        </w:rPr>
        <w:t xml:space="preserve"> Team </w:t>
      </w:r>
    </w:p>
    <w:p w14:paraId="4901DBFB" w14:textId="37A4CC99" w:rsidR="0004378F" w:rsidRDefault="0004378F" w:rsidP="0004378F">
      <w:pPr>
        <w:ind w:left="1440" w:hanging="1440"/>
        <w:rPr>
          <w:rFonts w:ascii="Times" w:hAnsi="Times"/>
          <w:sz w:val="22"/>
        </w:rPr>
      </w:pPr>
      <w:r>
        <w:rPr>
          <w:rFonts w:ascii="Times" w:hAnsi="Times"/>
          <w:sz w:val="22"/>
        </w:rPr>
        <w:t>2012-</w:t>
      </w:r>
      <w:r w:rsidR="00732A1C">
        <w:rPr>
          <w:rFonts w:ascii="Times" w:hAnsi="Times"/>
          <w:sz w:val="22"/>
        </w:rPr>
        <w:t>2013</w:t>
      </w:r>
      <w:r>
        <w:rPr>
          <w:rFonts w:ascii="Times" w:hAnsi="Times"/>
          <w:sz w:val="22"/>
        </w:rPr>
        <w:tab/>
      </w:r>
      <w:r w:rsidR="00803897">
        <w:rPr>
          <w:rFonts w:ascii="Times" w:hAnsi="Times"/>
          <w:sz w:val="22"/>
        </w:rPr>
        <w:t xml:space="preserve">Department Service: Personnel Selection Committee </w:t>
      </w:r>
    </w:p>
    <w:p w14:paraId="203D3D39" w14:textId="4849CAEB" w:rsidR="0004378F" w:rsidRDefault="0004378F" w:rsidP="0004378F">
      <w:pPr>
        <w:ind w:left="1440" w:hanging="1440"/>
        <w:rPr>
          <w:rFonts w:ascii="Times" w:hAnsi="Times"/>
          <w:sz w:val="22"/>
        </w:rPr>
      </w:pPr>
      <w:r>
        <w:rPr>
          <w:rFonts w:ascii="Times" w:hAnsi="Times"/>
          <w:sz w:val="22"/>
        </w:rPr>
        <w:t>2012-</w:t>
      </w:r>
      <w:r w:rsidR="00732A1C">
        <w:rPr>
          <w:rFonts w:ascii="Times" w:hAnsi="Times"/>
          <w:sz w:val="22"/>
        </w:rPr>
        <w:t>2013</w:t>
      </w:r>
      <w:r>
        <w:rPr>
          <w:rFonts w:ascii="Times" w:hAnsi="Times"/>
          <w:sz w:val="22"/>
        </w:rPr>
        <w:tab/>
      </w:r>
      <w:r w:rsidR="00803897">
        <w:rPr>
          <w:rFonts w:ascii="Times" w:hAnsi="Times"/>
          <w:sz w:val="22"/>
        </w:rPr>
        <w:t xml:space="preserve">Department Service: Promotion and Tenure Committee </w:t>
      </w:r>
    </w:p>
    <w:p w14:paraId="4B981042" w14:textId="2B7AA80E" w:rsidR="0074237B" w:rsidRDefault="0074237B" w:rsidP="0004378F">
      <w:pPr>
        <w:rPr>
          <w:rFonts w:ascii="Times" w:hAnsi="Times"/>
          <w:sz w:val="22"/>
        </w:rPr>
      </w:pPr>
    </w:p>
    <w:p w14:paraId="1CB45B9E" w14:textId="77777777" w:rsidR="001770BC" w:rsidRPr="005E75E1" w:rsidRDefault="00A61FE3" w:rsidP="00E75FE0">
      <w:pPr>
        <w:ind w:left="1440" w:hanging="1440"/>
        <w:rPr>
          <w:rFonts w:ascii="Times" w:hAnsi="Times"/>
        </w:rPr>
      </w:pPr>
      <w:r w:rsidRPr="005E75E1">
        <w:rPr>
          <w:rFonts w:ascii="Times" w:hAnsi="Times"/>
          <w:b/>
          <w:smallCaps/>
        </w:rPr>
        <w:t>Other</w:t>
      </w:r>
    </w:p>
    <w:p w14:paraId="27F52C26" w14:textId="599DB28D" w:rsidR="007B1489" w:rsidRDefault="007B1489" w:rsidP="00E75FE0">
      <w:pPr>
        <w:tabs>
          <w:tab w:val="left" w:pos="720"/>
        </w:tabs>
        <w:rPr>
          <w:rFonts w:ascii="Times" w:hAnsi="Times"/>
          <w:sz w:val="22"/>
        </w:rPr>
      </w:pPr>
      <w:r>
        <w:rPr>
          <w:rFonts w:ascii="Times" w:hAnsi="Times"/>
          <w:sz w:val="22"/>
        </w:rPr>
        <w:t>2015</w:t>
      </w:r>
      <w:r w:rsidR="00D65380">
        <w:rPr>
          <w:rFonts w:ascii="Times" w:hAnsi="Times"/>
          <w:sz w:val="22"/>
        </w:rPr>
        <w:t>-2016</w:t>
      </w:r>
      <w:r w:rsidR="00D65380">
        <w:rPr>
          <w:rFonts w:ascii="Times" w:hAnsi="Times"/>
          <w:sz w:val="22"/>
        </w:rPr>
        <w:tab/>
      </w:r>
      <w:r>
        <w:rPr>
          <w:rFonts w:ascii="Times" w:hAnsi="Times"/>
          <w:sz w:val="22"/>
        </w:rPr>
        <w:t>Soccer Coach for the U8 Team, Muncie, IN</w:t>
      </w:r>
    </w:p>
    <w:p w14:paraId="4A1E3D60" w14:textId="635ABAD3" w:rsidR="003209AC" w:rsidRDefault="007B1489" w:rsidP="00E75FE0">
      <w:pPr>
        <w:tabs>
          <w:tab w:val="left" w:pos="720"/>
        </w:tabs>
        <w:rPr>
          <w:rFonts w:ascii="Times" w:hAnsi="Times"/>
          <w:sz w:val="22"/>
        </w:rPr>
      </w:pPr>
      <w:r>
        <w:rPr>
          <w:rFonts w:ascii="Times" w:hAnsi="Times"/>
          <w:sz w:val="22"/>
        </w:rPr>
        <w:t>2014</w:t>
      </w:r>
      <w:r w:rsidR="003209AC">
        <w:rPr>
          <w:rFonts w:ascii="Times" w:hAnsi="Times"/>
          <w:sz w:val="22"/>
        </w:rPr>
        <w:tab/>
      </w:r>
      <w:r>
        <w:rPr>
          <w:rFonts w:ascii="Times" w:hAnsi="Times"/>
          <w:sz w:val="22"/>
        </w:rPr>
        <w:tab/>
      </w:r>
      <w:r w:rsidR="003209AC">
        <w:rPr>
          <w:rFonts w:ascii="Times" w:hAnsi="Times"/>
          <w:sz w:val="22"/>
        </w:rPr>
        <w:t xml:space="preserve">Dungeons and Dragons Club Advisor, </w:t>
      </w:r>
      <w:r w:rsidR="003209AC">
        <w:t>Muncie, IN.</w:t>
      </w:r>
    </w:p>
    <w:p w14:paraId="0D0CA113" w14:textId="3C391679" w:rsidR="00A551C6" w:rsidRDefault="00A551C6" w:rsidP="00E75FE0">
      <w:pPr>
        <w:tabs>
          <w:tab w:val="left" w:pos="720"/>
        </w:tabs>
        <w:rPr>
          <w:rFonts w:ascii="Times" w:hAnsi="Times"/>
          <w:sz w:val="22"/>
        </w:rPr>
      </w:pPr>
      <w:r>
        <w:rPr>
          <w:rFonts w:ascii="Times" w:hAnsi="Times"/>
          <w:sz w:val="22"/>
        </w:rPr>
        <w:t>2012-</w:t>
      </w:r>
      <w:r w:rsidR="007B1489">
        <w:rPr>
          <w:rFonts w:ascii="Times" w:hAnsi="Times"/>
          <w:sz w:val="22"/>
        </w:rPr>
        <w:t>2014</w:t>
      </w:r>
      <w:r>
        <w:rPr>
          <w:rFonts w:ascii="Times" w:hAnsi="Times"/>
          <w:sz w:val="22"/>
        </w:rPr>
        <w:tab/>
        <w:t xml:space="preserve">Book Club Advisor for High Ability </w:t>
      </w:r>
      <w:r w:rsidR="006E0AE8">
        <w:rPr>
          <w:rFonts w:ascii="Times" w:hAnsi="Times"/>
          <w:sz w:val="22"/>
        </w:rPr>
        <w:t>Students</w:t>
      </w:r>
      <w:r>
        <w:rPr>
          <w:rFonts w:ascii="Times" w:hAnsi="Times"/>
          <w:sz w:val="22"/>
        </w:rPr>
        <w:t xml:space="preserve"> and Pre-service Teachers, Muncie, IN.</w:t>
      </w:r>
    </w:p>
    <w:p w14:paraId="4E2B79CD" w14:textId="388C13B8" w:rsidR="008C323C" w:rsidRDefault="008C323C" w:rsidP="00E75FE0">
      <w:pPr>
        <w:tabs>
          <w:tab w:val="left" w:pos="720"/>
        </w:tabs>
        <w:rPr>
          <w:rFonts w:ascii="Times" w:hAnsi="Times"/>
          <w:sz w:val="22"/>
        </w:rPr>
      </w:pPr>
      <w:r>
        <w:rPr>
          <w:rFonts w:ascii="Times" w:hAnsi="Times"/>
          <w:sz w:val="22"/>
        </w:rPr>
        <w:t>2001</w:t>
      </w:r>
      <w:r>
        <w:rPr>
          <w:rFonts w:ascii="Times" w:hAnsi="Times"/>
          <w:sz w:val="22"/>
        </w:rPr>
        <w:tab/>
      </w:r>
      <w:r>
        <w:rPr>
          <w:rFonts w:ascii="Times" w:hAnsi="Times"/>
          <w:sz w:val="22"/>
        </w:rPr>
        <w:tab/>
        <w:t xml:space="preserve">Medical Assistant, Evangel Hospital, Jos, Nigeria. </w:t>
      </w:r>
    </w:p>
    <w:p w14:paraId="74EC94E9" w14:textId="77777777" w:rsidR="008C323C" w:rsidRDefault="008C323C" w:rsidP="00E75FE0">
      <w:pPr>
        <w:tabs>
          <w:tab w:val="left" w:pos="720"/>
        </w:tabs>
        <w:rPr>
          <w:rFonts w:ascii="Times" w:hAnsi="Times"/>
          <w:sz w:val="22"/>
        </w:rPr>
      </w:pPr>
      <w:r>
        <w:rPr>
          <w:rFonts w:ascii="Times" w:hAnsi="Times"/>
          <w:sz w:val="22"/>
        </w:rPr>
        <w:t>2000-2001</w:t>
      </w:r>
      <w:r>
        <w:rPr>
          <w:rFonts w:ascii="Times" w:hAnsi="Times"/>
          <w:sz w:val="22"/>
        </w:rPr>
        <w:tab/>
        <w:t xml:space="preserve">Creator and Organizer of Run for the World 5K, Grove City, PA. </w:t>
      </w:r>
    </w:p>
    <w:p w14:paraId="3319924D" w14:textId="77777777" w:rsidR="00124AF1" w:rsidRDefault="00124AF1" w:rsidP="00E75FE0">
      <w:pPr>
        <w:tabs>
          <w:tab w:val="left" w:pos="720"/>
        </w:tabs>
        <w:rPr>
          <w:rFonts w:ascii="Times" w:hAnsi="Times"/>
          <w:sz w:val="22"/>
        </w:rPr>
      </w:pPr>
      <w:r>
        <w:rPr>
          <w:rFonts w:ascii="Times" w:hAnsi="Times"/>
          <w:sz w:val="22"/>
        </w:rPr>
        <w:t>2000-2001</w:t>
      </w:r>
      <w:r>
        <w:rPr>
          <w:rFonts w:ascii="Times" w:hAnsi="Times"/>
          <w:sz w:val="22"/>
        </w:rPr>
        <w:tab/>
      </w:r>
      <w:r w:rsidR="008C323C">
        <w:rPr>
          <w:rFonts w:ascii="Times" w:hAnsi="Times"/>
          <w:sz w:val="22"/>
        </w:rPr>
        <w:t>Preschool Sunday School Teacher, Tower Presbyterian Church, Grove City, PA.</w:t>
      </w:r>
    </w:p>
    <w:p w14:paraId="5F89762E" w14:textId="6BB4AD5F" w:rsidR="009D43FF" w:rsidRDefault="008C323C" w:rsidP="00E75FE0">
      <w:pPr>
        <w:tabs>
          <w:tab w:val="left" w:pos="720"/>
        </w:tabs>
        <w:rPr>
          <w:rFonts w:ascii="Times" w:hAnsi="Times"/>
          <w:sz w:val="22"/>
        </w:rPr>
      </w:pPr>
      <w:r>
        <w:rPr>
          <w:rFonts w:ascii="Times" w:hAnsi="Times"/>
          <w:sz w:val="22"/>
        </w:rPr>
        <w:t>2000</w:t>
      </w:r>
      <w:r>
        <w:rPr>
          <w:rFonts w:ascii="Times" w:hAnsi="Times"/>
          <w:sz w:val="22"/>
        </w:rPr>
        <w:tab/>
      </w:r>
      <w:r>
        <w:rPr>
          <w:rFonts w:ascii="Times" w:hAnsi="Times"/>
          <w:sz w:val="22"/>
        </w:rPr>
        <w:tab/>
        <w:t>Inner City Outreach Team Member, Homeless Shelters, San Antonio, TX.</w:t>
      </w:r>
    </w:p>
    <w:p w14:paraId="7D3631A6" w14:textId="77777777" w:rsidR="001770BC" w:rsidRPr="00F85641" w:rsidRDefault="001770BC" w:rsidP="00E75FE0">
      <w:pPr>
        <w:tabs>
          <w:tab w:val="left" w:pos="720"/>
        </w:tabs>
        <w:rPr>
          <w:rFonts w:ascii="Times" w:hAnsi="Times"/>
          <w:sz w:val="22"/>
        </w:rPr>
      </w:pPr>
    </w:p>
    <w:tbl>
      <w:tblPr>
        <w:tblpPr w:leftFromText="180" w:rightFromText="180" w:vertAnchor="text" w:tblpX="127" w:tblpY="62"/>
        <w:tblW w:w="0" w:type="auto"/>
        <w:tblBorders>
          <w:top w:val="single" w:sz="8" w:space="0" w:color="000000" w:themeColor="text1"/>
          <w:bottom w:val="single" w:sz="8" w:space="0" w:color="000000" w:themeColor="text1"/>
        </w:tblBorders>
        <w:tblLook w:val="0000" w:firstRow="0" w:lastRow="0" w:firstColumn="0" w:lastColumn="0" w:noHBand="0" w:noVBand="0"/>
      </w:tblPr>
      <w:tblGrid>
        <w:gridCol w:w="10800"/>
      </w:tblGrid>
      <w:tr w:rsidR="00240007" w14:paraId="7683357D" w14:textId="77777777">
        <w:trPr>
          <w:trHeight w:val="350"/>
        </w:trPr>
        <w:tc>
          <w:tcPr>
            <w:tcW w:w="10818" w:type="dxa"/>
          </w:tcPr>
          <w:p w14:paraId="231BA485" w14:textId="77777777" w:rsidR="00240007" w:rsidRDefault="00240007" w:rsidP="00E57D67">
            <w:pPr>
              <w:spacing w:before="60" w:after="60"/>
              <w:jc w:val="center"/>
              <w:rPr>
                <w:rFonts w:ascii="Times" w:hAnsi="Times"/>
                <w:sz w:val="22"/>
              </w:rPr>
            </w:pPr>
            <w:r>
              <w:rPr>
                <w:rFonts w:ascii="Times" w:hAnsi="Times"/>
                <w:b/>
                <w:smallCaps/>
                <w:sz w:val="28"/>
              </w:rPr>
              <w:t>Professional Affiliations</w:t>
            </w:r>
          </w:p>
        </w:tc>
      </w:tr>
    </w:tbl>
    <w:p w14:paraId="22A7FEF0" w14:textId="77777777" w:rsidR="0003277C" w:rsidRDefault="0003277C" w:rsidP="0003277C">
      <w:pPr>
        <w:pStyle w:val="ListParagraph"/>
        <w:ind w:left="360"/>
        <w:rPr>
          <w:rFonts w:ascii="Times" w:hAnsi="Times"/>
          <w:b/>
          <w:sz w:val="22"/>
        </w:rPr>
      </w:pPr>
    </w:p>
    <w:p w14:paraId="21EC00DA" w14:textId="77777777" w:rsidR="001770BC" w:rsidRPr="00240007" w:rsidRDefault="001770BC" w:rsidP="00821384">
      <w:pPr>
        <w:pStyle w:val="ListParagraph"/>
        <w:numPr>
          <w:ilvl w:val="0"/>
          <w:numId w:val="1"/>
        </w:numPr>
        <w:rPr>
          <w:rFonts w:ascii="Times" w:hAnsi="Times"/>
          <w:b/>
          <w:sz w:val="22"/>
        </w:rPr>
      </w:pPr>
      <w:r w:rsidRPr="00240007">
        <w:rPr>
          <w:rFonts w:ascii="Times" w:hAnsi="Times"/>
          <w:b/>
          <w:sz w:val="22"/>
        </w:rPr>
        <w:t>American Educational Research Association</w:t>
      </w:r>
      <w:r w:rsidR="00253B34" w:rsidRPr="003C3CB3">
        <w:rPr>
          <w:rFonts w:ascii="Times" w:hAnsi="Times"/>
          <w:sz w:val="22"/>
        </w:rPr>
        <w:t>,</w:t>
      </w:r>
      <w:r w:rsidR="00253B34">
        <w:rPr>
          <w:rFonts w:ascii="Times" w:hAnsi="Times"/>
          <w:b/>
          <w:sz w:val="22"/>
        </w:rPr>
        <w:t xml:space="preserve"> </w:t>
      </w:r>
      <w:r w:rsidR="003C3CB3" w:rsidRPr="003C3CB3">
        <w:rPr>
          <w:rFonts w:ascii="Times" w:hAnsi="Times"/>
          <w:sz w:val="22"/>
        </w:rPr>
        <w:t>2008-present</w:t>
      </w:r>
    </w:p>
    <w:p w14:paraId="75E95F7E" w14:textId="77777777" w:rsidR="001770BC" w:rsidRPr="00240007" w:rsidRDefault="001770BC" w:rsidP="00E75FE0">
      <w:pPr>
        <w:ind w:left="360"/>
        <w:rPr>
          <w:rFonts w:ascii="Times" w:hAnsi="Times"/>
          <w:sz w:val="22"/>
        </w:rPr>
      </w:pPr>
      <w:r w:rsidRPr="00240007">
        <w:rPr>
          <w:rFonts w:ascii="Times" w:hAnsi="Times"/>
          <w:sz w:val="22"/>
        </w:rPr>
        <w:t>Divis</w:t>
      </w:r>
      <w:r w:rsidR="008C323C">
        <w:rPr>
          <w:rFonts w:ascii="Times" w:hAnsi="Times"/>
          <w:sz w:val="22"/>
        </w:rPr>
        <w:t>ion C</w:t>
      </w:r>
      <w:r w:rsidR="00102114" w:rsidRPr="00240007">
        <w:rPr>
          <w:rFonts w:ascii="Times" w:hAnsi="Times"/>
          <w:sz w:val="22"/>
        </w:rPr>
        <w:t xml:space="preserve">: </w:t>
      </w:r>
      <w:r w:rsidR="00607E04">
        <w:rPr>
          <w:rFonts w:ascii="Times" w:hAnsi="Times"/>
          <w:sz w:val="22"/>
        </w:rPr>
        <w:t>Learning and Instruction</w:t>
      </w:r>
    </w:p>
    <w:p w14:paraId="15015CBD" w14:textId="3D64F41A" w:rsidR="00DC1C0B" w:rsidRDefault="001770BC" w:rsidP="00E75FE0">
      <w:pPr>
        <w:ind w:left="360"/>
        <w:rPr>
          <w:rFonts w:ascii="Times" w:hAnsi="Times"/>
          <w:sz w:val="22"/>
        </w:rPr>
      </w:pPr>
      <w:r w:rsidRPr="00240007">
        <w:rPr>
          <w:rFonts w:ascii="Times" w:hAnsi="Times"/>
          <w:sz w:val="22"/>
        </w:rPr>
        <w:t xml:space="preserve">SIG: Research </w:t>
      </w:r>
      <w:r w:rsidR="0085573A">
        <w:rPr>
          <w:rFonts w:ascii="Times" w:hAnsi="Times"/>
          <w:sz w:val="22"/>
        </w:rPr>
        <w:t xml:space="preserve">on Giftedness, </w:t>
      </w:r>
      <w:r w:rsidR="00DC1C0B" w:rsidRPr="00240007">
        <w:rPr>
          <w:rFonts w:ascii="Times" w:hAnsi="Times"/>
          <w:sz w:val="22"/>
        </w:rPr>
        <w:t>Talent</w:t>
      </w:r>
      <w:r w:rsidR="0085573A">
        <w:rPr>
          <w:rFonts w:ascii="Times" w:hAnsi="Times"/>
          <w:sz w:val="22"/>
        </w:rPr>
        <w:t xml:space="preserve"> Development, and Creativity</w:t>
      </w:r>
    </w:p>
    <w:p w14:paraId="704F6ACA" w14:textId="77777777" w:rsidR="00AB0CC7" w:rsidRDefault="001770BC" w:rsidP="00821384">
      <w:pPr>
        <w:pStyle w:val="Heading2"/>
        <w:numPr>
          <w:ilvl w:val="0"/>
          <w:numId w:val="1"/>
        </w:numPr>
        <w:rPr>
          <w:rFonts w:ascii="Times" w:hAnsi="Times" w:cs="Arial"/>
          <w:sz w:val="22"/>
        </w:rPr>
      </w:pPr>
      <w:r w:rsidRPr="00240007">
        <w:rPr>
          <w:rFonts w:ascii="Times" w:hAnsi="Times" w:cs="Arial"/>
          <w:sz w:val="22"/>
        </w:rPr>
        <w:t>National Association for Gifted Children</w:t>
      </w:r>
      <w:r w:rsidR="003C3CB3" w:rsidRPr="003C3CB3">
        <w:rPr>
          <w:rFonts w:ascii="Times" w:hAnsi="Times" w:cs="Arial"/>
          <w:b w:val="0"/>
          <w:sz w:val="22"/>
        </w:rPr>
        <w:t xml:space="preserve">, </w:t>
      </w:r>
      <w:r w:rsidR="003C3CB3" w:rsidRPr="003C3CB3">
        <w:rPr>
          <w:rFonts w:ascii="Times" w:hAnsi="Times"/>
          <w:b w:val="0"/>
          <w:sz w:val="22"/>
        </w:rPr>
        <w:t>2008-present</w:t>
      </w:r>
    </w:p>
    <w:p w14:paraId="31C0C710" w14:textId="77777777" w:rsidR="001770BC" w:rsidRPr="00E72C6F" w:rsidRDefault="00E72C6F" w:rsidP="00E75FE0">
      <w:pPr>
        <w:ind w:left="360"/>
        <w:rPr>
          <w:sz w:val="22"/>
        </w:rPr>
      </w:pPr>
      <w:r w:rsidRPr="00E72C6F">
        <w:rPr>
          <w:sz w:val="22"/>
        </w:rPr>
        <w:t>Networks: Conceptual Foundations, Creativity, Research and Evaluation</w:t>
      </w:r>
    </w:p>
    <w:p w14:paraId="13A46195" w14:textId="04FC0BEB" w:rsidR="00FC238A" w:rsidRPr="001B3E9B" w:rsidRDefault="00FC238A" w:rsidP="00795C09">
      <w:pPr>
        <w:rPr>
          <w:rFonts w:ascii="Times" w:hAnsi="Times"/>
          <w:sz w:val="22"/>
        </w:rPr>
      </w:pPr>
    </w:p>
    <w:tbl>
      <w:tblPr>
        <w:tblpPr w:leftFromText="180" w:rightFromText="180" w:vertAnchor="text" w:tblpX="127" w:tblpY="62"/>
        <w:tblW w:w="0" w:type="auto"/>
        <w:tblBorders>
          <w:top w:val="single" w:sz="8" w:space="0" w:color="000000" w:themeColor="text1"/>
          <w:bottom w:val="single" w:sz="8" w:space="0" w:color="000000" w:themeColor="text1"/>
        </w:tblBorders>
        <w:tblLook w:val="0000" w:firstRow="0" w:lastRow="0" w:firstColumn="0" w:lastColumn="0" w:noHBand="0" w:noVBand="0"/>
      </w:tblPr>
      <w:tblGrid>
        <w:gridCol w:w="10800"/>
      </w:tblGrid>
      <w:tr w:rsidR="00FC238A" w14:paraId="5C6A201C" w14:textId="77777777">
        <w:trPr>
          <w:trHeight w:val="350"/>
        </w:trPr>
        <w:tc>
          <w:tcPr>
            <w:tcW w:w="10818" w:type="dxa"/>
          </w:tcPr>
          <w:p w14:paraId="0C881A6B" w14:textId="77777777" w:rsidR="00FC238A" w:rsidRPr="00F14868" w:rsidRDefault="00FC238A" w:rsidP="00F14868">
            <w:pPr>
              <w:spacing w:before="60" w:after="60"/>
              <w:jc w:val="center"/>
              <w:rPr>
                <w:rFonts w:ascii="Times" w:hAnsi="Times"/>
                <w:b/>
                <w:smallCaps/>
                <w:sz w:val="28"/>
              </w:rPr>
            </w:pPr>
            <w:r>
              <w:rPr>
                <w:rFonts w:ascii="Times" w:hAnsi="Times"/>
                <w:b/>
                <w:smallCaps/>
                <w:sz w:val="28"/>
              </w:rPr>
              <w:t>Honors</w:t>
            </w:r>
          </w:p>
        </w:tc>
      </w:tr>
    </w:tbl>
    <w:p w14:paraId="30EBBB63" w14:textId="77777777" w:rsidR="00B37BB1" w:rsidRDefault="00B37BB1" w:rsidP="008F6C3D">
      <w:pPr>
        <w:tabs>
          <w:tab w:val="left" w:pos="720"/>
        </w:tabs>
        <w:rPr>
          <w:rFonts w:ascii="Times" w:hAnsi="Times"/>
          <w:sz w:val="22"/>
        </w:rPr>
      </w:pPr>
    </w:p>
    <w:p w14:paraId="1F75CD36" w14:textId="5059203E" w:rsidR="00856F4A" w:rsidRDefault="00856F4A" w:rsidP="008F6C3D">
      <w:pPr>
        <w:tabs>
          <w:tab w:val="left" w:pos="720"/>
        </w:tabs>
        <w:rPr>
          <w:rFonts w:ascii="Times" w:hAnsi="Times"/>
          <w:sz w:val="22"/>
        </w:rPr>
      </w:pPr>
      <w:r>
        <w:rPr>
          <w:rFonts w:ascii="Times" w:hAnsi="Times"/>
          <w:sz w:val="22"/>
        </w:rPr>
        <w:t>2022</w:t>
      </w:r>
      <w:r w:rsidR="00F4173C">
        <w:rPr>
          <w:rFonts w:ascii="Times" w:hAnsi="Times"/>
          <w:sz w:val="22"/>
        </w:rPr>
        <w:tab/>
      </w:r>
      <w:r w:rsidR="00F4173C">
        <w:rPr>
          <w:rFonts w:ascii="Times" w:hAnsi="Times"/>
          <w:sz w:val="22"/>
        </w:rPr>
        <w:tab/>
        <w:t>Teachers College Dean’s Citation for Service, Ball State University, Muncie, IN</w:t>
      </w:r>
    </w:p>
    <w:p w14:paraId="0E2A7F2B" w14:textId="173676BC" w:rsidR="00F209C0" w:rsidRDefault="00B37BB1" w:rsidP="008F6C3D">
      <w:pPr>
        <w:tabs>
          <w:tab w:val="left" w:pos="720"/>
        </w:tabs>
        <w:rPr>
          <w:rFonts w:ascii="Times" w:hAnsi="Times"/>
          <w:sz w:val="22"/>
        </w:rPr>
      </w:pPr>
      <w:r>
        <w:rPr>
          <w:rFonts w:ascii="Times" w:hAnsi="Times"/>
          <w:sz w:val="22"/>
        </w:rPr>
        <w:lastRenderedPageBreak/>
        <w:t>2020</w:t>
      </w:r>
      <w:r>
        <w:rPr>
          <w:rFonts w:ascii="Times" w:hAnsi="Times"/>
          <w:sz w:val="22"/>
        </w:rPr>
        <w:tab/>
      </w:r>
      <w:r>
        <w:rPr>
          <w:rFonts w:ascii="Times" w:hAnsi="Times"/>
          <w:sz w:val="22"/>
        </w:rPr>
        <w:tab/>
        <w:t xml:space="preserve">Outstanding Research Award, </w:t>
      </w:r>
      <w:r w:rsidR="0029350A">
        <w:rPr>
          <w:rFonts w:ascii="Times" w:hAnsi="Times"/>
          <w:sz w:val="22"/>
        </w:rPr>
        <w:t xml:space="preserve">Teachers College, </w:t>
      </w:r>
      <w:r>
        <w:rPr>
          <w:rFonts w:ascii="Times" w:hAnsi="Times"/>
          <w:sz w:val="22"/>
        </w:rPr>
        <w:t>Ball State University, Muncie, IN</w:t>
      </w:r>
    </w:p>
    <w:p w14:paraId="2C6BF6BC" w14:textId="0C35FCA8" w:rsidR="003A5A4D" w:rsidRDefault="00F209C0" w:rsidP="008F6C3D">
      <w:pPr>
        <w:tabs>
          <w:tab w:val="left" w:pos="720"/>
        </w:tabs>
        <w:rPr>
          <w:rFonts w:ascii="Times" w:hAnsi="Times"/>
          <w:sz w:val="22"/>
        </w:rPr>
      </w:pPr>
      <w:r>
        <w:rPr>
          <w:rFonts w:ascii="Times" w:hAnsi="Times"/>
          <w:sz w:val="22"/>
        </w:rPr>
        <w:t>2019</w:t>
      </w:r>
      <w:r>
        <w:rPr>
          <w:rFonts w:ascii="Times" w:hAnsi="Times"/>
          <w:sz w:val="22"/>
        </w:rPr>
        <w:tab/>
      </w:r>
      <w:r>
        <w:rPr>
          <w:rFonts w:ascii="Times" w:hAnsi="Times"/>
          <w:sz w:val="22"/>
        </w:rPr>
        <w:tab/>
        <w:t>Excellence in Teaching Award Nominee, Ball State University, Muncie, IN</w:t>
      </w:r>
    </w:p>
    <w:p w14:paraId="11B9E536" w14:textId="100F8342" w:rsidR="005550FC" w:rsidRDefault="005550FC" w:rsidP="003367CD">
      <w:pPr>
        <w:tabs>
          <w:tab w:val="left" w:pos="720"/>
        </w:tabs>
        <w:ind w:left="1440" w:hanging="1440"/>
        <w:rPr>
          <w:rFonts w:ascii="Times" w:hAnsi="Times"/>
          <w:sz w:val="22"/>
        </w:rPr>
      </w:pPr>
      <w:r>
        <w:rPr>
          <w:rFonts w:ascii="Times" w:hAnsi="Times"/>
          <w:sz w:val="22"/>
        </w:rPr>
        <w:t>2018</w:t>
      </w:r>
      <w:r>
        <w:rPr>
          <w:rFonts w:ascii="Times" w:hAnsi="Times"/>
          <w:sz w:val="22"/>
        </w:rPr>
        <w:tab/>
      </w:r>
      <w:r>
        <w:rPr>
          <w:rFonts w:ascii="Times" w:hAnsi="Times"/>
          <w:sz w:val="22"/>
        </w:rPr>
        <w:tab/>
        <w:t>National Association for Gifted Children (NAGC) Early Scholar Award, National Association for Gifted Children, Minneapolis, MN</w:t>
      </w:r>
    </w:p>
    <w:p w14:paraId="56D77A0D" w14:textId="1F378850" w:rsidR="003367CD" w:rsidRPr="003367CD" w:rsidRDefault="003367CD" w:rsidP="003367CD">
      <w:pPr>
        <w:tabs>
          <w:tab w:val="left" w:pos="720"/>
        </w:tabs>
        <w:ind w:left="1440" w:hanging="1440"/>
        <w:rPr>
          <w:sz w:val="22"/>
          <w:szCs w:val="22"/>
        </w:rPr>
      </w:pPr>
      <w:r>
        <w:rPr>
          <w:rFonts w:ascii="Times" w:hAnsi="Times"/>
          <w:sz w:val="22"/>
        </w:rPr>
        <w:t>20</w:t>
      </w:r>
      <w:r w:rsidRPr="003367CD">
        <w:rPr>
          <w:sz w:val="22"/>
          <w:szCs w:val="22"/>
        </w:rPr>
        <w:t>17</w:t>
      </w:r>
      <w:r w:rsidRPr="003367CD">
        <w:rPr>
          <w:sz w:val="22"/>
          <w:szCs w:val="22"/>
        </w:rPr>
        <w:tab/>
      </w:r>
      <w:r w:rsidRPr="003367CD">
        <w:rPr>
          <w:sz w:val="22"/>
          <w:szCs w:val="22"/>
        </w:rPr>
        <w:tab/>
        <w:t>National Association for Gifted Children</w:t>
      </w:r>
      <w:r>
        <w:rPr>
          <w:sz w:val="22"/>
          <w:szCs w:val="22"/>
        </w:rPr>
        <w:t xml:space="preserve"> Curriculum Award (Award for </w:t>
      </w:r>
      <w:r w:rsidRPr="003367CD">
        <w:rPr>
          <w:i/>
          <w:sz w:val="22"/>
          <w:szCs w:val="22"/>
        </w:rPr>
        <w:t>Greening Up with Graphing</w:t>
      </w:r>
      <w:r w:rsidR="00A70596">
        <w:rPr>
          <w:sz w:val="22"/>
          <w:szCs w:val="22"/>
        </w:rPr>
        <w:t xml:space="preserve">; </w:t>
      </w:r>
      <w:r>
        <w:rPr>
          <w:sz w:val="22"/>
          <w:szCs w:val="22"/>
        </w:rPr>
        <w:t xml:space="preserve">Third Grade Math Curriculum), </w:t>
      </w:r>
      <w:r w:rsidRPr="003367CD">
        <w:rPr>
          <w:sz w:val="22"/>
          <w:szCs w:val="22"/>
        </w:rPr>
        <w:t>National Association for Gifted Children</w:t>
      </w:r>
      <w:r>
        <w:rPr>
          <w:sz w:val="22"/>
          <w:szCs w:val="22"/>
        </w:rPr>
        <w:t>, Charlotte, NC.</w:t>
      </w:r>
    </w:p>
    <w:p w14:paraId="4585CAFF" w14:textId="10FFB6C5" w:rsidR="00B835EC" w:rsidRDefault="00EA00F2" w:rsidP="008F6C3D">
      <w:pPr>
        <w:tabs>
          <w:tab w:val="left" w:pos="720"/>
        </w:tabs>
        <w:rPr>
          <w:rFonts w:ascii="Times" w:hAnsi="Times"/>
          <w:sz w:val="22"/>
        </w:rPr>
      </w:pPr>
      <w:r w:rsidRPr="003367CD">
        <w:rPr>
          <w:sz w:val="22"/>
          <w:szCs w:val="22"/>
        </w:rPr>
        <w:t>2016</w:t>
      </w:r>
      <w:r w:rsidRPr="003367CD">
        <w:rPr>
          <w:sz w:val="22"/>
          <w:szCs w:val="22"/>
        </w:rPr>
        <w:tab/>
      </w:r>
      <w:r w:rsidRPr="003367CD">
        <w:rPr>
          <w:sz w:val="22"/>
          <w:szCs w:val="22"/>
        </w:rPr>
        <w:tab/>
        <w:t xml:space="preserve">Difference </w:t>
      </w:r>
      <w:r>
        <w:rPr>
          <w:rFonts w:ascii="Times" w:hAnsi="Times"/>
          <w:sz w:val="22"/>
        </w:rPr>
        <w:t>Maker of the Month</w:t>
      </w:r>
      <w:r w:rsidR="003A5A4D">
        <w:rPr>
          <w:rFonts w:ascii="Times" w:hAnsi="Times"/>
          <w:sz w:val="22"/>
        </w:rPr>
        <w:t xml:space="preserve"> (August)</w:t>
      </w:r>
      <w:r>
        <w:rPr>
          <w:rFonts w:ascii="Times" w:hAnsi="Times"/>
          <w:sz w:val="22"/>
        </w:rPr>
        <w:t>, Woof Boom Radio (WLBC, WERK, WHBU), Muncie, IN</w:t>
      </w:r>
    </w:p>
    <w:p w14:paraId="237021C9" w14:textId="6499121F" w:rsidR="00684D22" w:rsidRDefault="00684D22" w:rsidP="008F6C3D">
      <w:pPr>
        <w:tabs>
          <w:tab w:val="left" w:pos="720"/>
        </w:tabs>
        <w:rPr>
          <w:rFonts w:ascii="Times" w:hAnsi="Times"/>
          <w:sz w:val="22"/>
        </w:rPr>
      </w:pPr>
      <w:r>
        <w:rPr>
          <w:rFonts w:ascii="Times" w:hAnsi="Times"/>
          <w:sz w:val="22"/>
        </w:rPr>
        <w:t>2015</w:t>
      </w:r>
      <w:r>
        <w:rPr>
          <w:rFonts w:ascii="Times" w:hAnsi="Times"/>
          <w:sz w:val="22"/>
        </w:rPr>
        <w:tab/>
      </w:r>
      <w:r>
        <w:rPr>
          <w:rFonts w:ascii="Times" w:hAnsi="Times"/>
          <w:sz w:val="22"/>
        </w:rPr>
        <w:tab/>
      </w:r>
      <w:r w:rsidR="000405ED">
        <w:rPr>
          <w:rFonts w:ascii="Times" w:hAnsi="Times"/>
          <w:sz w:val="22"/>
        </w:rPr>
        <w:t>Outstanding Junior Faculty Member Award</w:t>
      </w:r>
      <w:r>
        <w:rPr>
          <w:rFonts w:ascii="Times" w:hAnsi="Times"/>
          <w:sz w:val="22"/>
        </w:rPr>
        <w:t>, Ball State University, Muncie, IN</w:t>
      </w:r>
    </w:p>
    <w:p w14:paraId="7FBF6F1F" w14:textId="1ABAB935" w:rsidR="00FB1B9D" w:rsidRDefault="00FB1B9D" w:rsidP="00D65380">
      <w:pPr>
        <w:tabs>
          <w:tab w:val="left" w:pos="720"/>
        </w:tabs>
        <w:ind w:left="1440" w:hanging="1440"/>
        <w:rPr>
          <w:rFonts w:ascii="Times" w:hAnsi="Times"/>
          <w:sz w:val="22"/>
        </w:rPr>
      </w:pPr>
      <w:r>
        <w:rPr>
          <w:rFonts w:ascii="Times" w:hAnsi="Times"/>
          <w:sz w:val="22"/>
        </w:rPr>
        <w:t>2015</w:t>
      </w:r>
      <w:r>
        <w:rPr>
          <w:rFonts w:ascii="Times" w:hAnsi="Times"/>
          <w:sz w:val="22"/>
        </w:rPr>
        <w:tab/>
      </w:r>
      <w:r>
        <w:rPr>
          <w:rFonts w:ascii="Times" w:hAnsi="Times"/>
          <w:sz w:val="22"/>
        </w:rPr>
        <w:tab/>
        <w:t xml:space="preserve">Outstanding Research Award, </w:t>
      </w:r>
      <w:r w:rsidR="00D65380">
        <w:rPr>
          <w:rFonts w:ascii="Times" w:hAnsi="Times"/>
          <w:sz w:val="22"/>
        </w:rPr>
        <w:t xml:space="preserve">Department of Educational Psychology, </w:t>
      </w:r>
      <w:r>
        <w:rPr>
          <w:rFonts w:ascii="Times" w:hAnsi="Times"/>
          <w:sz w:val="22"/>
        </w:rPr>
        <w:t>Teachers College, Ball State University, Muncie, IN</w:t>
      </w:r>
    </w:p>
    <w:p w14:paraId="31CC2FC2" w14:textId="2233D91B" w:rsidR="005A6827" w:rsidRDefault="005A6827" w:rsidP="008F6C3D">
      <w:pPr>
        <w:tabs>
          <w:tab w:val="left" w:pos="720"/>
        </w:tabs>
        <w:rPr>
          <w:rFonts w:ascii="Times" w:hAnsi="Times"/>
          <w:sz w:val="22"/>
        </w:rPr>
      </w:pPr>
      <w:r>
        <w:rPr>
          <w:rFonts w:ascii="Times" w:hAnsi="Times"/>
          <w:sz w:val="22"/>
        </w:rPr>
        <w:t>2014</w:t>
      </w:r>
      <w:r>
        <w:rPr>
          <w:rFonts w:ascii="Times" w:hAnsi="Times"/>
          <w:sz w:val="22"/>
        </w:rPr>
        <w:tab/>
      </w:r>
      <w:r>
        <w:rPr>
          <w:rFonts w:ascii="Times" w:hAnsi="Times"/>
          <w:sz w:val="22"/>
        </w:rPr>
        <w:tab/>
        <w:t>Excellence in Teaching Award, Ball State University, Muncie, IN</w:t>
      </w:r>
    </w:p>
    <w:p w14:paraId="6E5EB693" w14:textId="3D13673A" w:rsidR="0003277C" w:rsidRDefault="005A6827" w:rsidP="008F6C3D">
      <w:pPr>
        <w:tabs>
          <w:tab w:val="left" w:pos="720"/>
        </w:tabs>
        <w:rPr>
          <w:rFonts w:ascii="Times" w:hAnsi="Times"/>
          <w:sz w:val="22"/>
        </w:rPr>
      </w:pPr>
      <w:r>
        <w:rPr>
          <w:rFonts w:ascii="Times" w:hAnsi="Times"/>
          <w:sz w:val="22"/>
        </w:rPr>
        <w:t>2013</w:t>
      </w:r>
      <w:r>
        <w:rPr>
          <w:rFonts w:ascii="Times" w:hAnsi="Times"/>
          <w:sz w:val="22"/>
        </w:rPr>
        <w:tab/>
      </w:r>
      <w:r>
        <w:rPr>
          <w:rFonts w:ascii="Times" w:hAnsi="Times"/>
          <w:sz w:val="22"/>
        </w:rPr>
        <w:tab/>
        <w:t>Second Most Downloaded Paper</w:t>
      </w:r>
      <w:r w:rsidR="003A5A4D">
        <w:rPr>
          <w:rFonts w:ascii="Times" w:hAnsi="Times"/>
          <w:sz w:val="22"/>
        </w:rPr>
        <w:t xml:space="preserve"> of the Year</w:t>
      </w:r>
      <w:r>
        <w:rPr>
          <w:rFonts w:ascii="Times" w:hAnsi="Times"/>
          <w:sz w:val="22"/>
        </w:rPr>
        <w:t xml:space="preserve"> from </w:t>
      </w:r>
      <w:r w:rsidRPr="005A6827">
        <w:rPr>
          <w:rFonts w:ascii="Times" w:hAnsi="Times"/>
          <w:i/>
          <w:sz w:val="22"/>
        </w:rPr>
        <w:t>Teacher Educator</w:t>
      </w:r>
    </w:p>
    <w:p w14:paraId="209EAF0A" w14:textId="77777777" w:rsidR="00AE0611" w:rsidRDefault="00AE0611" w:rsidP="00AE0611">
      <w:pPr>
        <w:tabs>
          <w:tab w:val="left" w:pos="720"/>
        </w:tabs>
        <w:ind w:left="1440" w:hanging="1440"/>
        <w:rPr>
          <w:rFonts w:ascii="Times" w:hAnsi="Times"/>
          <w:sz w:val="22"/>
        </w:rPr>
      </w:pPr>
      <w:r>
        <w:rPr>
          <w:rFonts w:ascii="Times" w:hAnsi="Times"/>
          <w:sz w:val="22"/>
        </w:rPr>
        <w:t>2011</w:t>
      </w:r>
      <w:r>
        <w:rPr>
          <w:rFonts w:ascii="Times" w:hAnsi="Times"/>
          <w:sz w:val="22"/>
        </w:rPr>
        <w:tab/>
      </w:r>
      <w:r>
        <w:rPr>
          <w:rFonts w:ascii="Times" w:hAnsi="Times"/>
          <w:sz w:val="22"/>
        </w:rPr>
        <w:tab/>
        <w:t>National Association for Gifted Children (NAGC) Doctoral Student Award, National Association for Gifted Children, New Orleans, LA</w:t>
      </w:r>
    </w:p>
    <w:p w14:paraId="428F0E87" w14:textId="77777777" w:rsidR="003333CD" w:rsidRDefault="003333CD" w:rsidP="008F6C3D">
      <w:pPr>
        <w:tabs>
          <w:tab w:val="left" w:pos="720"/>
        </w:tabs>
        <w:rPr>
          <w:rFonts w:ascii="Times" w:hAnsi="Times"/>
          <w:sz w:val="22"/>
        </w:rPr>
      </w:pPr>
      <w:r>
        <w:rPr>
          <w:rFonts w:ascii="Times" w:hAnsi="Times"/>
          <w:sz w:val="22"/>
        </w:rPr>
        <w:t>2011</w:t>
      </w:r>
      <w:r>
        <w:rPr>
          <w:rFonts w:ascii="Times" w:hAnsi="Times"/>
          <w:sz w:val="22"/>
        </w:rPr>
        <w:tab/>
      </w:r>
      <w:r>
        <w:rPr>
          <w:rFonts w:ascii="Times" w:hAnsi="Times"/>
          <w:sz w:val="22"/>
        </w:rPr>
        <w:tab/>
        <w:t>University of Connecticut Doctoral Dissertation Fellowship Award, University of Connecticut, Storrs, CT</w:t>
      </w:r>
    </w:p>
    <w:p w14:paraId="052D24E4" w14:textId="77777777" w:rsidR="008F6C3D" w:rsidRDefault="008F6C3D" w:rsidP="008F6C3D">
      <w:pPr>
        <w:tabs>
          <w:tab w:val="left" w:pos="720"/>
        </w:tabs>
        <w:rPr>
          <w:rFonts w:ascii="Times" w:hAnsi="Times"/>
          <w:sz w:val="22"/>
        </w:rPr>
      </w:pPr>
      <w:r>
        <w:rPr>
          <w:rFonts w:ascii="Times" w:hAnsi="Times"/>
          <w:sz w:val="22"/>
        </w:rPr>
        <w:t>2009-2010</w:t>
      </w:r>
      <w:r>
        <w:rPr>
          <w:rFonts w:ascii="Times" w:hAnsi="Times"/>
          <w:sz w:val="22"/>
        </w:rPr>
        <w:tab/>
        <w:t>Neag School of Education Predoctoral Fellowship Award, Univer</w:t>
      </w:r>
      <w:r w:rsidR="00052002">
        <w:rPr>
          <w:rFonts w:ascii="Times" w:hAnsi="Times"/>
          <w:sz w:val="22"/>
        </w:rPr>
        <w:t>sity of Connecticut, Storrs, CT</w:t>
      </w:r>
    </w:p>
    <w:p w14:paraId="2FECFC1F" w14:textId="77777777" w:rsidR="008F6C3D" w:rsidRDefault="008F6C3D" w:rsidP="00052002">
      <w:pPr>
        <w:tabs>
          <w:tab w:val="left" w:pos="720"/>
        </w:tabs>
        <w:ind w:left="1440" w:hanging="1440"/>
        <w:rPr>
          <w:rFonts w:ascii="Times" w:hAnsi="Times"/>
          <w:sz w:val="22"/>
        </w:rPr>
      </w:pPr>
      <w:r>
        <w:rPr>
          <w:rFonts w:ascii="Times" w:hAnsi="Times"/>
          <w:sz w:val="22"/>
        </w:rPr>
        <w:t>2010</w:t>
      </w:r>
      <w:r>
        <w:rPr>
          <w:rFonts w:ascii="Times" w:hAnsi="Times"/>
          <w:sz w:val="22"/>
        </w:rPr>
        <w:tab/>
      </w:r>
      <w:r>
        <w:rPr>
          <w:rFonts w:ascii="Times" w:hAnsi="Times"/>
          <w:sz w:val="22"/>
        </w:rPr>
        <w:tab/>
      </w:r>
      <w:r w:rsidR="004C22A5">
        <w:rPr>
          <w:rFonts w:ascii="Times" w:hAnsi="Times"/>
          <w:sz w:val="22"/>
        </w:rPr>
        <w:t>Neag Graduate Student Award (</w:t>
      </w:r>
      <w:r>
        <w:rPr>
          <w:rFonts w:ascii="Times" w:hAnsi="Times"/>
          <w:sz w:val="22"/>
        </w:rPr>
        <w:t>NGSA</w:t>
      </w:r>
      <w:r w:rsidR="004C22A5">
        <w:rPr>
          <w:rFonts w:ascii="Times" w:hAnsi="Times"/>
          <w:sz w:val="22"/>
        </w:rPr>
        <w:t>)</w:t>
      </w:r>
      <w:r>
        <w:rPr>
          <w:rFonts w:ascii="Times" w:hAnsi="Times"/>
          <w:sz w:val="22"/>
        </w:rPr>
        <w:t xml:space="preserve"> Scholarship and Leadership Award, Univer</w:t>
      </w:r>
      <w:r w:rsidR="00052002">
        <w:rPr>
          <w:rFonts w:ascii="Times" w:hAnsi="Times"/>
          <w:sz w:val="22"/>
        </w:rPr>
        <w:t xml:space="preserve">sity of Connecticut, </w:t>
      </w:r>
      <w:r w:rsidR="00052002">
        <w:rPr>
          <w:rFonts w:ascii="Times" w:hAnsi="Times"/>
          <w:sz w:val="22"/>
        </w:rPr>
        <w:br/>
        <w:t>Storrs, CT</w:t>
      </w:r>
    </w:p>
    <w:p w14:paraId="3190FB11" w14:textId="77777777" w:rsidR="00FC238A" w:rsidRDefault="008F6C3D" w:rsidP="00052002">
      <w:pPr>
        <w:tabs>
          <w:tab w:val="left" w:pos="720"/>
        </w:tabs>
        <w:ind w:left="1440" w:hanging="1440"/>
        <w:rPr>
          <w:rFonts w:ascii="Times" w:hAnsi="Times"/>
          <w:sz w:val="22"/>
        </w:rPr>
      </w:pPr>
      <w:r>
        <w:rPr>
          <w:rFonts w:ascii="Times" w:hAnsi="Times"/>
          <w:sz w:val="22"/>
        </w:rPr>
        <w:t>2009</w:t>
      </w:r>
      <w:r>
        <w:rPr>
          <w:rFonts w:ascii="Times" w:hAnsi="Times"/>
          <w:sz w:val="22"/>
        </w:rPr>
        <w:tab/>
      </w:r>
      <w:r>
        <w:rPr>
          <w:rFonts w:ascii="Times" w:hAnsi="Times"/>
          <w:sz w:val="22"/>
        </w:rPr>
        <w:tab/>
      </w:r>
      <w:r w:rsidR="00052002">
        <w:rPr>
          <w:rFonts w:ascii="Times" w:hAnsi="Times"/>
          <w:sz w:val="22"/>
        </w:rPr>
        <w:t>Nea</w:t>
      </w:r>
      <w:r w:rsidR="00A64934">
        <w:rPr>
          <w:rFonts w:ascii="Times" w:hAnsi="Times"/>
          <w:sz w:val="22"/>
        </w:rPr>
        <w:t>g Graduate Student Award (NGSA)</w:t>
      </w:r>
      <w:r>
        <w:rPr>
          <w:rFonts w:ascii="Times" w:hAnsi="Times"/>
          <w:sz w:val="22"/>
        </w:rPr>
        <w:t xml:space="preserve"> Scholarship and Leadership Award, Univer</w:t>
      </w:r>
      <w:r w:rsidR="00052002">
        <w:rPr>
          <w:rFonts w:ascii="Times" w:hAnsi="Times"/>
          <w:sz w:val="22"/>
        </w:rPr>
        <w:t xml:space="preserve">sity of Connecticut, </w:t>
      </w:r>
      <w:r w:rsidR="00052002">
        <w:rPr>
          <w:rFonts w:ascii="Times" w:hAnsi="Times"/>
          <w:sz w:val="22"/>
        </w:rPr>
        <w:br/>
        <w:t>Storrs, CT</w:t>
      </w:r>
    </w:p>
    <w:p w14:paraId="21FC91CC" w14:textId="77777777" w:rsidR="002F6E6F" w:rsidRDefault="00FC238A" w:rsidP="00D91247">
      <w:pPr>
        <w:tabs>
          <w:tab w:val="left" w:pos="720"/>
        </w:tabs>
        <w:rPr>
          <w:rFonts w:ascii="Times" w:hAnsi="Times"/>
          <w:sz w:val="22"/>
        </w:rPr>
      </w:pPr>
      <w:r>
        <w:rPr>
          <w:rFonts w:ascii="Times" w:hAnsi="Times"/>
          <w:sz w:val="22"/>
        </w:rPr>
        <w:t>2006</w:t>
      </w:r>
      <w:r>
        <w:rPr>
          <w:rFonts w:ascii="Times" w:hAnsi="Times"/>
          <w:sz w:val="22"/>
        </w:rPr>
        <w:tab/>
      </w:r>
      <w:r>
        <w:rPr>
          <w:rFonts w:ascii="Times" w:hAnsi="Times"/>
          <w:sz w:val="22"/>
        </w:rPr>
        <w:tab/>
        <w:t>Creative Teaching Grant for the Artifact Box Project, Butler Ar</w:t>
      </w:r>
      <w:r w:rsidR="00052002">
        <w:rPr>
          <w:rFonts w:ascii="Times" w:hAnsi="Times"/>
          <w:sz w:val="22"/>
        </w:rPr>
        <w:t>ea School District, Butler, PA</w:t>
      </w:r>
    </w:p>
    <w:p w14:paraId="37B0AFA4" w14:textId="77777777" w:rsidR="0095030D" w:rsidRPr="001B3E9B" w:rsidRDefault="0095030D" w:rsidP="0095030D">
      <w:pPr>
        <w:rPr>
          <w:rFonts w:ascii="Times" w:hAnsi="Times"/>
          <w:sz w:val="22"/>
        </w:rPr>
      </w:pPr>
    </w:p>
    <w:tbl>
      <w:tblPr>
        <w:tblpPr w:leftFromText="180" w:rightFromText="180" w:vertAnchor="text" w:tblpX="127" w:tblpY="62"/>
        <w:tblW w:w="0" w:type="auto"/>
        <w:tblBorders>
          <w:top w:val="single" w:sz="8" w:space="0" w:color="000000" w:themeColor="text1"/>
          <w:bottom w:val="single" w:sz="8" w:space="0" w:color="000000" w:themeColor="text1"/>
        </w:tblBorders>
        <w:tblLook w:val="0000" w:firstRow="0" w:lastRow="0" w:firstColumn="0" w:lastColumn="0" w:noHBand="0" w:noVBand="0"/>
      </w:tblPr>
      <w:tblGrid>
        <w:gridCol w:w="10800"/>
      </w:tblGrid>
      <w:tr w:rsidR="0095030D" w14:paraId="3F9C73E4" w14:textId="77777777" w:rsidTr="00B40AFD">
        <w:trPr>
          <w:trHeight w:val="350"/>
        </w:trPr>
        <w:tc>
          <w:tcPr>
            <w:tcW w:w="10818" w:type="dxa"/>
          </w:tcPr>
          <w:p w14:paraId="104EF1BC" w14:textId="697B19E2" w:rsidR="0095030D" w:rsidRPr="00F14868" w:rsidRDefault="0095030D" w:rsidP="00B40AFD">
            <w:pPr>
              <w:spacing w:before="60" w:after="60"/>
              <w:jc w:val="center"/>
              <w:rPr>
                <w:rFonts w:ascii="Times" w:hAnsi="Times"/>
                <w:b/>
                <w:smallCaps/>
                <w:sz w:val="28"/>
              </w:rPr>
            </w:pPr>
            <w:r>
              <w:rPr>
                <w:rFonts w:ascii="Times" w:hAnsi="Times"/>
                <w:b/>
                <w:smallCaps/>
                <w:sz w:val="28"/>
              </w:rPr>
              <w:t>Student Advising</w:t>
            </w:r>
          </w:p>
        </w:tc>
      </w:tr>
    </w:tbl>
    <w:p w14:paraId="3C4D05A3" w14:textId="77777777" w:rsidR="00FB1B9D" w:rsidRDefault="00FB1B9D" w:rsidP="0095030D">
      <w:pPr>
        <w:tabs>
          <w:tab w:val="left" w:pos="720"/>
        </w:tabs>
        <w:rPr>
          <w:rFonts w:ascii="Times" w:hAnsi="Times"/>
          <w:sz w:val="22"/>
        </w:rPr>
      </w:pPr>
    </w:p>
    <w:p w14:paraId="21ABAD45" w14:textId="60E3844B" w:rsidR="00FB1B9D" w:rsidRPr="007F0DA3" w:rsidRDefault="00B92017" w:rsidP="0095030D">
      <w:pPr>
        <w:tabs>
          <w:tab w:val="left" w:pos="720"/>
        </w:tabs>
        <w:rPr>
          <w:rFonts w:ascii="Times" w:hAnsi="Times"/>
          <w:b/>
          <w:sz w:val="22"/>
          <w:szCs w:val="22"/>
        </w:rPr>
      </w:pPr>
      <w:r>
        <w:rPr>
          <w:rFonts w:ascii="Times" w:hAnsi="Times"/>
          <w:b/>
          <w:sz w:val="22"/>
          <w:szCs w:val="22"/>
        </w:rPr>
        <w:t xml:space="preserve">Completed </w:t>
      </w:r>
      <w:r w:rsidR="00FB1B9D" w:rsidRPr="007F0DA3">
        <w:rPr>
          <w:rFonts w:ascii="Times" w:hAnsi="Times"/>
          <w:b/>
          <w:sz w:val="22"/>
          <w:szCs w:val="22"/>
        </w:rPr>
        <w:t xml:space="preserve">Undergraduate </w:t>
      </w:r>
      <w:r w:rsidR="007F0DA3">
        <w:rPr>
          <w:rFonts w:ascii="Times" w:hAnsi="Times"/>
          <w:b/>
          <w:sz w:val="22"/>
          <w:szCs w:val="22"/>
        </w:rPr>
        <w:t>Advisees</w:t>
      </w:r>
    </w:p>
    <w:p w14:paraId="545979B1" w14:textId="7A80C3CF" w:rsidR="001648C3" w:rsidRDefault="00FB1B9D" w:rsidP="0095030D">
      <w:pPr>
        <w:tabs>
          <w:tab w:val="left" w:pos="720"/>
        </w:tabs>
        <w:rPr>
          <w:rFonts w:ascii="Times" w:hAnsi="Times"/>
          <w:sz w:val="22"/>
          <w:szCs w:val="22"/>
        </w:rPr>
      </w:pPr>
      <w:r w:rsidRPr="007F0DA3">
        <w:rPr>
          <w:rFonts w:ascii="Times" w:hAnsi="Times"/>
          <w:sz w:val="22"/>
          <w:szCs w:val="22"/>
        </w:rPr>
        <w:t xml:space="preserve">2015 </w:t>
      </w:r>
      <w:r w:rsidRPr="007F0DA3">
        <w:rPr>
          <w:rFonts w:ascii="Times" w:hAnsi="Times"/>
          <w:sz w:val="22"/>
          <w:szCs w:val="22"/>
        </w:rPr>
        <w:tab/>
      </w:r>
      <w:r w:rsidRPr="007F0DA3">
        <w:rPr>
          <w:rFonts w:ascii="Times" w:hAnsi="Times"/>
          <w:sz w:val="22"/>
          <w:szCs w:val="22"/>
        </w:rPr>
        <w:tab/>
        <w:t>Sarah Reason</w:t>
      </w:r>
      <w:r w:rsidR="007C7C68" w:rsidRPr="007F0DA3">
        <w:rPr>
          <w:rFonts w:ascii="Times" w:hAnsi="Times"/>
          <w:sz w:val="22"/>
          <w:szCs w:val="22"/>
        </w:rPr>
        <w:t xml:space="preserve">, </w:t>
      </w:r>
      <w:r w:rsidR="001648C3">
        <w:rPr>
          <w:rFonts w:ascii="Times" w:hAnsi="Times"/>
          <w:sz w:val="22"/>
          <w:szCs w:val="22"/>
        </w:rPr>
        <w:t>Elementary Education, Chair</w:t>
      </w:r>
    </w:p>
    <w:p w14:paraId="5222F8D2" w14:textId="5ED29F76" w:rsidR="00FB1B9D" w:rsidRDefault="001648C3" w:rsidP="0095030D">
      <w:pPr>
        <w:tabs>
          <w:tab w:val="left" w:pos="720"/>
        </w:tabs>
        <w:rPr>
          <w:rFonts w:ascii="Times" w:hAnsi="Times"/>
          <w:sz w:val="22"/>
          <w:szCs w:val="22"/>
        </w:rPr>
      </w:pPr>
      <w:r>
        <w:rPr>
          <w:rFonts w:ascii="Times" w:hAnsi="Times"/>
          <w:sz w:val="22"/>
          <w:szCs w:val="22"/>
        </w:rPr>
        <w:tab/>
      </w:r>
      <w:r>
        <w:rPr>
          <w:rFonts w:ascii="Times" w:hAnsi="Times"/>
          <w:sz w:val="22"/>
          <w:szCs w:val="22"/>
        </w:rPr>
        <w:tab/>
      </w:r>
      <w:r w:rsidR="007C7C68" w:rsidRPr="007F0DA3">
        <w:rPr>
          <w:rFonts w:ascii="Times" w:hAnsi="Times"/>
          <w:sz w:val="22"/>
          <w:szCs w:val="22"/>
        </w:rPr>
        <w:t>Honors Thesis</w:t>
      </w:r>
      <w:r w:rsidR="00D67A19">
        <w:rPr>
          <w:rFonts w:ascii="Times" w:hAnsi="Times"/>
          <w:sz w:val="22"/>
          <w:szCs w:val="22"/>
        </w:rPr>
        <w:t>: Enrichment for t</w:t>
      </w:r>
      <w:r w:rsidR="00B92017">
        <w:rPr>
          <w:rFonts w:ascii="Times" w:hAnsi="Times"/>
          <w:sz w:val="22"/>
          <w:szCs w:val="22"/>
        </w:rPr>
        <w:t>wice-</w:t>
      </w:r>
      <w:r w:rsidR="00D67A19">
        <w:rPr>
          <w:rFonts w:ascii="Times" w:hAnsi="Times"/>
          <w:sz w:val="22"/>
          <w:szCs w:val="22"/>
        </w:rPr>
        <w:t>exceptional s</w:t>
      </w:r>
      <w:r>
        <w:rPr>
          <w:rFonts w:ascii="Times" w:hAnsi="Times"/>
          <w:sz w:val="22"/>
          <w:szCs w:val="22"/>
        </w:rPr>
        <w:t>tudents</w:t>
      </w:r>
    </w:p>
    <w:p w14:paraId="513C5C44" w14:textId="41923B36" w:rsidR="007D2933" w:rsidRDefault="007D2933" w:rsidP="0095030D">
      <w:pPr>
        <w:tabs>
          <w:tab w:val="left" w:pos="720"/>
        </w:tabs>
        <w:rPr>
          <w:rFonts w:ascii="Times" w:hAnsi="Times"/>
          <w:sz w:val="22"/>
          <w:szCs w:val="22"/>
        </w:rPr>
      </w:pPr>
      <w:r>
        <w:rPr>
          <w:rFonts w:ascii="Times" w:hAnsi="Times"/>
          <w:sz w:val="22"/>
          <w:szCs w:val="22"/>
        </w:rPr>
        <w:t>2022</w:t>
      </w:r>
      <w:r>
        <w:rPr>
          <w:rFonts w:ascii="Times" w:hAnsi="Times"/>
          <w:sz w:val="22"/>
          <w:szCs w:val="22"/>
        </w:rPr>
        <w:tab/>
      </w:r>
      <w:r>
        <w:rPr>
          <w:rFonts w:ascii="Times" w:hAnsi="Times"/>
          <w:sz w:val="22"/>
          <w:szCs w:val="22"/>
        </w:rPr>
        <w:tab/>
        <w:t>Kaley Taylor, Elementary Education, Chair</w:t>
      </w:r>
    </w:p>
    <w:p w14:paraId="21F65CF0" w14:textId="602CC5D0" w:rsidR="007D2933" w:rsidRDefault="007D2933" w:rsidP="0095030D">
      <w:pPr>
        <w:tabs>
          <w:tab w:val="left" w:pos="720"/>
        </w:tabs>
        <w:rPr>
          <w:rFonts w:ascii="Times" w:hAnsi="Times"/>
          <w:sz w:val="22"/>
          <w:szCs w:val="22"/>
        </w:rPr>
      </w:pPr>
      <w:r>
        <w:rPr>
          <w:rFonts w:ascii="Times" w:hAnsi="Times"/>
          <w:sz w:val="22"/>
          <w:szCs w:val="22"/>
        </w:rPr>
        <w:tab/>
      </w:r>
      <w:r>
        <w:rPr>
          <w:rFonts w:ascii="Times" w:hAnsi="Times"/>
          <w:sz w:val="22"/>
          <w:szCs w:val="22"/>
        </w:rPr>
        <w:tab/>
        <w:t>Honors Thesis</w:t>
      </w:r>
    </w:p>
    <w:p w14:paraId="30ADB22A" w14:textId="27F1CD2C" w:rsidR="007D2933" w:rsidRDefault="007D2933" w:rsidP="0095030D">
      <w:pPr>
        <w:tabs>
          <w:tab w:val="left" w:pos="720"/>
        </w:tabs>
        <w:rPr>
          <w:rFonts w:ascii="Times" w:hAnsi="Times"/>
          <w:sz w:val="22"/>
          <w:szCs w:val="22"/>
        </w:rPr>
      </w:pPr>
      <w:r>
        <w:rPr>
          <w:rFonts w:ascii="Times" w:hAnsi="Times"/>
          <w:sz w:val="22"/>
          <w:szCs w:val="22"/>
        </w:rPr>
        <w:t>2023</w:t>
      </w:r>
      <w:r>
        <w:rPr>
          <w:rFonts w:ascii="Times" w:hAnsi="Times"/>
          <w:sz w:val="22"/>
          <w:szCs w:val="22"/>
        </w:rPr>
        <w:tab/>
      </w:r>
      <w:r>
        <w:rPr>
          <w:rFonts w:ascii="Times" w:hAnsi="Times"/>
          <w:sz w:val="22"/>
          <w:szCs w:val="22"/>
        </w:rPr>
        <w:tab/>
        <w:t>Karen Hutchings, Elementary Education, Chair</w:t>
      </w:r>
    </w:p>
    <w:p w14:paraId="0258EB6D" w14:textId="3CBCA616" w:rsidR="007D2933" w:rsidRDefault="007D2933" w:rsidP="0095030D">
      <w:pPr>
        <w:tabs>
          <w:tab w:val="left" w:pos="720"/>
        </w:tabs>
        <w:rPr>
          <w:rFonts w:ascii="Times" w:hAnsi="Times"/>
          <w:sz w:val="22"/>
          <w:szCs w:val="22"/>
        </w:rPr>
      </w:pPr>
      <w:r>
        <w:rPr>
          <w:rFonts w:ascii="Times" w:hAnsi="Times"/>
          <w:sz w:val="22"/>
          <w:szCs w:val="22"/>
        </w:rPr>
        <w:tab/>
      </w:r>
      <w:r>
        <w:rPr>
          <w:rFonts w:ascii="Times" w:hAnsi="Times"/>
          <w:sz w:val="22"/>
          <w:szCs w:val="22"/>
        </w:rPr>
        <w:tab/>
        <w:t>Departmental Honors Thesis:</w:t>
      </w:r>
    </w:p>
    <w:p w14:paraId="2C3C7688" w14:textId="4B92F266" w:rsidR="007D2933" w:rsidRDefault="007D2933" w:rsidP="0095030D">
      <w:pPr>
        <w:tabs>
          <w:tab w:val="left" w:pos="720"/>
        </w:tabs>
        <w:rPr>
          <w:rFonts w:ascii="Times" w:hAnsi="Times"/>
          <w:sz w:val="22"/>
          <w:szCs w:val="22"/>
        </w:rPr>
      </w:pPr>
      <w:r>
        <w:rPr>
          <w:rFonts w:ascii="Times" w:hAnsi="Times"/>
          <w:sz w:val="22"/>
          <w:szCs w:val="22"/>
        </w:rPr>
        <w:t>2023</w:t>
      </w:r>
      <w:r>
        <w:rPr>
          <w:rFonts w:ascii="Times" w:hAnsi="Times"/>
          <w:sz w:val="22"/>
          <w:szCs w:val="22"/>
        </w:rPr>
        <w:tab/>
      </w:r>
      <w:r>
        <w:rPr>
          <w:rFonts w:ascii="Times" w:hAnsi="Times"/>
          <w:sz w:val="22"/>
          <w:szCs w:val="22"/>
        </w:rPr>
        <w:tab/>
        <w:t>Allie Bowman, Elementary Education, Chair</w:t>
      </w:r>
    </w:p>
    <w:p w14:paraId="2672C3CD" w14:textId="1BCE60EC" w:rsidR="007D2933" w:rsidRDefault="007D2933" w:rsidP="0095030D">
      <w:pPr>
        <w:tabs>
          <w:tab w:val="left" w:pos="720"/>
        </w:tabs>
        <w:rPr>
          <w:rFonts w:ascii="Times" w:hAnsi="Times"/>
          <w:sz w:val="22"/>
          <w:szCs w:val="22"/>
        </w:rPr>
      </w:pPr>
      <w:r>
        <w:rPr>
          <w:rFonts w:ascii="Times" w:hAnsi="Times"/>
          <w:sz w:val="22"/>
          <w:szCs w:val="22"/>
        </w:rPr>
        <w:tab/>
      </w:r>
      <w:r>
        <w:rPr>
          <w:rFonts w:ascii="Times" w:hAnsi="Times"/>
          <w:sz w:val="22"/>
          <w:szCs w:val="22"/>
        </w:rPr>
        <w:tab/>
        <w:t>Honors Thesis</w:t>
      </w:r>
    </w:p>
    <w:p w14:paraId="051DC944" w14:textId="77777777" w:rsidR="00D67A19" w:rsidRDefault="00D67A19" w:rsidP="00D67A19">
      <w:pPr>
        <w:tabs>
          <w:tab w:val="left" w:pos="720"/>
        </w:tabs>
        <w:rPr>
          <w:rFonts w:ascii="Times" w:hAnsi="Times"/>
          <w:b/>
          <w:sz w:val="22"/>
          <w:szCs w:val="22"/>
        </w:rPr>
      </w:pPr>
    </w:p>
    <w:p w14:paraId="786F8123" w14:textId="72197ECD" w:rsidR="00D67A19" w:rsidRPr="007F0DA3" w:rsidRDefault="00D67A19" w:rsidP="00D67A19">
      <w:pPr>
        <w:tabs>
          <w:tab w:val="left" w:pos="720"/>
        </w:tabs>
        <w:rPr>
          <w:rFonts w:ascii="Times" w:hAnsi="Times"/>
          <w:b/>
          <w:sz w:val="22"/>
          <w:szCs w:val="22"/>
        </w:rPr>
      </w:pPr>
      <w:r>
        <w:rPr>
          <w:rFonts w:ascii="Times" w:hAnsi="Times"/>
          <w:b/>
          <w:sz w:val="22"/>
          <w:szCs w:val="22"/>
        </w:rPr>
        <w:t>Completed Masters</w:t>
      </w:r>
      <w:r w:rsidRPr="007F0DA3">
        <w:rPr>
          <w:rFonts w:ascii="Times" w:hAnsi="Times"/>
          <w:b/>
          <w:sz w:val="22"/>
          <w:szCs w:val="22"/>
        </w:rPr>
        <w:t xml:space="preserve"> </w:t>
      </w:r>
      <w:r>
        <w:rPr>
          <w:rFonts w:ascii="Times" w:hAnsi="Times"/>
          <w:b/>
          <w:sz w:val="22"/>
          <w:szCs w:val="22"/>
        </w:rPr>
        <w:t>Advisees</w:t>
      </w:r>
    </w:p>
    <w:p w14:paraId="68BA2581" w14:textId="6A46C60E" w:rsidR="00D67A19" w:rsidRPr="00D67A19" w:rsidRDefault="00D67A19" w:rsidP="00D67A19">
      <w:pPr>
        <w:tabs>
          <w:tab w:val="left" w:pos="720"/>
        </w:tabs>
        <w:rPr>
          <w:rFonts w:ascii="Times" w:hAnsi="Times"/>
          <w:sz w:val="22"/>
          <w:szCs w:val="22"/>
        </w:rPr>
      </w:pPr>
      <w:r>
        <w:rPr>
          <w:rFonts w:ascii="Times" w:hAnsi="Times"/>
          <w:sz w:val="22"/>
          <w:szCs w:val="22"/>
        </w:rPr>
        <w:t>2018</w:t>
      </w:r>
      <w:r w:rsidRPr="007F0DA3">
        <w:rPr>
          <w:rFonts w:ascii="Times" w:hAnsi="Times"/>
          <w:sz w:val="22"/>
          <w:szCs w:val="22"/>
        </w:rPr>
        <w:t xml:space="preserve"> </w:t>
      </w:r>
      <w:r w:rsidRPr="007F0DA3">
        <w:rPr>
          <w:rFonts w:ascii="Times" w:hAnsi="Times"/>
          <w:sz w:val="22"/>
          <w:szCs w:val="22"/>
        </w:rPr>
        <w:tab/>
      </w:r>
      <w:r w:rsidRPr="007F0DA3">
        <w:rPr>
          <w:rFonts w:ascii="Times" w:hAnsi="Times"/>
          <w:sz w:val="22"/>
          <w:szCs w:val="22"/>
        </w:rPr>
        <w:tab/>
      </w:r>
      <w:r w:rsidR="00730F56">
        <w:rPr>
          <w:rFonts w:ascii="Times" w:hAnsi="Times"/>
          <w:sz w:val="22"/>
          <w:szCs w:val="22"/>
        </w:rPr>
        <w:t>Shelby</w:t>
      </w:r>
      <w:r>
        <w:rPr>
          <w:rFonts w:ascii="Times" w:hAnsi="Times"/>
          <w:sz w:val="22"/>
          <w:szCs w:val="22"/>
        </w:rPr>
        <w:t xml:space="preserve"> Terwilleg</w:t>
      </w:r>
      <w:r w:rsidRPr="00D67A19">
        <w:rPr>
          <w:rFonts w:ascii="Times" w:hAnsi="Times"/>
          <w:sz w:val="22"/>
          <w:szCs w:val="22"/>
        </w:rPr>
        <w:t>ar, Educational Psychology, Committee Member</w:t>
      </w:r>
    </w:p>
    <w:p w14:paraId="06542BF1" w14:textId="15644043" w:rsidR="00D67A19" w:rsidRPr="00D67A19" w:rsidRDefault="00D67A19" w:rsidP="00D67A19">
      <w:pPr>
        <w:ind w:left="1440"/>
        <w:rPr>
          <w:rFonts w:ascii="Times" w:hAnsi="Times"/>
          <w:sz w:val="22"/>
          <w:szCs w:val="22"/>
        </w:rPr>
      </w:pPr>
      <w:r w:rsidRPr="00D67A19">
        <w:rPr>
          <w:rFonts w:ascii="Times" w:hAnsi="Times"/>
          <w:sz w:val="22"/>
          <w:szCs w:val="22"/>
        </w:rPr>
        <w:t>Masters Thesis: Engagement and academic help seeking in middle school: The insights from Self-</w:t>
      </w:r>
      <w:r>
        <w:rPr>
          <w:rFonts w:ascii="Times" w:hAnsi="Times"/>
          <w:sz w:val="22"/>
          <w:szCs w:val="22"/>
        </w:rPr>
        <w:br/>
      </w:r>
      <w:r w:rsidRPr="00D67A19">
        <w:rPr>
          <w:rFonts w:ascii="Times" w:hAnsi="Times"/>
          <w:sz w:val="22"/>
          <w:szCs w:val="22"/>
        </w:rPr>
        <w:t>Determination Theory and Achievement Goal Orientation Theory</w:t>
      </w:r>
    </w:p>
    <w:p w14:paraId="62FCEF33" w14:textId="56209590" w:rsidR="00FF5D73" w:rsidRPr="007F0DA3" w:rsidRDefault="00FF5D73" w:rsidP="0095030D">
      <w:pPr>
        <w:tabs>
          <w:tab w:val="left" w:pos="720"/>
        </w:tabs>
        <w:rPr>
          <w:rFonts w:ascii="Times" w:hAnsi="Times"/>
          <w:sz w:val="22"/>
          <w:szCs w:val="22"/>
        </w:rPr>
      </w:pPr>
    </w:p>
    <w:p w14:paraId="071F6F5F" w14:textId="5C003AD2" w:rsidR="00D529E0" w:rsidRPr="00794B8E" w:rsidRDefault="00B92017" w:rsidP="0095030D">
      <w:pPr>
        <w:tabs>
          <w:tab w:val="left" w:pos="720"/>
        </w:tabs>
        <w:rPr>
          <w:b/>
          <w:sz w:val="22"/>
          <w:szCs w:val="22"/>
        </w:rPr>
      </w:pPr>
      <w:r w:rsidRPr="00794B8E">
        <w:rPr>
          <w:b/>
          <w:sz w:val="22"/>
          <w:szCs w:val="22"/>
        </w:rPr>
        <w:t xml:space="preserve">Completed </w:t>
      </w:r>
      <w:r w:rsidR="007F0DA3" w:rsidRPr="00794B8E">
        <w:rPr>
          <w:b/>
          <w:sz w:val="22"/>
          <w:szCs w:val="22"/>
        </w:rPr>
        <w:t>Doctoral</w:t>
      </w:r>
      <w:r w:rsidR="00FF5D73" w:rsidRPr="00794B8E">
        <w:rPr>
          <w:b/>
          <w:sz w:val="22"/>
          <w:szCs w:val="22"/>
        </w:rPr>
        <w:t xml:space="preserve"> Advisees</w:t>
      </w:r>
    </w:p>
    <w:p w14:paraId="7E6C5C6C" w14:textId="4A13A159" w:rsidR="007B08B3" w:rsidRDefault="007B08B3" w:rsidP="007B08B3">
      <w:pPr>
        <w:tabs>
          <w:tab w:val="left" w:pos="720"/>
        </w:tabs>
        <w:rPr>
          <w:rFonts w:ascii="Times" w:hAnsi="Times"/>
          <w:sz w:val="22"/>
          <w:szCs w:val="22"/>
        </w:rPr>
      </w:pPr>
      <w:r>
        <w:rPr>
          <w:rFonts w:ascii="Times" w:hAnsi="Times"/>
          <w:sz w:val="22"/>
          <w:szCs w:val="22"/>
        </w:rPr>
        <w:t>2021</w:t>
      </w:r>
      <w:r>
        <w:rPr>
          <w:rFonts w:ascii="Times" w:hAnsi="Times"/>
          <w:sz w:val="22"/>
          <w:szCs w:val="22"/>
        </w:rPr>
        <w:tab/>
      </w:r>
      <w:r>
        <w:rPr>
          <w:rFonts w:ascii="Times" w:hAnsi="Times"/>
          <w:sz w:val="22"/>
          <w:szCs w:val="22"/>
        </w:rPr>
        <w:tab/>
        <w:t>Tony Mangino, Ph.D., Educational Psychology, Department Representative</w:t>
      </w:r>
    </w:p>
    <w:p w14:paraId="6E219DBC" w14:textId="3982B660" w:rsidR="007B08B3" w:rsidRDefault="007B08B3" w:rsidP="007B08B3">
      <w:pPr>
        <w:tabs>
          <w:tab w:val="left" w:pos="720"/>
        </w:tabs>
        <w:ind w:left="1440"/>
        <w:rPr>
          <w:rFonts w:ascii="Times" w:hAnsi="Times"/>
          <w:sz w:val="22"/>
          <w:szCs w:val="22"/>
        </w:rPr>
      </w:pPr>
      <w:r>
        <w:rPr>
          <w:rFonts w:ascii="Times" w:hAnsi="Times"/>
          <w:sz w:val="22"/>
          <w:szCs w:val="22"/>
        </w:rPr>
        <w:t>Dissertation Title: Fixed effects or mixed effects?: Predictive classification with small samples in the presence of multilevel data.</w:t>
      </w:r>
    </w:p>
    <w:p w14:paraId="5FA60074" w14:textId="77777777" w:rsidR="007B08B3" w:rsidRDefault="007B08B3" w:rsidP="008D40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2"/>
          <w:szCs w:val="22"/>
        </w:rPr>
      </w:pPr>
    </w:p>
    <w:p w14:paraId="64E6E5F5" w14:textId="33A9E077" w:rsidR="007C5112" w:rsidRDefault="007C5112" w:rsidP="008D40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w:hAnsi="Times"/>
          <w:sz w:val="22"/>
          <w:szCs w:val="22"/>
        </w:rPr>
      </w:pPr>
      <w:r>
        <w:rPr>
          <w:sz w:val="22"/>
          <w:szCs w:val="22"/>
        </w:rPr>
        <w:t>2020</w:t>
      </w:r>
      <w:r>
        <w:rPr>
          <w:sz w:val="22"/>
          <w:szCs w:val="22"/>
        </w:rPr>
        <w:tab/>
      </w:r>
      <w:r>
        <w:rPr>
          <w:sz w:val="22"/>
          <w:szCs w:val="22"/>
        </w:rPr>
        <w:tab/>
      </w:r>
      <w:r>
        <w:rPr>
          <w:rFonts w:ascii="Times" w:hAnsi="Times"/>
          <w:sz w:val="22"/>
          <w:szCs w:val="22"/>
        </w:rPr>
        <w:t xml:space="preserve">Malissa Tong, D. Arts, Collaborative Piano and </w:t>
      </w:r>
      <w:r w:rsidRPr="007F0DA3">
        <w:rPr>
          <w:rFonts w:ascii="Times" w:hAnsi="Times"/>
          <w:sz w:val="22"/>
          <w:szCs w:val="22"/>
        </w:rPr>
        <w:t>Music</w:t>
      </w:r>
      <w:r>
        <w:rPr>
          <w:rFonts w:ascii="Times" w:hAnsi="Times"/>
          <w:sz w:val="22"/>
          <w:szCs w:val="22"/>
        </w:rPr>
        <w:t xml:space="preserve"> Education</w:t>
      </w:r>
      <w:r w:rsidRPr="007F0DA3">
        <w:rPr>
          <w:rFonts w:ascii="Times" w:hAnsi="Times"/>
          <w:sz w:val="22"/>
          <w:szCs w:val="22"/>
        </w:rPr>
        <w:t>, Outside Rep</w:t>
      </w:r>
      <w:r>
        <w:rPr>
          <w:rFonts w:ascii="Times" w:hAnsi="Times"/>
          <w:sz w:val="22"/>
          <w:szCs w:val="22"/>
        </w:rPr>
        <w:t>resentative</w:t>
      </w:r>
      <w:r>
        <w:rPr>
          <w:rFonts w:ascii="Times" w:hAnsi="Times"/>
          <w:sz w:val="22"/>
          <w:szCs w:val="22"/>
        </w:rPr>
        <w:br/>
        <w:t>Dissertation Title: A case study of two successful piano educators: Their attitudes toward piano education</w:t>
      </w:r>
      <w:r w:rsidR="008D402B">
        <w:rPr>
          <w:rFonts w:ascii="Times" w:hAnsi="Times"/>
          <w:sz w:val="22"/>
          <w:szCs w:val="22"/>
        </w:rPr>
        <w:br/>
      </w:r>
      <w:r>
        <w:rPr>
          <w:rFonts w:ascii="Times" w:hAnsi="Times"/>
          <w:sz w:val="22"/>
          <w:szCs w:val="22"/>
        </w:rPr>
        <w:t>programs concerning curriculum development and field work experiences, and the implications in their own studio</w:t>
      </w:r>
      <w:r w:rsidR="007B08B3">
        <w:rPr>
          <w:rFonts w:ascii="Times" w:hAnsi="Times"/>
          <w:sz w:val="22"/>
          <w:szCs w:val="22"/>
        </w:rPr>
        <w:t>.</w:t>
      </w:r>
    </w:p>
    <w:p w14:paraId="1D0F4BA6" w14:textId="77777777" w:rsidR="007C5112" w:rsidRDefault="007C5112" w:rsidP="00EE3E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14:paraId="5F717B9B" w14:textId="24F5CB7A" w:rsidR="00EE3E14" w:rsidRPr="00794B8E" w:rsidRDefault="00EE3E14" w:rsidP="00EE3E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2020</w:t>
      </w:r>
      <w:r w:rsidRPr="00794B8E">
        <w:rPr>
          <w:sz w:val="22"/>
          <w:szCs w:val="22"/>
        </w:rPr>
        <w:tab/>
      </w:r>
      <w:r w:rsidRPr="00794B8E">
        <w:rPr>
          <w:sz w:val="22"/>
          <w:szCs w:val="22"/>
        </w:rPr>
        <w:tab/>
        <w:t>Samuel Snid</w:t>
      </w:r>
      <w:r w:rsidR="00883780">
        <w:rPr>
          <w:sz w:val="22"/>
          <w:szCs w:val="22"/>
        </w:rPr>
        <w:t>e</w:t>
      </w:r>
      <w:r w:rsidRPr="00794B8E">
        <w:rPr>
          <w:sz w:val="22"/>
          <w:szCs w:val="22"/>
        </w:rPr>
        <w:t>man,</w:t>
      </w:r>
      <w:r w:rsidR="002344A3" w:rsidRPr="00794B8E">
        <w:rPr>
          <w:sz w:val="22"/>
          <w:szCs w:val="22"/>
        </w:rPr>
        <w:t xml:space="preserve"> </w:t>
      </w:r>
      <w:r w:rsidR="00F23EA7" w:rsidRPr="00794B8E">
        <w:rPr>
          <w:sz w:val="22"/>
          <w:szCs w:val="22"/>
        </w:rPr>
        <w:t>Ed.</w:t>
      </w:r>
      <w:r w:rsidR="002344A3" w:rsidRPr="00794B8E">
        <w:rPr>
          <w:sz w:val="22"/>
          <w:szCs w:val="22"/>
        </w:rPr>
        <w:t>D.,</w:t>
      </w:r>
      <w:r w:rsidRPr="00794B8E">
        <w:rPr>
          <w:sz w:val="22"/>
          <w:szCs w:val="22"/>
        </w:rPr>
        <w:t xml:space="preserve"> Educational Studies, Outside Representative</w:t>
      </w:r>
    </w:p>
    <w:p w14:paraId="4E86BE29" w14:textId="1714F765" w:rsidR="00EE3E14" w:rsidRPr="00794B8E" w:rsidRDefault="00EE3E14" w:rsidP="00F23E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r w:rsidRPr="00794B8E">
        <w:rPr>
          <w:sz w:val="22"/>
          <w:szCs w:val="22"/>
        </w:rPr>
        <w:t>Dissertation Title:</w:t>
      </w:r>
      <w:r w:rsidR="00F23EA7" w:rsidRPr="00794B8E">
        <w:rPr>
          <w:sz w:val="22"/>
          <w:szCs w:val="22"/>
        </w:rPr>
        <w:t xml:space="preserve"> Between the campus and the capital: A phenomenological exploration of the work of</w:t>
      </w:r>
      <w:r w:rsidR="00F23EA7" w:rsidRPr="00794B8E">
        <w:rPr>
          <w:sz w:val="22"/>
          <w:szCs w:val="22"/>
        </w:rPr>
        <w:br/>
        <w:t>in-house higher education lobbyists</w:t>
      </w:r>
      <w:r w:rsidR="007B08B3">
        <w:rPr>
          <w:sz w:val="22"/>
          <w:szCs w:val="22"/>
        </w:rPr>
        <w:t>.</w:t>
      </w:r>
    </w:p>
    <w:p w14:paraId="2533A4B9" w14:textId="77777777" w:rsidR="00EE3E14" w:rsidRPr="00794B8E" w:rsidRDefault="00EE3E14" w:rsidP="00EE3E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14:paraId="1F9FD775" w14:textId="5812CD8C" w:rsidR="00EE3E14" w:rsidRPr="00794B8E" w:rsidRDefault="00EE3E14" w:rsidP="00EE3E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2020</w:t>
      </w:r>
      <w:r w:rsidRPr="00794B8E">
        <w:rPr>
          <w:sz w:val="22"/>
          <w:szCs w:val="22"/>
        </w:rPr>
        <w:tab/>
      </w:r>
      <w:r w:rsidRPr="00794B8E">
        <w:rPr>
          <w:sz w:val="22"/>
          <w:szCs w:val="22"/>
        </w:rPr>
        <w:tab/>
        <w:t xml:space="preserve">Jo Tuite, </w:t>
      </w:r>
      <w:r w:rsidR="00803897">
        <w:rPr>
          <w:sz w:val="22"/>
          <w:szCs w:val="22"/>
        </w:rPr>
        <w:t>Ed.D.,</w:t>
      </w:r>
      <w:r w:rsidR="002344A3" w:rsidRPr="00794B8E">
        <w:rPr>
          <w:sz w:val="22"/>
          <w:szCs w:val="22"/>
        </w:rPr>
        <w:t xml:space="preserve"> </w:t>
      </w:r>
      <w:r w:rsidRPr="00794B8E">
        <w:rPr>
          <w:sz w:val="22"/>
          <w:szCs w:val="22"/>
        </w:rPr>
        <w:t>Educational Leadership, Outside Representative</w:t>
      </w:r>
    </w:p>
    <w:p w14:paraId="2239F9DF" w14:textId="1A63A015" w:rsidR="00EE3E14" w:rsidRPr="00794B8E" w:rsidRDefault="00EE3E14" w:rsidP="00F23E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r w:rsidRPr="00794B8E">
        <w:rPr>
          <w:sz w:val="22"/>
          <w:szCs w:val="22"/>
        </w:rPr>
        <w:t>Dissertation Title:</w:t>
      </w:r>
      <w:r w:rsidR="00F23EA7" w:rsidRPr="00794B8E">
        <w:rPr>
          <w:sz w:val="22"/>
          <w:szCs w:val="22"/>
        </w:rPr>
        <w:t xml:space="preserve"> An exploration of the sense of school belonging, connectedness, and life satisfaction of</w:t>
      </w:r>
      <w:r w:rsidR="00F23EA7" w:rsidRPr="00794B8E">
        <w:rPr>
          <w:sz w:val="22"/>
          <w:szCs w:val="22"/>
        </w:rPr>
        <w:br/>
        <w:t>students from a residential high ability high school, differentiated by sexual orientation and gender identity</w:t>
      </w:r>
      <w:r w:rsidR="007B08B3">
        <w:rPr>
          <w:sz w:val="22"/>
          <w:szCs w:val="22"/>
        </w:rPr>
        <w:t>.</w:t>
      </w:r>
    </w:p>
    <w:p w14:paraId="2DBCC5DF" w14:textId="77777777" w:rsidR="00EE3E14" w:rsidRPr="00794B8E" w:rsidRDefault="00EE3E14" w:rsidP="00EE3E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14:paraId="5219576E" w14:textId="374ABF1C" w:rsidR="00EE3E14" w:rsidRPr="00794B8E" w:rsidRDefault="00EE3E14" w:rsidP="00EE3E14">
      <w:pPr>
        <w:tabs>
          <w:tab w:val="left" w:pos="720"/>
        </w:tabs>
        <w:rPr>
          <w:sz w:val="22"/>
          <w:szCs w:val="22"/>
        </w:rPr>
      </w:pPr>
      <w:r w:rsidRPr="00794B8E">
        <w:rPr>
          <w:sz w:val="22"/>
          <w:szCs w:val="22"/>
        </w:rPr>
        <w:t>2020</w:t>
      </w:r>
      <w:r w:rsidRPr="00794B8E">
        <w:rPr>
          <w:sz w:val="22"/>
          <w:szCs w:val="22"/>
        </w:rPr>
        <w:tab/>
      </w:r>
      <w:r w:rsidRPr="00794B8E">
        <w:rPr>
          <w:sz w:val="22"/>
          <w:szCs w:val="22"/>
        </w:rPr>
        <w:tab/>
      </w:r>
      <w:r w:rsidR="00F23EA7" w:rsidRPr="00794B8E">
        <w:rPr>
          <w:sz w:val="22"/>
          <w:szCs w:val="22"/>
        </w:rPr>
        <w:t xml:space="preserve">Maegan Pollonais, D.Arts, </w:t>
      </w:r>
      <w:r w:rsidRPr="00794B8E">
        <w:rPr>
          <w:sz w:val="22"/>
          <w:szCs w:val="22"/>
        </w:rPr>
        <w:t>Music, Cognate Representative</w:t>
      </w:r>
    </w:p>
    <w:p w14:paraId="68E8A123" w14:textId="7B00F68E" w:rsidR="00EE3E14" w:rsidRPr="00794B8E" w:rsidRDefault="00EE3E14" w:rsidP="00F23E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r w:rsidRPr="00794B8E">
        <w:rPr>
          <w:sz w:val="22"/>
          <w:szCs w:val="22"/>
        </w:rPr>
        <w:t>Dissertation Title:</w:t>
      </w:r>
      <w:r w:rsidR="00F23EA7" w:rsidRPr="00794B8E">
        <w:rPr>
          <w:sz w:val="22"/>
          <w:szCs w:val="22"/>
        </w:rPr>
        <w:t xml:space="preserve"> Discovering and exploring Caribbean art song composer Dominque LeGendre’s </w:t>
      </w:r>
      <w:r w:rsidR="00F23EA7" w:rsidRPr="00794B8E">
        <w:rPr>
          <w:i/>
          <w:sz w:val="22"/>
          <w:szCs w:val="22"/>
        </w:rPr>
        <w:t>Songs</w:t>
      </w:r>
      <w:r w:rsidR="00F23EA7" w:rsidRPr="00794B8E">
        <w:rPr>
          <w:i/>
          <w:sz w:val="22"/>
          <w:szCs w:val="22"/>
        </w:rPr>
        <w:br/>
        <w:t>of the Islands</w:t>
      </w:r>
      <w:r w:rsidR="00F23EA7" w:rsidRPr="00794B8E">
        <w:rPr>
          <w:sz w:val="22"/>
          <w:szCs w:val="22"/>
        </w:rPr>
        <w:t xml:space="preserve">: A </w:t>
      </w:r>
      <w:r w:rsidR="00794B8E" w:rsidRPr="00794B8E">
        <w:rPr>
          <w:sz w:val="22"/>
          <w:szCs w:val="22"/>
        </w:rPr>
        <w:t>comprehensive</w:t>
      </w:r>
      <w:r w:rsidR="00F23EA7" w:rsidRPr="00794B8E">
        <w:rPr>
          <w:sz w:val="22"/>
          <w:szCs w:val="22"/>
        </w:rPr>
        <w:t xml:space="preserve"> guide with pedagogical applications for performance</w:t>
      </w:r>
      <w:r w:rsidR="007B08B3">
        <w:rPr>
          <w:sz w:val="22"/>
          <w:szCs w:val="22"/>
        </w:rPr>
        <w:t>.</w:t>
      </w:r>
    </w:p>
    <w:p w14:paraId="1A68819F" w14:textId="77777777" w:rsidR="00EE3E14" w:rsidRPr="00794B8E" w:rsidRDefault="00EE3E14" w:rsidP="00D67A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14:paraId="2C9CA99F" w14:textId="2CE81247" w:rsidR="00C17588" w:rsidRPr="00794B8E" w:rsidRDefault="00C17588" w:rsidP="00D67A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2019</w:t>
      </w:r>
      <w:r w:rsidRPr="00794B8E">
        <w:rPr>
          <w:sz w:val="22"/>
          <w:szCs w:val="22"/>
        </w:rPr>
        <w:tab/>
      </w:r>
      <w:r w:rsidRPr="00794B8E">
        <w:rPr>
          <w:sz w:val="22"/>
          <w:szCs w:val="22"/>
        </w:rPr>
        <w:tab/>
        <w:t>Lisa M. Ridgley, Ph.D., Educational Psychology, Chair</w:t>
      </w:r>
    </w:p>
    <w:p w14:paraId="1123FE86" w14:textId="6EFF96E0" w:rsidR="00C17588" w:rsidRPr="00794B8E" w:rsidRDefault="00C17588" w:rsidP="00120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r w:rsidRPr="00794B8E">
        <w:rPr>
          <w:sz w:val="22"/>
          <w:szCs w:val="22"/>
        </w:rPr>
        <w:t xml:space="preserve">Dissertation Title: </w:t>
      </w:r>
      <w:r w:rsidR="001205C7" w:rsidRPr="00794B8E">
        <w:rPr>
          <w:sz w:val="22"/>
          <w:szCs w:val="22"/>
        </w:rPr>
        <w:t>The impact of task difficulty on self-regulated learning (SRL) processes in gifted</w:t>
      </w:r>
      <w:r w:rsidR="001205C7" w:rsidRPr="00794B8E">
        <w:rPr>
          <w:sz w:val="22"/>
          <w:szCs w:val="22"/>
        </w:rPr>
        <w:br/>
        <w:t>students</w:t>
      </w:r>
      <w:r w:rsidR="007B08B3">
        <w:rPr>
          <w:sz w:val="22"/>
          <w:szCs w:val="22"/>
        </w:rPr>
        <w:t>.</w:t>
      </w:r>
    </w:p>
    <w:p w14:paraId="0647A2FB" w14:textId="77777777" w:rsidR="00EE3E14" w:rsidRPr="00794B8E" w:rsidRDefault="00EE3E14" w:rsidP="00120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p>
    <w:p w14:paraId="3AA7DA21" w14:textId="355ED9C8" w:rsidR="00E8020C" w:rsidRPr="00794B8E" w:rsidRDefault="00E8020C" w:rsidP="00D67A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2019</w:t>
      </w:r>
      <w:r w:rsidRPr="00794B8E">
        <w:rPr>
          <w:sz w:val="22"/>
          <w:szCs w:val="22"/>
        </w:rPr>
        <w:tab/>
      </w:r>
      <w:r w:rsidRPr="00794B8E">
        <w:rPr>
          <w:sz w:val="22"/>
          <w:szCs w:val="22"/>
        </w:rPr>
        <w:tab/>
        <w:t>Sarah Weimer, Ph.D, Educational Leadership, Outside Representative</w:t>
      </w:r>
    </w:p>
    <w:p w14:paraId="494DDC4D" w14:textId="07290191" w:rsidR="00E8020C" w:rsidRPr="00794B8E" w:rsidRDefault="00E8020C" w:rsidP="00E802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r w:rsidRPr="00794B8E">
        <w:rPr>
          <w:sz w:val="22"/>
          <w:szCs w:val="22"/>
        </w:rPr>
        <w:t xml:space="preserve">Dissertation Title: Students’ agentic and efficacious behaviors in the elementary classroom as an </w:t>
      </w:r>
      <w:r w:rsidRPr="00794B8E">
        <w:rPr>
          <w:sz w:val="22"/>
          <w:szCs w:val="22"/>
        </w:rPr>
        <w:br/>
        <w:t>indicator of teacher effectiveness in high poverty schools: A concurrent triangulation mixed methods study.</w:t>
      </w:r>
    </w:p>
    <w:p w14:paraId="054435FA" w14:textId="77777777" w:rsidR="00EE3E14" w:rsidRPr="00794B8E" w:rsidRDefault="00EE3E14" w:rsidP="00E802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p>
    <w:p w14:paraId="7159FE2F" w14:textId="5CC754C1" w:rsidR="00E8020C" w:rsidRPr="00794B8E" w:rsidRDefault="00E8020C" w:rsidP="00D67A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2019</w:t>
      </w:r>
      <w:r w:rsidRPr="00794B8E">
        <w:rPr>
          <w:sz w:val="22"/>
          <w:szCs w:val="22"/>
        </w:rPr>
        <w:tab/>
      </w:r>
      <w:r w:rsidRPr="00794B8E">
        <w:rPr>
          <w:sz w:val="22"/>
          <w:szCs w:val="22"/>
        </w:rPr>
        <w:tab/>
        <w:t xml:space="preserve">Sarah Shore Beck, </w:t>
      </w:r>
      <w:r w:rsidR="00F23EA7" w:rsidRPr="00794B8E">
        <w:rPr>
          <w:sz w:val="22"/>
          <w:szCs w:val="22"/>
        </w:rPr>
        <w:t>Ed.</w:t>
      </w:r>
      <w:r w:rsidRPr="00794B8E">
        <w:rPr>
          <w:sz w:val="22"/>
          <w:szCs w:val="22"/>
        </w:rPr>
        <w:t>D., Educational Studies, Outside Representative</w:t>
      </w:r>
    </w:p>
    <w:p w14:paraId="3269AD69" w14:textId="5E4C01CA" w:rsidR="00E8020C" w:rsidRPr="00794B8E" w:rsidRDefault="00E8020C" w:rsidP="00E802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r w:rsidRPr="00794B8E">
        <w:rPr>
          <w:sz w:val="22"/>
          <w:szCs w:val="22"/>
        </w:rPr>
        <w:t xml:space="preserve">Dissertation Title: Understanding advocacy for physical activity courses in the university core curriculum </w:t>
      </w:r>
      <w:r w:rsidRPr="00794B8E">
        <w:rPr>
          <w:sz w:val="22"/>
          <w:szCs w:val="22"/>
        </w:rPr>
        <w:br/>
        <w:t>from the perspective of program leaders</w:t>
      </w:r>
      <w:r w:rsidR="007B08B3">
        <w:rPr>
          <w:sz w:val="22"/>
          <w:szCs w:val="22"/>
        </w:rPr>
        <w:t>.</w:t>
      </w:r>
    </w:p>
    <w:p w14:paraId="24D7738A" w14:textId="77777777" w:rsidR="00EE3E14" w:rsidRPr="00794B8E" w:rsidRDefault="00EE3E14" w:rsidP="00E802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p>
    <w:p w14:paraId="58C720FB" w14:textId="51BF493E" w:rsidR="00D67A19" w:rsidRPr="00794B8E" w:rsidRDefault="00D67A19" w:rsidP="00D67A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2018</w:t>
      </w:r>
      <w:r w:rsidRPr="00794B8E">
        <w:rPr>
          <w:sz w:val="22"/>
          <w:szCs w:val="22"/>
        </w:rPr>
        <w:tab/>
      </w:r>
      <w:r w:rsidRPr="00794B8E">
        <w:rPr>
          <w:sz w:val="22"/>
          <w:szCs w:val="22"/>
        </w:rPr>
        <w:tab/>
        <w:t>Natalie Schelling, Ph.D., Educational Psychology, Chair</w:t>
      </w:r>
    </w:p>
    <w:p w14:paraId="4D5BB57C" w14:textId="24ED8A4F" w:rsidR="00D67A19" w:rsidRPr="00794B8E" w:rsidRDefault="00D67A19" w:rsidP="00D67A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r w:rsidRPr="00794B8E">
        <w:rPr>
          <w:sz w:val="22"/>
          <w:szCs w:val="22"/>
        </w:rPr>
        <w:t xml:space="preserve">Dissertation Title: Elementary teachers’ use of data-driven instruction: An application of the Theory of </w:t>
      </w:r>
      <w:r w:rsidRPr="00794B8E">
        <w:rPr>
          <w:sz w:val="22"/>
          <w:szCs w:val="22"/>
        </w:rPr>
        <w:br/>
        <w:t>Planned Behavior</w:t>
      </w:r>
      <w:r w:rsidR="007B08B3">
        <w:rPr>
          <w:sz w:val="22"/>
          <w:szCs w:val="22"/>
        </w:rPr>
        <w:t>.</w:t>
      </w:r>
    </w:p>
    <w:p w14:paraId="7878460D" w14:textId="77777777" w:rsidR="00EE3E14" w:rsidRPr="00794B8E" w:rsidRDefault="00EE3E14" w:rsidP="00D67A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p>
    <w:p w14:paraId="43D37C9F" w14:textId="524E23E6" w:rsidR="001648C3" w:rsidRPr="00794B8E" w:rsidRDefault="001648C3" w:rsidP="001648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2017</w:t>
      </w:r>
      <w:r w:rsidRPr="00794B8E">
        <w:rPr>
          <w:sz w:val="22"/>
          <w:szCs w:val="22"/>
        </w:rPr>
        <w:tab/>
      </w:r>
      <w:r w:rsidRPr="00794B8E">
        <w:rPr>
          <w:sz w:val="22"/>
          <w:szCs w:val="22"/>
        </w:rPr>
        <w:tab/>
        <w:t xml:space="preserve">Rebecca Brown, </w:t>
      </w:r>
      <w:r w:rsidR="000523A5" w:rsidRPr="00794B8E">
        <w:rPr>
          <w:sz w:val="22"/>
          <w:szCs w:val="22"/>
        </w:rPr>
        <w:t xml:space="preserve">Ph.D., </w:t>
      </w:r>
      <w:r w:rsidRPr="00794B8E">
        <w:rPr>
          <w:sz w:val="22"/>
          <w:szCs w:val="22"/>
        </w:rPr>
        <w:t>Educational Leadership, Outside Representative</w:t>
      </w:r>
    </w:p>
    <w:p w14:paraId="1DBBB2B5" w14:textId="47DFD011" w:rsidR="001648C3" w:rsidRPr="00794B8E" w:rsidRDefault="001648C3" w:rsidP="005A13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794B8E">
        <w:rPr>
          <w:sz w:val="22"/>
          <w:szCs w:val="22"/>
        </w:rPr>
        <w:tab/>
      </w:r>
      <w:r w:rsidRPr="00794B8E">
        <w:rPr>
          <w:sz w:val="22"/>
          <w:szCs w:val="22"/>
        </w:rPr>
        <w:tab/>
        <w:t>Disserta</w:t>
      </w:r>
      <w:r w:rsidR="00B92017" w:rsidRPr="00794B8E">
        <w:rPr>
          <w:sz w:val="22"/>
          <w:szCs w:val="22"/>
        </w:rPr>
        <w:t>tion Title: Advanced Placement p</w:t>
      </w:r>
      <w:r w:rsidRPr="00794B8E">
        <w:rPr>
          <w:sz w:val="22"/>
          <w:szCs w:val="22"/>
        </w:rPr>
        <w:t xml:space="preserve">articipation: An examination of factors that influence student </w:t>
      </w:r>
      <w:r w:rsidRPr="00794B8E">
        <w:rPr>
          <w:sz w:val="22"/>
          <w:szCs w:val="22"/>
        </w:rPr>
        <w:br/>
      </w:r>
      <w:r w:rsidRPr="00794B8E">
        <w:rPr>
          <w:sz w:val="22"/>
          <w:szCs w:val="22"/>
        </w:rPr>
        <w:tab/>
      </w:r>
      <w:r w:rsidRPr="00794B8E">
        <w:rPr>
          <w:sz w:val="22"/>
          <w:szCs w:val="22"/>
        </w:rPr>
        <w:tab/>
        <w:t>choice</w:t>
      </w:r>
      <w:r w:rsidR="007B08B3">
        <w:rPr>
          <w:sz w:val="22"/>
          <w:szCs w:val="22"/>
        </w:rPr>
        <w:t>.</w:t>
      </w:r>
    </w:p>
    <w:p w14:paraId="1F4C9A96" w14:textId="77777777" w:rsidR="005A13AD" w:rsidRPr="005A13AD" w:rsidRDefault="005A13AD" w:rsidP="005A13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w:hAnsi="Times"/>
          <w:sz w:val="22"/>
          <w:szCs w:val="22"/>
        </w:rPr>
      </w:pPr>
    </w:p>
    <w:p w14:paraId="3254724C" w14:textId="51A52733" w:rsidR="00A60842" w:rsidRDefault="00A60842" w:rsidP="0095030D">
      <w:pPr>
        <w:tabs>
          <w:tab w:val="left" w:pos="720"/>
        </w:tabs>
        <w:rPr>
          <w:rFonts w:ascii="Times" w:hAnsi="Times"/>
          <w:b/>
          <w:sz w:val="22"/>
          <w:szCs w:val="22"/>
        </w:rPr>
      </w:pPr>
      <w:r>
        <w:rPr>
          <w:rFonts w:ascii="Times" w:hAnsi="Times"/>
          <w:b/>
          <w:sz w:val="22"/>
          <w:szCs w:val="22"/>
        </w:rPr>
        <w:t>In-Progress Advisees</w:t>
      </w:r>
    </w:p>
    <w:p w14:paraId="77F8AACD" w14:textId="3E13E41B" w:rsidR="00FF5D73" w:rsidRPr="00D67A19" w:rsidRDefault="00FF5D73" w:rsidP="00FF5D73">
      <w:pPr>
        <w:tabs>
          <w:tab w:val="left" w:pos="720"/>
        </w:tabs>
        <w:rPr>
          <w:rFonts w:ascii="Times" w:hAnsi="Times"/>
          <w:b/>
          <w:sz w:val="22"/>
          <w:szCs w:val="22"/>
        </w:rPr>
      </w:pPr>
      <w:r w:rsidRPr="007F0DA3">
        <w:rPr>
          <w:rFonts w:ascii="Times" w:hAnsi="Times"/>
          <w:b/>
          <w:sz w:val="22"/>
          <w:szCs w:val="22"/>
        </w:rPr>
        <w:t>Chair</w:t>
      </w:r>
    </w:p>
    <w:p w14:paraId="26B722D8" w14:textId="6173FE64" w:rsidR="00FF5D73" w:rsidRDefault="007F0DA3" w:rsidP="00FF5D73">
      <w:pPr>
        <w:tabs>
          <w:tab w:val="left" w:pos="720"/>
        </w:tabs>
        <w:rPr>
          <w:rFonts w:ascii="Times" w:hAnsi="Times"/>
          <w:sz w:val="22"/>
          <w:szCs w:val="22"/>
        </w:rPr>
      </w:pPr>
      <w:r w:rsidRPr="007F0DA3">
        <w:rPr>
          <w:rFonts w:ascii="Times" w:hAnsi="Times"/>
          <w:sz w:val="22"/>
          <w:szCs w:val="22"/>
        </w:rPr>
        <w:t>Present</w:t>
      </w:r>
      <w:r w:rsidRPr="007F0DA3">
        <w:rPr>
          <w:rFonts w:ascii="Times" w:hAnsi="Times"/>
          <w:sz w:val="22"/>
          <w:szCs w:val="22"/>
        </w:rPr>
        <w:tab/>
      </w:r>
      <w:r w:rsidRPr="007F0DA3">
        <w:rPr>
          <w:rFonts w:ascii="Times" w:hAnsi="Times"/>
          <w:sz w:val="22"/>
          <w:szCs w:val="22"/>
        </w:rPr>
        <w:tab/>
      </w:r>
      <w:r w:rsidR="001205C7">
        <w:rPr>
          <w:rFonts w:ascii="Times" w:hAnsi="Times"/>
          <w:sz w:val="22"/>
          <w:szCs w:val="22"/>
        </w:rPr>
        <w:t>Margaret Ascolani</w:t>
      </w:r>
      <w:r w:rsidRPr="007F0DA3">
        <w:rPr>
          <w:rFonts w:ascii="Times" w:hAnsi="Times"/>
          <w:sz w:val="22"/>
          <w:szCs w:val="22"/>
        </w:rPr>
        <w:t xml:space="preserve"> (Educational Psychology)</w:t>
      </w:r>
    </w:p>
    <w:p w14:paraId="1DD9CFDE" w14:textId="006D6E22" w:rsidR="005D0CA8" w:rsidRDefault="005D0CA8" w:rsidP="005D0CA8">
      <w:pPr>
        <w:tabs>
          <w:tab w:val="left" w:pos="720"/>
        </w:tabs>
        <w:rPr>
          <w:rFonts w:ascii="Times" w:hAnsi="Times"/>
          <w:sz w:val="22"/>
          <w:szCs w:val="22"/>
        </w:rPr>
      </w:pPr>
      <w:r w:rsidRPr="007F0DA3">
        <w:rPr>
          <w:rFonts w:ascii="Times" w:hAnsi="Times"/>
          <w:sz w:val="22"/>
          <w:szCs w:val="22"/>
        </w:rPr>
        <w:t>Present</w:t>
      </w:r>
      <w:r w:rsidRPr="007F0DA3">
        <w:rPr>
          <w:rFonts w:ascii="Times" w:hAnsi="Times"/>
          <w:sz w:val="22"/>
          <w:szCs w:val="22"/>
        </w:rPr>
        <w:tab/>
      </w:r>
      <w:r w:rsidRPr="007F0DA3">
        <w:rPr>
          <w:rFonts w:ascii="Times" w:hAnsi="Times"/>
          <w:sz w:val="22"/>
          <w:szCs w:val="22"/>
        </w:rPr>
        <w:tab/>
      </w:r>
      <w:r>
        <w:rPr>
          <w:rFonts w:ascii="Times" w:hAnsi="Times"/>
          <w:sz w:val="22"/>
          <w:szCs w:val="22"/>
        </w:rPr>
        <w:t>Jenna Thomas</w:t>
      </w:r>
      <w:r w:rsidRPr="007F0DA3">
        <w:rPr>
          <w:rFonts w:ascii="Times" w:hAnsi="Times"/>
          <w:sz w:val="22"/>
          <w:szCs w:val="22"/>
        </w:rPr>
        <w:t xml:space="preserve"> (Educational Psychology)</w:t>
      </w:r>
    </w:p>
    <w:p w14:paraId="4F47A9C3" w14:textId="77777777" w:rsidR="00FF5D73" w:rsidRPr="007F0DA3" w:rsidRDefault="00FF5D73" w:rsidP="0095030D">
      <w:pPr>
        <w:tabs>
          <w:tab w:val="left" w:pos="720"/>
        </w:tabs>
        <w:rPr>
          <w:rFonts w:ascii="Times" w:hAnsi="Times"/>
          <w:sz w:val="22"/>
          <w:szCs w:val="22"/>
        </w:rPr>
      </w:pPr>
    </w:p>
    <w:p w14:paraId="6AD1D27A" w14:textId="034CB9DB" w:rsidR="002277CF" w:rsidRPr="007C5112" w:rsidRDefault="00FF5D73" w:rsidP="007C5112">
      <w:pPr>
        <w:tabs>
          <w:tab w:val="left" w:pos="720"/>
        </w:tabs>
        <w:rPr>
          <w:rFonts w:ascii="Times" w:hAnsi="Times"/>
          <w:b/>
          <w:sz w:val="22"/>
          <w:szCs w:val="22"/>
        </w:rPr>
      </w:pPr>
      <w:r w:rsidRPr="007F0DA3">
        <w:rPr>
          <w:rFonts w:ascii="Times" w:hAnsi="Times"/>
          <w:b/>
          <w:sz w:val="22"/>
          <w:szCs w:val="22"/>
        </w:rPr>
        <w:t>Member</w:t>
      </w:r>
    </w:p>
    <w:p w14:paraId="563D3699" w14:textId="645B08F8" w:rsidR="001205C7" w:rsidRDefault="001205C7" w:rsidP="001205C7">
      <w:pPr>
        <w:tabs>
          <w:tab w:val="left" w:pos="720"/>
        </w:tabs>
        <w:rPr>
          <w:rFonts w:ascii="Times" w:hAnsi="Times"/>
          <w:sz w:val="22"/>
          <w:szCs w:val="22"/>
        </w:rPr>
      </w:pPr>
      <w:r>
        <w:rPr>
          <w:rFonts w:ascii="Times" w:hAnsi="Times"/>
          <w:sz w:val="22"/>
          <w:szCs w:val="22"/>
        </w:rPr>
        <w:t>Present</w:t>
      </w:r>
      <w:r>
        <w:rPr>
          <w:rFonts w:ascii="Times" w:hAnsi="Times"/>
          <w:sz w:val="22"/>
          <w:szCs w:val="22"/>
        </w:rPr>
        <w:tab/>
        <w:t xml:space="preserve"> </w:t>
      </w:r>
      <w:r>
        <w:rPr>
          <w:rFonts w:ascii="Times" w:hAnsi="Times"/>
          <w:sz w:val="22"/>
          <w:szCs w:val="22"/>
        </w:rPr>
        <w:tab/>
        <w:t>Mistie Potts (Elementary Education, Cognate Representative)</w:t>
      </w:r>
    </w:p>
    <w:p w14:paraId="098C541F" w14:textId="4BD16CA3" w:rsidR="001F3C19" w:rsidRDefault="001F3C19" w:rsidP="001205C7">
      <w:pPr>
        <w:tabs>
          <w:tab w:val="left" w:pos="720"/>
        </w:tabs>
        <w:rPr>
          <w:rFonts w:ascii="Times" w:hAnsi="Times"/>
          <w:sz w:val="22"/>
          <w:szCs w:val="22"/>
        </w:rPr>
      </w:pPr>
      <w:r>
        <w:rPr>
          <w:rFonts w:ascii="Times" w:hAnsi="Times"/>
          <w:sz w:val="22"/>
          <w:szCs w:val="22"/>
        </w:rPr>
        <w:t>Present</w:t>
      </w:r>
      <w:r>
        <w:rPr>
          <w:rFonts w:ascii="Times" w:hAnsi="Times"/>
          <w:sz w:val="22"/>
          <w:szCs w:val="22"/>
        </w:rPr>
        <w:tab/>
      </w:r>
      <w:r>
        <w:rPr>
          <w:rFonts w:ascii="Times" w:hAnsi="Times"/>
          <w:sz w:val="22"/>
          <w:szCs w:val="22"/>
        </w:rPr>
        <w:tab/>
        <w:t>Robyn Spoon (Educational Psychology, Cognate Representative)</w:t>
      </w:r>
    </w:p>
    <w:p w14:paraId="048BBEC5" w14:textId="4D5C8830" w:rsidR="00883780" w:rsidRDefault="00883780" w:rsidP="001205C7">
      <w:pPr>
        <w:tabs>
          <w:tab w:val="left" w:pos="720"/>
        </w:tabs>
        <w:rPr>
          <w:rFonts w:ascii="Times" w:hAnsi="Times"/>
          <w:sz w:val="22"/>
          <w:szCs w:val="22"/>
        </w:rPr>
      </w:pPr>
      <w:r>
        <w:rPr>
          <w:rFonts w:ascii="Times" w:hAnsi="Times"/>
          <w:sz w:val="22"/>
          <w:szCs w:val="22"/>
        </w:rPr>
        <w:t>Present</w:t>
      </w:r>
      <w:r>
        <w:rPr>
          <w:rFonts w:ascii="Times" w:hAnsi="Times"/>
          <w:sz w:val="22"/>
          <w:szCs w:val="22"/>
        </w:rPr>
        <w:tab/>
      </w:r>
      <w:r w:rsidR="003A4BC7">
        <w:rPr>
          <w:rFonts w:ascii="Times" w:hAnsi="Times"/>
          <w:sz w:val="22"/>
          <w:szCs w:val="22"/>
        </w:rPr>
        <w:tab/>
        <w:t>Chris Wilkey (Educational Leadership, Outside Representative)</w:t>
      </w:r>
    </w:p>
    <w:p w14:paraId="7C4FACDF" w14:textId="159CA7B2" w:rsidR="00A524CA" w:rsidRDefault="00A524CA" w:rsidP="001205C7">
      <w:pPr>
        <w:tabs>
          <w:tab w:val="left" w:pos="720"/>
        </w:tabs>
        <w:rPr>
          <w:rFonts w:ascii="Times" w:hAnsi="Times"/>
          <w:sz w:val="22"/>
          <w:szCs w:val="22"/>
        </w:rPr>
      </w:pPr>
      <w:r>
        <w:rPr>
          <w:rFonts w:ascii="Times" w:hAnsi="Times"/>
          <w:sz w:val="22"/>
          <w:szCs w:val="22"/>
        </w:rPr>
        <w:t>Present</w:t>
      </w:r>
      <w:r>
        <w:rPr>
          <w:rFonts w:ascii="Times" w:hAnsi="Times"/>
          <w:sz w:val="22"/>
          <w:szCs w:val="22"/>
        </w:rPr>
        <w:tab/>
      </w:r>
      <w:r>
        <w:rPr>
          <w:rFonts w:ascii="Times" w:hAnsi="Times"/>
          <w:sz w:val="22"/>
          <w:szCs w:val="22"/>
        </w:rPr>
        <w:tab/>
        <w:t>Erin Hawkins (Educational Leadership, Outside Representative)</w:t>
      </w:r>
    </w:p>
    <w:p w14:paraId="35DA0419" w14:textId="59E458C4" w:rsidR="00281053" w:rsidRDefault="00281053" w:rsidP="001205C7">
      <w:pPr>
        <w:tabs>
          <w:tab w:val="left" w:pos="720"/>
        </w:tabs>
        <w:rPr>
          <w:rFonts w:ascii="Times" w:hAnsi="Times"/>
          <w:sz w:val="22"/>
          <w:szCs w:val="22"/>
        </w:rPr>
      </w:pPr>
      <w:r>
        <w:rPr>
          <w:rFonts w:ascii="Times" w:hAnsi="Times"/>
          <w:sz w:val="22"/>
          <w:szCs w:val="22"/>
        </w:rPr>
        <w:t>Present</w:t>
      </w:r>
      <w:r>
        <w:rPr>
          <w:rFonts w:ascii="Times" w:hAnsi="Times"/>
          <w:sz w:val="22"/>
          <w:szCs w:val="22"/>
        </w:rPr>
        <w:tab/>
      </w:r>
      <w:r>
        <w:rPr>
          <w:rFonts w:ascii="Times" w:hAnsi="Times"/>
          <w:sz w:val="22"/>
          <w:szCs w:val="22"/>
        </w:rPr>
        <w:tab/>
        <w:t>Gavin Mauk (Educational Leadership, Outside Representative)</w:t>
      </w:r>
    </w:p>
    <w:p w14:paraId="384226C5" w14:textId="359CE881" w:rsidR="00281053" w:rsidRDefault="00281053" w:rsidP="001205C7">
      <w:pPr>
        <w:tabs>
          <w:tab w:val="left" w:pos="720"/>
        </w:tabs>
        <w:rPr>
          <w:rFonts w:ascii="Times" w:hAnsi="Times"/>
          <w:sz w:val="22"/>
          <w:szCs w:val="22"/>
        </w:rPr>
      </w:pPr>
      <w:r>
        <w:rPr>
          <w:rFonts w:ascii="Times" w:hAnsi="Times"/>
          <w:sz w:val="22"/>
          <w:szCs w:val="22"/>
        </w:rPr>
        <w:t>Present</w:t>
      </w:r>
      <w:r>
        <w:rPr>
          <w:rFonts w:ascii="Times" w:hAnsi="Times"/>
          <w:sz w:val="22"/>
          <w:szCs w:val="22"/>
        </w:rPr>
        <w:tab/>
      </w:r>
      <w:r>
        <w:rPr>
          <w:rFonts w:ascii="Times" w:hAnsi="Times"/>
          <w:sz w:val="22"/>
          <w:szCs w:val="22"/>
        </w:rPr>
        <w:tab/>
        <w:t>Rochelle Maynard (Educational Leadership, Outside Representative)</w:t>
      </w:r>
    </w:p>
    <w:p w14:paraId="7891132A" w14:textId="37047548" w:rsidR="00DE2F2C" w:rsidRDefault="00DE2F2C" w:rsidP="001205C7">
      <w:pPr>
        <w:tabs>
          <w:tab w:val="left" w:pos="720"/>
        </w:tabs>
        <w:rPr>
          <w:rFonts w:ascii="Times" w:hAnsi="Times"/>
          <w:sz w:val="22"/>
          <w:szCs w:val="22"/>
        </w:rPr>
      </w:pPr>
      <w:r>
        <w:rPr>
          <w:rFonts w:ascii="Times" w:hAnsi="Times"/>
          <w:sz w:val="22"/>
          <w:szCs w:val="22"/>
        </w:rPr>
        <w:t>Present</w:t>
      </w:r>
      <w:r>
        <w:rPr>
          <w:rFonts w:ascii="Times" w:hAnsi="Times"/>
          <w:sz w:val="22"/>
          <w:szCs w:val="22"/>
        </w:rPr>
        <w:tab/>
      </w:r>
      <w:r>
        <w:rPr>
          <w:rFonts w:ascii="Times" w:hAnsi="Times"/>
          <w:sz w:val="22"/>
          <w:szCs w:val="22"/>
        </w:rPr>
        <w:tab/>
      </w:r>
      <w:r w:rsidR="00AF3C0C">
        <w:rPr>
          <w:rFonts w:ascii="Times" w:hAnsi="Times"/>
          <w:sz w:val="22"/>
          <w:szCs w:val="22"/>
        </w:rPr>
        <w:t>Robert Conda (</w:t>
      </w:r>
      <w:r w:rsidR="00706AC8">
        <w:rPr>
          <w:rFonts w:ascii="Times" w:hAnsi="Times"/>
          <w:sz w:val="22"/>
          <w:szCs w:val="22"/>
        </w:rPr>
        <w:t xml:space="preserve">School of </w:t>
      </w:r>
      <w:r>
        <w:rPr>
          <w:rFonts w:ascii="Times" w:hAnsi="Times"/>
          <w:sz w:val="22"/>
          <w:szCs w:val="22"/>
        </w:rPr>
        <w:t>Music, Outside Representative)</w:t>
      </w:r>
    </w:p>
    <w:p w14:paraId="4BC9E084" w14:textId="1D239BAD" w:rsidR="005A13AD" w:rsidRPr="00BE59F1" w:rsidRDefault="005A13AD" w:rsidP="00E5264A"/>
    <w:tbl>
      <w:tblPr>
        <w:tblW w:w="0" w:type="auto"/>
        <w:tblInd w:w="108" w:type="dxa"/>
        <w:tblBorders>
          <w:top w:val="single" w:sz="8" w:space="0" w:color="000000" w:themeColor="text1"/>
          <w:bottom w:val="single" w:sz="8" w:space="0" w:color="000000" w:themeColor="text1"/>
        </w:tblBorders>
        <w:tblLook w:val="0000" w:firstRow="0" w:lastRow="0" w:firstColumn="0" w:lastColumn="0" w:noHBand="0" w:noVBand="0"/>
      </w:tblPr>
      <w:tblGrid>
        <w:gridCol w:w="10692"/>
      </w:tblGrid>
      <w:tr w:rsidR="002B13FF" w14:paraId="7F150781" w14:textId="77777777" w:rsidTr="002B13FF">
        <w:trPr>
          <w:trHeight w:val="360"/>
        </w:trPr>
        <w:tc>
          <w:tcPr>
            <w:tcW w:w="10800" w:type="dxa"/>
          </w:tcPr>
          <w:p w14:paraId="194ECCD7" w14:textId="333184CE" w:rsidR="002B13FF" w:rsidRPr="00BE59F1" w:rsidRDefault="002B13FF" w:rsidP="002B13FF">
            <w:pPr>
              <w:pStyle w:val="Heading2"/>
              <w:spacing w:before="60" w:after="60"/>
              <w:jc w:val="center"/>
              <w:rPr>
                <w:rFonts w:ascii="Times" w:hAnsi="Times" w:cs="Arial"/>
                <w:smallCaps/>
                <w:sz w:val="28"/>
              </w:rPr>
            </w:pPr>
            <w:r>
              <w:rPr>
                <w:rFonts w:ascii="Times" w:hAnsi="Times" w:cs="Arial"/>
                <w:bCs w:val="0"/>
                <w:smallCaps/>
                <w:noProof/>
                <w:sz w:val="28"/>
                <w:szCs w:val="20"/>
              </w:rPr>
              <w:t>Community Outreach/Engagment*</w:t>
            </w:r>
          </w:p>
        </w:tc>
      </w:tr>
    </w:tbl>
    <w:p w14:paraId="4549B4FA" w14:textId="06B2CC06" w:rsidR="0095030D" w:rsidRDefault="002B13FF">
      <w:pPr>
        <w:rPr>
          <w:rFonts w:ascii="Times" w:hAnsi="Times"/>
          <w:sz w:val="22"/>
        </w:rPr>
      </w:pPr>
      <w:r>
        <w:rPr>
          <w:rFonts w:ascii="Times" w:hAnsi="Times" w:cs="Arial"/>
          <w:b/>
          <w:smallCaps/>
          <w:sz w:val="22"/>
        </w:rPr>
        <w:t>*</w:t>
      </w:r>
      <w:r>
        <w:rPr>
          <w:rFonts w:ascii="Times" w:hAnsi="Times"/>
          <w:sz w:val="22"/>
        </w:rPr>
        <w:t>This section</w:t>
      </w:r>
      <w:r w:rsidR="00A5566D">
        <w:rPr>
          <w:rFonts w:ascii="Times" w:hAnsi="Times"/>
          <w:sz w:val="22"/>
        </w:rPr>
        <w:t xml:space="preserve"> was added in the spring of 2016</w:t>
      </w:r>
      <w:r>
        <w:rPr>
          <w:rFonts w:ascii="Times" w:hAnsi="Times"/>
          <w:sz w:val="22"/>
        </w:rPr>
        <w:t>.</w:t>
      </w:r>
    </w:p>
    <w:p w14:paraId="192B8874" w14:textId="77777777" w:rsidR="002B13FF" w:rsidRDefault="002B13FF">
      <w:pPr>
        <w:rPr>
          <w:rFonts w:ascii="Times" w:hAnsi="Times"/>
          <w:sz w:val="22"/>
        </w:rPr>
      </w:pPr>
    </w:p>
    <w:p w14:paraId="0DC09E11" w14:textId="113278FA" w:rsidR="002B13FF" w:rsidRDefault="00960F04">
      <w:pPr>
        <w:rPr>
          <w:rFonts w:ascii="Times" w:hAnsi="Times"/>
          <w:sz w:val="22"/>
        </w:rPr>
      </w:pPr>
      <w:r>
        <w:rPr>
          <w:rFonts w:ascii="Times" w:hAnsi="Times"/>
          <w:sz w:val="22"/>
        </w:rPr>
        <w:t>2017-present</w:t>
      </w:r>
      <w:r w:rsidR="002B13FF">
        <w:rPr>
          <w:rFonts w:ascii="Times" w:hAnsi="Times"/>
          <w:sz w:val="22"/>
        </w:rPr>
        <w:tab/>
      </w:r>
      <w:r w:rsidR="002B13FF">
        <w:rPr>
          <w:rFonts w:ascii="Times" w:hAnsi="Times"/>
          <w:sz w:val="22"/>
        </w:rPr>
        <w:tab/>
      </w:r>
      <w:r w:rsidR="002B13FF" w:rsidRPr="002B13FF">
        <w:rPr>
          <w:rFonts w:ascii="Times" w:hAnsi="Times"/>
          <w:b/>
          <w:sz w:val="22"/>
        </w:rPr>
        <w:t>Community Partner:</w:t>
      </w:r>
      <w:r w:rsidR="002B13FF">
        <w:rPr>
          <w:rFonts w:ascii="Times" w:hAnsi="Times"/>
          <w:sz w:val="22"/>
        </w:rPr>
        <w:t xml:space="preserve"> Wilbur Wright Elementary, New Castle, IN</w:t>
      </w:r>
    </w:p>
    <w:p w14:paraId="0D4DAB71" w14:textId="146F78D8" w:rsidR="002B13FF" w:rsidRDefault="002B13FF" w:rsidP="002B13FF">
      <w:pPr>
        <w:ind w:left="2160"/>
        <w:rPr>
          <w:rFonts w:ascii="Times" w:hAnsi="Times"/>
          <w:sz w:val="22"/>
        </w:rPr>
      </w:pPr>
      <w:r w:rsidRPr="002B13FF">
        <w:rPr>
          <w:rFonts w:ascii="Times" w:hAnsi="Times"/>
          <w:b/>
          <w:sz w:val="22"/>
        </w:rPr>
        <w:t>Description:</w:t>
      </w:r>
      <w:r>
        <w:rPr>
          <w:rFonts w:ascii="Times" w:hAnsi="Times"/>
          <w:sz w:val="22"/>
        </w:rPr>
        <w:t xml:space="preserve"> Ball State students in EDPS 420 became </w:t>
      </w:r>
      <w:r w:rsidR="00070377">
        <w:rPr>
          <w:rFonts w:ascii="Times" w:hAnsi="Times"/>
          <w:sz w:val="22"/>
        </w:rPr>
        <w:t xml:space="preserve">mentors to </w:t>
      </w:r>
      <w:r>
        <w:rPr>
          <w:rFonts w:ascii="Times" w:hAnsi="Times"/>
          <w:sz w:val="22"/>
        </w:rPr>
        <w:t>5/6</w:t>
      </w:r>
      <w:r w:rsidRPr="002B13FF">
        <w:rPr>
          <w:rFonts w:ascii="Times" w:hAnsi="Times"/>
          <w:sz w:val="22"/>
          <w:vertAlign w:val="superscript"/>
        </w:rPr>
        <w:t>th</w:t>
      </w:r>
      <w:r>
        <w:rPr>
          <w:rFonts w:ascii="Times" w:hAnsi="Times"/>
          <w:sz w:val="22"/>
        </w:rPr>
        <w:t xml:space="preserve"> grade students in a</w:t>
      </w:r>
      <w:r>
        <w:rPr>
          <w:rFonts w:ascii="Times" w:hAnsi="Times"/>
          <w:sz w:val="22"/>
        </w:rPr>
        <w:br/>
        <w:t>gifted, self-contained classroom. BSU students visited and observed the classroom, and hosted the students on Ball State’s campus. BSU students planned a day of campus activities, including visits to the Orchid Greenhouse and Planetarium.</w:t>
      </w:r>
    </w:p>
    <w:p w14:paraId="388DBFE4" w14:textId="77777777" w:rsidR="002B13FF" w:rsidRDefault="002B13FF" w:rsidP="00960F04">
      <w:pPr>
        <w:rPr>
          <w:rFonts w:ascii="Times" w:hAnsi="Times"/>
          <w:sz w:val="22"/>
        </w:rPr>
      </w:pPr>
    </w:p>
    <w:p w14:paraId="09FF304E" w14:textId="5F83B6E6" w:rsidR="002B13FF" w:rsidRDefault="00A5566D" w:rsidP="002B13FF">
      <w:pPr>
        <w:rPr>
          <w:rFonts w:ascii="Times" w:hAnsi="Times"/>
          <w:sz w:val="22"/>
        </w:rPr>
      </w:pPr>
      <w:r>
        <w:rPr>
          <w:rFonts w:ascii="Times" w:hAnsi="Times"/>
          <w:sz w:val="22"/>
        </w:rPr>
        <w:lastRenderedPageBreak/>
        <w:t>2016</w:t>
      </w:r>
      <w:r w:rsidR="002B13FF">
        <w:rPr>
          <w:rFonts w:ascii="Times" w:hAnsi="Times"/>
          <w:sz w:val="22"/>
        </w:rPr>
        <w:t>-</w:t>
      </w:r>
      <w:r>
        <w:rPr>
          <w:rFonts w:ascii="Times" w:hAnsi="Times"/>
          <w:sz w:val="22"/>
        </w:rPr>
        <w:t>2018</w:t>
      </w:r>
      <w:r w:rsidR="002B13FF">
        <w:rPr>
          <w:rFonts w:ascii="Times" w:hAnsi="Times"/>
          <w:sz w:val="22"/>
        </w:rPr>
        <w:tab/>
      </w:r>
      <w:r w:rsidR="002B13FF">
        <w:rPr>
          <w:rFonts w:ascii="Times" w:hAnsi="Times"/>
          <w:sz w:val="22"/>
        </w:rPr>
        <w:tab/>
      </w:r>
      <w:r w:rsidR="002B13FF" w:rsidRPr="002B13FF">
        <w:rPr>
          <w:rFonts w:ascii="Times" w:hAnsi="Times"/>
          <w:b/>
          <w:sz w:val="22"/>
        </w:rPr>
        <w:t>Community Partner:</w:t>
      </w:r>
      <w:r w:rsidR="002B13FF">
        <w:rPr>
          <w:rFonts w:ascii="Times" w:hAnsi="Times"/>
          <w:sz w:val="22"/>
        </w:rPr>
        <w:t xml:space="preserve"> Burris Laboratory School, Muncie, IN</w:t>
      </w:r>
    </w:p>
    <w:p w14:paraId="2103DB82" w14:textId="544DD93A" w:rsidR="002B13FF" w:rsidRDefault="002B13FF" w:rsidP="002B13FF">
      <w:pPr>
        <w:ind w:left="2160"/>
        <w:rPr>
          <w:rFonts w:ascii="Times" w:hAnsi="Times"/>
          <w:sz w:val="22"/>
        </w:rPr>
      </w:pPr>
      <w:r w:rsidRPr="002B13FF">
        <w:rPr>
          <w:rFonts w:ascii="Times" w:hAnsi="Times"/>
          <w:b/>
          <w:sz w:val="22"/>
        </w:rPr>
        <w:t>Description:</w:t>
      </w:r>
      <w:r>
        <w:rPr>
          <w:rFonts w:ascii="Times" w:hAnsi="Times"/>
          <w:sz w:val="22"/>
        </w:rPr>
        <w:t xml:space="preserve"> In collaboration with the Gifted Center and as a part of the Academic Excellence</w:t>
      </w:r>
      <w:r>
        <w:rPr>
          <w:rFonts w:ascii="Times" w:hAnsi="Times"/>
          <w:sz w:val="22"/>
        </w:rPr>
        <w:br/>
        <w:t>Grant, we have designed and implemented a professional development series, spanning 2 weeks in the summer and meeting almost every week during the school year. Our team has further worked with the school administration ad teachers to design an Innovation Lab for students to experiment, design, and construct physical representations of their ideas.</w:t>
      </w:r>
    </w:p>
    <w:p w14:paraId="3F1DDD64" w14:textId="77777777" w:rsidR="00960F04" w:rsidRDefault="00960F04" w:rsidP="002B13FF">
      <w:pPr>
        <w:ind w:left="2160"/>
        <w:rPr>
          <w:rFonts w:ascii="Times" w:hAnsi="Times"/>
          <w:sz w:val="22"/>
        </w:rPr>
      </w:pPr>
    </w:p>
    <w:p w14:paraId="10E36513" w14:textId="09729D44" w:rsidR="00960F04" w:rsidRDefault="00E8020C" w:rsidP="00960F04">
      <w:pPr>
        <w:rPr>
          <w:rFonts w:ascii="Times" w:hAnsi="Times"/>
          <w:sz w:val="22"/>
        </w:rPr>
      </w:pPr>
      <w:r>
        <w:rPr>
          <w:rFonts w:ascii="Times" w:hAnsi="Times"/>
          <w:sz w:val="22"/>
        </w:rPr>
        <w:t>2017,</w:t>
      </w:r>
      <w:r w:rsidR="00A5566D">
        <w:rPr>
          <w:rFonts w:ascii="Times" w:hAnsi="Times"/>
          <w:sz w:val="22"/>
        </w:rPr>
        <w:t xml:space="preserve"> 2019</w:t>
      </w:r>
      <w:r w:rsidR="00960F04">
        <w:rPr>
          <w:rFonts w:ascii="Times" w:hAnsi="Times"/>
          <w:sz w:val="22"/>
        </w:rPr>
        <w:tab/>
      </w:r>
      <w:r>
        <w:rPr>
          <w:rFonts w:ascii="Times" w:hAnsi="Times"/>
          <w:sz w:val="22"/>
        </w:rPr>
        <w:tab/>
      </w:r>
      <w:r w:rsidR="00960F04" w:rsidRPr="002B13FF">
        <w:rPr>
          <w:rFonts w:ascii="Times" w:hAnsi="Times"/>
          <w:b/>
          <w:sz w:val="22"/>
        </w:rPr>
        <w:t>Community Partner:</w:t>
      </w:r>
      <w:r w:rsidR="00960F04">
        <w:rPr>
          <w:rFonts w:ascii="Times" w:hAnsi="Times"/>
          <w:sz w:val="22"/>
        </w:rPr>
        <w:t xml:space="preserve"> Royerton Elementary, Royerton, IN</w:t>
      </w:r>
    </w:p>
    <w:p w14:paraId="7EA952A7" w14:textId="42C244FA" w:rsidR="00960F04" w:rsidRDefault="00960F04" w:rsidP="00960F04">
      <w:pPr>
        <w:ind w:left="2160"/>
        <w:rPr>
          <w:rFonts w:ascii="Times" w:hAnsi="Times"/>
          <w:sz w:val="22"/>
        </w:rPr>
      </w:pPr>
      <w:r w:rsidRPr="002B13FF">
        <w:rPr>
          <w:rFonts w:ascii="Times" w:hAnsi="Times"/>
          <w:b/>
          <w:sz w:val="22"/>
        </w:rPr>
        <w:t>Description:</w:t>
      </w:r>
      <w:r>
        <w:rPr>
          <w:rFonts w:ascii="Times" w:hAnsi="Times"/>
          <w:sz w:val="22"/>
        </w:rPr>
        <w:t xml:space="preserve"> Ball State students in EDPS </w:t>
      </w:r>
      <w:r w:rsidR="00E8020C">
        <w:rPr>
          <w:rFonts w:ascii="Times" w:hAnsi="Times"/>
          <w:sz w:val="22"/>
        </w:rPr>
        <w:t>420/</w:t>
      </w:r>
      <w:r>
        <w:rPr>
          <w:rFonts w:ascii="Times" w:hAnsi="Times"/>
          <w:sz w:val="22"/>
        </w:rPr>
        <w:t xml:space="preserve">421 developed a mentorship program with gifted </w:t>
      </w:r>
      <w:r>
        <w:rPr>
          <w:rFonts w:ascii="Times" w:hAnsi="Times"/>
          <w:sz w:val="22"/>
        </w:rPr>
        <w:br/>
        <w:t>students at Royerton Elementary. BSU students planned STEAM activities for an afterschool</w:t>
      </w:r>
      <w:r>
        <w:rPr>
          <w:rFonts w:ascii="Times" w:hAnsi="Times"/>
          <w:sz w:val="22"/>
        </w:rPr>
        <w:br/>
        <w:t>program and hosted Royerton students on Ball State’s campus. Further, BSU students completed a mini-program evaluation of the Royerton gifted program.</w:t>
      </w:r>
    </w:p>
    <w:p w14:paraId="77C30D55" w14:textId="77777777" w:rsidR="00960F04" w:rsidRPr="00960F04" w:rsidRDefault="00960F04" w:rsidP="002B13FF">
      <w:pPr>
        <w:ind w:left="2160"/>
        <w:rPr>
          <w:rFonts w:ascii="Times" w:hAnsi="Times"/>
          <w:b/>
          <w:sz w:val="22"/>
        </w:rPr>
      </w:pPr>
    </w:p>
    <w:p w14:paraId="77B6D5FB" w14:textId="77777777" w:rsidR="002B13FF" w:rsidRDefault="002B13FF">
      <w:pPr>
        <w:rPr>
          <w:rFonts w:ascii="Times" w:hAnsi="Times"/>
          <w:sz w:val="22"/>
        </w:rPr>
      </w:pPr>
    </w:p>
    <w:sectPr w:rsidR="002B13FF" w:rsidSect="00EE5F2B">
      <w:type w:val="continuous"/>
      <w:pgSz w:w="12240" w:h="15840" w:code="1"/>
      <w:pgMar w:top="100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0284" w14:textId="77777777" w:rsidR="00B93E59" w:rsidRDefault="00B93E59">
      <w:r>
        <w:separator/>
      </w:r>
    </w:p>
  </w:endnote>
  <w:endnote w:type="continuationSeparator" w:id="0">
    <w:p w14:paraId="030A4222" w14:textId="77777777" w:rsidR="00B93E59" w:rsidRDefault="00B9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2566" w14:textId="7B8787EE" w:rsidR="00F35539" w:rsidRPr="00E5264A" w:rsidRDefault="00F35539" w:rsidP="007B5914">
    <w:pPr>
      <w:pStyle w:val="Header"/>
      <w:jc w:val="right"/>
      <w:rPr>
        <w:i/>
      </w:rPr>
    </w:pPr>
    <w:r w:rsidRPr="00E5264A">
      <w:rPr>
        <w:i/>
      </w:rPr>
      <w:t>Updated</w:t>
    </w:r>
    <w:r>
      <w:rPr>
        <w:i/>
      </w:rPr>
      <w:t xml:space="preserve"> </w:t>
    </w:r>
    <w:r w:rsidR="009B2D70">
      <w:rPr>
        <w:i/>
      </w:rPr>
      <w:t>August</w:t>
    </w:r>
    <w:r>
      <w:rPr>
        <w:i/>
      </w:rPr>
      <w:t xml:space="preserve"> 20</w:t>
    </w:r>
    <w:r w:rsidR="006210D9">
      <w:rPr>
        <w:i/>
      </w:rPr>
      <w:t>22</w:t>
    </w:r>
  </w:p>
  <w:p w14:paraId="098506B3" w14:textId="77777777" w:rsidR="00F35539" w:rsidRDefault="00F3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BC50" w14:textId="77777777" w:rsidR="00B93E59" w:rsidRDefault="00B93E59">
      <w:r>
        <w:separator/>
      </w:r>
    </w:p>
  </w:footnote>
  <w:footnote w:type="continuationSeparator" w:id="0">
    <w:p w14:paraId="6D333232" w14:textId="77777777" w:rsidR="00B93E59" w:rsidRDefault="00B9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AE99" w14:textId="523A1E40" w:rsidR="00F35539" w:rsidRPr="001B3E9B" w:rsidRDefault="00F35539">
    <w:pPr>
      <w:pStyle w:val="Header"/>
      <w:jc w:val="right"/>
      <w:rPr>
        <w:rFonts w:ascii="Times" w:hAnsi="Times" w:cs="Arial"/>
        <w:sz w:val="20"/>
      </w:rPr>
    </w:pPr>
    <w:r>
      <w:rPr>
        <w:rFonts w:ascii="Times" w:hAnsi="Times" w:cs="Arial"/>
        <w:sz w:val="20"/>
      </w:rPr>
      <w:t>Lisa DaVia Rubenstein</w:t>
    </w:r>
    <w:r w:rsidRPr="001B3E9B">
      <w:rPr>
        <w:rFonts w:ascii="Times" w:hAnsi="Times" w:cs="Arial"/>
        <w:sz w:val="20"/>
      </w:rPr>
      <w:t xml:space="preserve"> – Page </w:t>
    </w:r>
    <w:r w:rsidRPr="001B3E9B">
      <w:rPr>
        <w:rStyle w:val="PageNumber"/>
        <w:rFonts w:ascii="Times" w:hAnsi="Times"/>
        <w:sz w:val="20"/>
      </w:rPr>
      <w:fldChar w:fldCharType="begin"/>
    </w:r>
    <w:r w:rsidRPr="001B3E9B">
      <w:rPr>
        <w:rStyle w:val="PageNumber"/>
        <w:rFonts w:ascii="Times" w:hAnsi="Times"/>
        <w:sz w:val="20"/>
      </w:rPr>
      <w:instrText xml:space="preserve"> PAGE </w:instrText>
    </w:r>
    <w:r w:rsidRPr="001B3E9B">
      <w:rPr>
        <w:rStyle w:val="PageNumber"/>
        <w:rFonts w:ascii="Times" w:hAnsi="Times"/>
        <w:sz w:val="20"/>
      </w:rPr>
      <w:fldChar w:fldCharType="separate"/>
    </w:r>
    <w:r>
      <w:rPr>
        <w:rStyle w:val="PageNumber"/>
        <w:rFonts w:ascii="Times" w:hAnsi="Times"/>
        <w:noProof/>
        <w:sz w:val="20"/>
      </w:rPr>
      <w:t>14</w:t>
    </w:r>
    <w:r w:rsidRPr="001B3E9B">
      <w:rPr>
        <w:rStyle w:val="PageNumber"/>
        <w:rFonts w:ascii="Times" w:hAnsi="Times"/>
        <w:sz w:val="20"/>
      </w:rPr>
      <w:fldChar w:fldCharType="end"/>
    </w:r>
    <w:r w:rsidRPr="001B3E9B">
      <w:rPr>
        <w:rFonts w:ascii="Times" w:hAnsi="Times"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1DD4" w14:textId="545D0A6A" w:rsidR="00F35539" w:rsidRPr="00E5264A" w:rsidRDefault="00F35539" w:rsidP="00E5264A">
    <w:pPr>
      <w:pStyle w:val="Header"/>
      <w:jc w:val="right"/>
      <w:rPr>
        <w:i/>
      </w:rPr>
    </w:pPr>
    <w:r w:rsidRPr="00E5264A">
      <w:rPr>
        <w:i/>
      </w:rPr>
      <w:t>Updated</w:t>
    </w:r>
    <w:r>
      <w:rPr>
        <w:i/>
      </w:rPr>
      <w:t xml:space="preserve"> </w:t>
    </w:r>
    <w:r w:rsidR="009B2D70">
      <w:rPr>
        <w:i/>
      </w:rPr>
      <w:t>August</w:t>
    </w:r>
    <w:r>
      <w:rPr>
        <w:i/>
      </w:rPr>
      <w:t xml:space="preserve"> 202</w:t>
    </w:r>
    <w:r w:rsidR="006210D9">
      <w:rPr>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88B"/>
    <w:multiLevelType w:val="hybridMultilevel"/>
    <w:tmpl w:val="D81AE56C"/>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277E0"/>
    <w:multiLevelType w:val="hybridMultilevel"/>
    <w:tmpl w:val="9B3492AA"/>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56594"/>
    <w:multiLevelType w:val="hybridMultilevel"/>
    <w:tmpl w:val="21065D0C"/>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12919"/>
    <w:multiLevelType w:val="hybridMultilevel"/>
    <w:tmpl w:val="BEDC7D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D70F3"/>
    <w:multiLevelType w:val="hybridMultilevel"/>
    <w:tmpl w:val="B72C89E2"/>
    <w:lvl w:ilvl="0" w:tplc="B518ED50">
      <w:start w:val="1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A50D7"/>
    <w:multiLevelType w:val="hybridMultilevel"/>
    <w:tmpl w:val="E3B29FC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023D5"/>
    <w:multiLevelType w:val="hybridMultilevel"/>
    <w:tmpl w:val="1012EA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B049F"/>
    <w:multiLevelType w:val="hybridMultilevel"/>
    <w:tmpl w:val="F0B881C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150F9D"/>
    <w:multiLevelType w:val="hybridMultilevel"/>
    <w:tmpl w:val="9AC03718"/>
    <w:lvl w:ilvl="0" w:tplc="04090001">
      <w:start w:val="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10BCB"/>
    <w:multiLevelType w:val="hybridMultilevel"/>
    <w:tmpl w:val="254C5588"/>
    <w:lvl w:ilvl="0" w:tplc="7D604346">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5CE4DD6"/>
    <w:multiLevelType w:val="hybridMultilevel"/>
    <w:tmpl w:val="35183B48"/>
    <w:lvl w:ilvl="0" w:tplc="B68E0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73752"/>
    <w:multiLevelType w:val="hybridMultilevel"/>
    <w:tmpl w:val="0756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33E09"/>
    <w:multiLevelType w:val="hybridMultilevel"/>
    <w:tmpl w:val="40488BBA"/>
    <w:lvl w:ilvl="0" w:tplc="B68E0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009BF"/>
    <w:multiLevelType w:val="hybridMultilevel"/>
    <w:tmpl w:val="CD6E794E"/>
    <w:lvl w:ilvl="0" w:tplc="DBC6CC3C">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C3238"/>
    <w:multiLevelType w:val="multilevel"/>
    <w:tmpl w:val="995C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255CB"/>
    <w:multiLevelType w:val="hybridMultilevel"/>
    <w:tmpl w:val="882EB61C"/>
    <w:lvl w:ilvl="0" w:tplc="B68E0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063F9"/>
    <w:multiLevelType w:val="hybridMultilevel"/>
    <w:tmpl w:val="16003FB4"/>
    <w:lvl w:ilvl="0" w:tplc="EA54556A">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E61FE"/>
    <w:multiLevelType w:val="multilevel"/>
    <w:tmpl w:val="F0B881C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4943D4"/>
    <w:multiLevelType w:val="hybridMultilevel"/>
    <w:tmpl w:val="7396B090"/>
    <w:lvl w:ilvl="0" w:tplc="320ECCB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B1822"/>
    <w:multiLevelType w:val="hybridMultilevel"/>
    <w:tmpl w:val="F0B881C4"/>
    <w:lvl w:ilvl="0" w:tplc="C9F0A8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139955">
    <w:abstractNumId w:val="9"/>
  </w:num>
  <w:num w:numId="2" w16cid:durableId="1225991583">
    <w:abstractNumId w:val="8"/>
  </w:num>
  <w:num w:numId="3" w16cid:durableId="425807528">
    <w:abstractNumId w:val="4"/>
  </w:num>
  <w:num w:numId="4" w16cid:durableId="1004430547">
    <w:abstractNumId w:val="5"/>
  </w:num>
  <w:num w:numId="5" w16cid:durableId="617881583">
    <w:abstractNumId w:val="2"/>
  </w:num>
  <w:num w:numId="6" w16cid:durableId="1546990485">
    <w:abstractNumId w:val="1"/>
  </w:num>
  <w:num w:numId="7" w16cid:durableId="1691641944">
    <w:abstractNumId w:val="0"/>
  </w:num>
  <w:num w:numId="8" w16cid:durableId="1705984859">
    <w:abstractNumId w:val="6"/>
  </w:num>
  <w:num w:numId="9" w16cid:durableId="311376095">
    <w:abstractNumId w:val="19"/>
  </w:num>
  <w:num w:numId="10" w16cid:durableId="841163114">
    <w:abstractNumId w:val="17"/>
  </w:num>
  <w:num w:numId="11" w16cid:durableId="949629852">
    <w:abstractNumId w:val="18"/>
  </w:num>
  <w:num w:numId="12" w16cid:durableId="350643844">
    <w:abstractNumId w:val="3"/>
  </w:num>
  <w:num w:numId="13" w16cid:durableId="954671998">
    <w:abstractNumId w:val="11"/>
  </w:num>
  <w:num w:numId="14" w16cid:durableId="327877130">
    <w:abstractNumId w:val="15"/>
  </w:num>
  <w:num w:numId="15" w16cid:durableId="942111413">
    <w:abstractNumId w:val="12"/>
  </w:num>
  <w:num w:numId="16" w16cid:durableId="867331336">
    <w:abstractNumId w:val="10"/>
  </w:num>
  <w:num w:numId="17" w16cid:durableId="1630739736">
    <w:abstractNumId w:val="16"/>
  </w:num>
  <w:num w:numId="18" w16cid:durableId="1709330775">
    <w:abstractNumId w:val="13"/>
  </w:num>
  <w:num w:numId="19" w16cid:durableId="761923317">
    <w:abstractNumId w:val="14"/>
  </w:num>
  <w:num w:numId="20" w16cid:durableId="139627270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965C38"/>
    <w:rsid w:val="000016DD"/>
    <w:rsid w:val="00006535"/>
    <w:rsid w:val="000071B1"/>
    <w:rsid w:val="0000758E"/>
    <w:rsid w:val="000078D7"/>
    <w:rsid w:val="00013D63"/>
    <w:rsid w:val="000166DE"/>
    <w:rsid w:val="00016FE7"/>
    <w:rsid w:val="00020379"/>
    <w:rsid w:val="00020FC5"/>
    <w:rsid w:val="0002235E"/>
    <w:rsid w:val="0002240D"/>
    <w:rsid w:val="000233ED"/>
    <w:rsid w:val="000254B9"/>
    <w:rsid w:val="00031464"/>
    <w:rsid w:val="0003277C"/>
    <w:rsid w:val="00034EA3"/>
    <w:rsid w:val="000350B6"/>
    <w:rsid w:val="00035E1E"/>
    <w:rsid w:val="00037CCE"/>
    <w:rsid w:val="000405ED"/>
    <w:rsid w:val="00040DFE"/>
    <w:rsid w:val="0004373D"/>
    <w:rsid w:val="0004378F"/>
    <w:rsid w:val="000511B4"/>
    <w:rsid w:val="00052002"/>
    <w:rsid w:val="000523A5"/>
    <w:rsid w:val="00052DB8"/>
    <w:rsid w:val="00054C50"/>
    <w:rsid w:val="0005614D"/>
    <w:rsid w:val="00056459"/>
    <w:rsid w:val="00061680"/>
    <w:rsid w:val="00061D0C"/>
    <w:rsid w:val="00062C54"/>
    <w:rsid w:val="00063CA7"/>
    <w:rsid w:val="00067B93"/>
    <w:rsid w:val="00067BF6"/>
    <w:rsid w:val="00070377"/>
    <w:rsid w:val="00070401"/>
    <w:rsid w:val="00071895"/>
    <w:rsid w:val="000766A9"/>
    <w:rsid w:val="00082500"/>
    <w:rsid w:val="00082E0E"/>
    <w:rsid w:val="00084B7E"/>
    <w:rsid w:val="000854CC"/>
    <w:rsid w:val="00085D9A"/>
    <w:rsid w:val="00091838"/>
    <w:rsid w:val="00096242"/>
    <w:rsid w:val="000970AB"/>
    <w:rsid w:val="000A0B0C"/>
    <w:rsid w:val="000A2F0B"/>
    <w:rsid w:val="000A5F6D"/>
    <w:rsid w:val="000A626F"/>
    <w:rsid w:val="000A7EDA"/>
    <w:rsid w:val="000B1193"/>
    <w:rsid w:val="000B3856"/>
    <w:rsid w:val="000B722F"/>
    <w:rsid w:val="000B72F2"/>
    <w:rsid w:val="000B79F2"/>
    <w:rsid w:val="000C0EAC"/>
    <w:rsid w:val="000C6634"/>
    <w:rsid w:val="000C700C"/>
    <w:rsid w:val="000D059E"/>
    <w:rsid w:val="000D37B1"/>
    <w:rsid w:val="000D3E75"/>
    <w:rsid w:val="000E4A18"/>
    <w:rsid w:val="000E731D"/>
    <w:rsid w:val="000F44ED"/>
    <w:rsid w:val="000F5C88"/>
    <w:rsid w:val="000F6135"/>
    <w:rsid w:val="001007F5"/>
    <w:rsid w:val="00100DBD"/>
    <w:rsid w:val="00102114"/>
    <w:rsid w:val="00103254"/>
    <w:rsid w:val="00107E92"/>
    <w:rsid w:val="001103E3"/>
    <w:rsid w:val="00113C3A"/>
    <w:rsid w:val="00116145"/>
    <w:rsid w:val="001173F5"/>
    <w:rsid w:val="001205C7"/>
    <w:rsid w:val="00120A75"/>
    <w:rsid w:val="00122A36"/>
    <w:rsid w:val="00124AF1"/>
    <w:rsid w:val="00125363"/>
    <w:rsid w:val="00135A57"/>
    <w:rsid w:val="001409D7"/>
    <w:rsid w:val="00143F06"/>
    <w:rsid w:val="00144D86"/>
    <w:rsid w:val="001453E9"/>
    <w:rsid w:val="001466BC"/>
    <w:rsid w:val="0015036B"/>
    <w:rsid w:val="00152E82"/>
    <w:rsid w:val="001579D5"/>
    <w:rsid w:val="00161E3B"/>
    <w:rsid w:val="001631A7"/>
    <w:rsid w:val="001648C3"/>
    <w:rsid w:val="00165B79"/>
    <w:rsid w:val="00171840"/>
    <w:rsid w:val="00172254"/>
    <w:rsid w:val="00172955"/>
    <w:rsid w:val="00173BB7"/>
    <w:rsid w:val="001770BC"/>
    <w:rsid w:val="00177CB0"/>
    <w:rsid w:val="0018287A"/>
    <w:rsid w:val="00184365"/>
    <w:rsid w:val="00185D19"/>
    <w:rsid w:val="001860D5"/>
    <w:rsid w:val="00186BEE"/>
    <w:rsid w:val="0019071F"/>
    <w:rsid w:val="00192DDE"/>
    <w:rsid w:val="00196FBE"/>
    <w:rsid w:val="00197830"/>
    <w:rsid w:val="001A218F"/>
    <w:rsid w:val="001A7CFC"/>
    <w:rsid w:val="001B0392"/>
    <w:rsid w:val="001B1F27"/>
    <w:rsid w:val="001B23EF"/>
    <w:rsid w:val="001B2D81"/>
    <w:rsid w:val="001B3E9B"/>
    <w:rsid w:val="001B5C98"/>
    <w:rsid w:val="001B6130"/>
    <w:rsid w:val="001B6477"/>
    <w:rsid w:val="001C19BA"/>
    <w:rsid w:val="001C2477"/>
    <w:rsid w:val="001C7714"/>
    <w:rsid w:val="001C77FB"/>
    <w:rsid w:val="001D68B2"/>
    <w:rsid w:val="001E15BA"/>
    <w:rsid w:val="001E2678"/>
    <w:rsid w:val="001E4005"/>
    <w:rsid w:val="001E52D1"/>
    <w:rsid w:val="001E6B57"/>
    <w:rsid w:val="001F0A2C"/>
    <w:rsid w:val="001F0FE1"/>
    <w:rsid w:val="001F3C19"/>
    <w:rsid w:val="001F5CAA"/>
    <w:rsid w:val="001F7529"/>
    <w:rsid w:val="00202162"/>
    <w:rsid w:val="00202AC9"/>
    <w:rsid w:val="002033B6"/>
    <w:rsid w:val="002053FB"/>
    <w:rsid w:val="00206F26"/>
    <w:rsid w:val="00207E42"/>
    <w:rsid w:val="00210247"/>
    <w:rsid w:val="00210B94"/>
    <w:rsid w:val="00211FE7"/>
    <w:rsid w:val="002144C7"/>
    <w:rsid w:val="00217266"/>
    <w:rsid w:val="00217A7E"/>
    <w:rsid w:val="00217D31"/>
    <w:rsid w:val="002237AE"/>
    <w:rsid w:val="002252D9"/>
    <w:rsid w:val="00226472"/>
    <w:rsid w:val="00226D83"/>
    <w:rsid w:val="002277CF"/>
    <w:rsid w:val="00227E95"/>
    <w:rsid w:val="002344A3"/>
    <w:rsid w:val="00240007"/>
    <w:rsid w:val="00240F9C"/>
    <w:rsid w:val="0024277F"/>
    <w:rsid w:val="002439E2"/>
    <w:rsid w:val="00244442"/>
    <w:rsid w:val="002479E8"/>
    <w:rsid w:val="00253465"/>
    <w:rsid w:val="00253B34"/>
    <w:rsid w:val="002553FE"/>
    <w:rsid w:val="00255A1D"/>
    <w:rsid w:val="0025660E"/>
    <w:rsid w:val="002576BE"/>
    <w:rsid w:val="00262673"/>
    <w:rsid w:val="00262F4E"/>
    <w:rsid w:val="002647A3"/>
    <w:rsid w:val="0026510F"/>
    <w:rsid w:val="0026570B"/>
    <w:rsid w:val="00271770"/>
    <w:rsid w:val="00271AF8"/>
    <w:rsid w:val="00275DC2"/>
    <w:rsid w:val="00280540"/>
    <w:rsid w:val="00281053"/>
    <w:rsid w:val="0028187E"/>
    <w:rsid w:val="0028246C"/>
    <w:rsid w:val="00283A3B"/>
    <w:rsid w:val="00285CB5"/>
    <w:rsid w:val="002868F5"/>
    <w:rsid w:val="0028796C"/>
    <w:rsid w:val="00291637"/>
    <w:rsid w:val="0029350A"/>
    <w:rsid w:val="00296640"/>
    <w:rsid w:val="00297FA4"/>
    <w:rsid w:val="002A1BBD"/>
    <w:rsid w:val="002A4B22"/>
    <w:rsid w:val="002A5534"/>
    <w:rsid w:val="002B13FF"/>
    <w:rsid w:val="002B41D3"/>
    <w:rsid w:val="002B5A8A"/>
    <w:rsid w:val="002C14EB"/>
    <w:rsid w:val="002C208C"/>
    <w:rsid w:val="002C4735"/>
    <w:rsid w:val="002D117D"/>
    <w:rsid w:val="002D286D"/>
    <w:rsid w:val="002D3A58"/>
    <w:rsid w:val="002D5CC4"/>
    <w:rsid w:val="002E13EB"/>
    <w:rsid w:val="002E3F43"/>
    <w:rsid w:val="002E4725"/>
    <w:rsid w:val="002F2992"/>
    <w:rsid w:val="002F6DF6"/>
    <w:rsid w:val="002F6E6F"/>
    <w:rsid w:val="003016A8"/>
    <w:rsid w:val="00302561"/>
    <w:rsid w:val="003029F1"/>
    <w:rsid w:val="0030396C"/>
    <w:rsid w:val="00303D43"/>
    <w:rsid w:val="003047EC"/>
    <w:rsid w:val="0030711B"/>
    <w:rsid w:val="00310417"/>
    <w:rsid w:val="00312B44"/>
    <w:rsid w:val="0031476A"/>
    <w:rsid w:val="00314BFF"/>
    <w:rsid w:val="003209AC"/>
    <w:rsid w:val="00321178"/>
    <w:rsid w:val="003223E8"/>
    <w:rsid w:val="003333CD"/>
    <w:rsid w:val="00334134"/>
    <w:rsid w:val="003367CD"/>
    <w:rsid w:val="0034092D"/>
    <w:rsid w:val="003434FC"/>
    <w:rsid w:val="003463A5"/>
    <w:rsid w:val="00350707"/>
    <w:rsid w:val="00350BB0"/>
    <w:rsid w:val="00351943"/>
    <w:rsid w:val="00351A4A"/>
    <w:rsid w:val="003521A1"/>
    <w:rsid w:val="00352B9A"/>
    <w:rsid w:val="0035515E"/>
    <w:rsid w:val="003577D9"/>
    <w:rsid w:val="003612AD"/>
    <w:rsid w:val="00362C07"/>
    <w:rsid w:val="0036508B"/>
    <w:rsid w:val="00367A14"/>
    <w:rsid w:val="00371D74"/>
    <w:rsid w:val="003774AE"/>
    <w:rsid w:val="00382209"/>
    <w:rsid w:val="0038561A"/>
    <w:rsid w:val="00387682"/>
    <w:rsid w:val="0039095D"/>
    <w:rsid w:val="00392355"/>
    <w:rsid w:val="003A04FA"/>
    <w:rsid w:val="003A3FFB"/>
    <w:rsid w:val="003A4BC7"/>
    <w:rsid w:val="003A5A4D"/>
    <w:rsid w:val="003A5B81"/>
    <w:rsid w:val="003B219B"/>
    <w:rsid w:val="003B2C32"/>
    <w:rsid w:val="003B5CE3"/>
    <w:rsid w:val="003B6682"/>
    <w:rsid w:val="003B6F45"/>
    <w:rsid w:val="003C0D9D"/>
    <w:rsid w:val="003C318C"/>
    <w:rsid w:val="003C3CB3"/>
    <w:rsid w:val="003C46EA"/>
    <w:rsid w:val="003C6438"/>
    <w:rsid w:val="003D1EF1"/>
    <w:rsid w:val="003D2D50"/>
    <w:rsid w:val="003D3101"/>
    <w:rsid w:val="003D5ECF"/>
    <w:rsid w:val="003D602C"/>
    <w:rsid w:val="003D6F61"/>
    <w:rsid w:val="003E1D80"/>
    <w:rsid w:val="003E2AEE"/>
    <w:rsid w:val="003E3F6E"/>
    <w:rsid w:val="003E546A"/>
    <w:rsid w:val="003E6A72"/>
    <w:rsid w:val="003E6B96"/>
    <w:rsid w:val="003F0368"/>
    <w:rsid w:val="003F0450"/>
    <w:rsid w:val="003F61BA"/>
    <w:rsid w:val="003F7553"/>
    <w:rsid w:val="00404327"/>
    <w:rsid w:val="0040638D"/>
    <w:rsid w:val="00411EA5"/>
    <w:rsid w:val="00412563"/>
    <w:rsid w:val="004128F8"/>
    <w:rsid w:val="004140D8"/>
    <w:rsid w:val="00414229"/>
    <w:rsid w:val="00415F5D"/>
    <w:rsid w:val="004238A4"/>
    <w:rsid w:val="0043116A"/>
    <w:rsid w:val="00431A68"/>
    <w:rsid w:val="00432484"/>
    <w:rsid w:val="0043362F"/>
    <w:rsid w:val="004357E9"/>
    <w:rsid w:val="00440945"/>
    <w:rsid w:val="004421C6"/>
    <w:rsid w:val="004421D6"/>
    <w:rsid w:val="00442F44"/>
    <w:rsid w:val="00444378"/>
    <w:rsid w:val="00452F5E"/>
    <w:rsid w:val="00453AAE"/>
    <w:rsid w:val="00454462"/>
    <w:rsid w:val="0046002E"/>
    <w:rsid w:val="00460A09"/>
    <w:rsid w:val="00461384"/>
    <w:rsid w:val="004613C9"/>
    <w:rsid w:val="004625C7"/>
    <w:rsid w:val="00463651"/>
    <w:rsid w:val="004679CB"/>
    <w:rsid w:val="00473F60"/>
    <w:rsid w:val="00477704"/>
    <w:rsid w:val="00477811"/>
    <w:rsid w:val="00484283"/>
    <w:rsid w:val="004873D0"/>
    <w:rsid w:val="00491463"/>
    <w:rsid w:val="00493D61"/>
    <w:rsid w:val="00494A6C"/>
    <w:rsid w:val="004969F5"/>
    <w:rsid w:val="00497514"/>
    <w:rsid w:val="004A3760"/>
    <w:rsid w:val="004A44DB"/>
    <w:rsid w:val="004A4633"/>
    <w:rsid w:val="004A54E8"/>
    <w:rsid w:val="004A5742"/>
    <w:rsid w:val="004A589E"/>
    <w:rsid w:val="004B052F"/>
    <w:rsid w:val="004B20BC"/>
    <w:rsid w:val="004B60B6"/>
    <w:rsid w:val="004B7224"/>
    <w:rsid w:val="004B7392"/>
    <w:rsid w:val="004C19D6"/>
    <w:rsid w:val="004C1C9E"/>
    <w:rsid w:val="004C22A5"/>
    <w:rsid w:val="004C42BA"/>
    <w:rsid w:val="004D2AE2"/>
    <w:rsid w:val="004D2F3C"/>
    <w:rsid w:val="004D438B"/>
    <w:rsid w:val="004D567E"/>
    <w:rsid w:val="004E3FBC"/>
    <w:rsid w:val="004E7BA4"/>
    <w:rsid w:val="004F070E"/>
    <w:rsid w:val="004F151C"/>
    <w:rsid w:val="004F2CCE"/>
    <w:rsid w:val="004F40EA"/>
    <w:rsid w:val="00504436"/>
    <w:rsid w:val="00507EFF"/>
    <w:rsid w:val="00510A74"/>
    <w:rsid w:val="00511A47"/>
    <w:rsid w:val="00511ADD"/>
    <w:rsid w:val="00511DA2"/>
    <w:rsid w:val="00511E5D"/>
    <w:rsid w:val="00512036"/>
    <w:rsid w:val="00513F9D"/>
    <w:rsid w:val="0051574F"/>
    <w:rsid w:val="00515995"/>
    <w:rsid w:val="005212AC"/>
    <w:rsid w:val="00522109"/>
    <w:rsid w:val="00522C94"/>
    <w:rsid w:val="00536F25"/>
    <w:rsid w:val="00540A13"/>
    <w:rsid w:val="0054118B"/>
    <w:rsid w:val="00543170"/>
    <w:rsid w:val="0054453F"/>
    <w:rsid w:val="00547054"/>
    <w:rsid w:val="00550FCC"/>
    <w:rsid w:val="00551F94"/>
    <w:rsid w:val="005529BE"/>
    <w:rsid w:val="005550FC"/>
    <w:rsid w:val="00555829"/>
    <w:rsid w:val="005601D4"/>
    <w:rsid w:val="005617AA"/>
    <w:rsid w:val="00564B27"/>
    <w:rsid w:val="00570D1D"/>
    <w:rsid w:val="00572B8E"/>
    <w:rsid w:val="005809A8"/>
    <w:rsid w:val="005864DC"/>
    <w:rsid w:val="00591373"/>
    <w:rsid w:val="005918D7"/>
    <w:rsid w:val="00594C28"/>
    <w:rsid w:val="005A13AD"/>
    <w:rsid w:val="005A6827"/>
    <w:rsid w:val="005A6AFB"/>
    <w:rsid w:val="005A6B89"/>
    <w:rsid w:val="005A777E"/>
    <w:rsid w:val="005B58F7"/>
    <w:rsid w:val="005B6A1E"/>
    <w:rsid w:val="005B7C2E"/>
    <w:rsid w:val="005C0E17"/>
    <w:rsid w:val="005C3FB7"/>
    <w:rsid w:val="005C5EB8"/>
    <w:rsid w:val="005D0CA8"/>
    <w:rsid w:val="005D7965"/>
    <w:rsid w:val="005D79D0"/>
    <w:rsid w:val="005E1A3B"/>
    <w:rsid w:val="005E254A"/>
    <w:rsid w:val="005E36D8"/>
    <w:rsid w:val="005E75E1"/>
    <w:rsid w:val="005E7B1C"/>
    <w:rsid w:val="005F1B72"/>
    <w:rsid w:val="005F6218"/>
    <w:rsid w:val="005F6C95"/>
    <w:rsid w:val="00602B7C"/>
    <w:rsid w:val="00606171"/>
    <w:rsid w:val="0060697B"/>
    <w:rsid w:val="00607E04"/>
    <w:rsid w:val="00607E3D"/>
    <w:rsid w:val="006103D0"/>
    <w:rsid w:val="00612B3D"/>
    <w:rsid w:val="00613DD5"/>
    <w:rsid w:val="00616EE7"/>
    <w:rsid w:val="0062017E"/>
    <w:rsid w:val="00620695"/>
    <w:rsid w:val="006210D9"/>
    <w:rsid w:val="006211BA"/>
    <w:rsid w:val="006225FB"/>
    <w:rsid w:val="00623395"/>
    <w:rsid w:val="00623B1D"/>
    <w:rsid w:val="00624D86"/>
    <w:rsid w:val="00626C1F"/>
    <w:rsid w:val="006307EF"/>
    <w:rsid w:val="00631286"/>
    <w:rsid w:val="006315B4"/>
    <w:rsid w:val="006316FC"/>
    <w:rsid w:val="006321F6"/>
    <w:rsid w:val="0063480A"/>
    <w:rsid w:val="00635798"/>
    <w:rsid w:val="00637E53"/>
    <w:rsid w:val="00643B56"/>
    <w:rsid w:val="006477BE"/>
    <w:rsid w:val="00651669"/>
    <w:rsid w:val="0065209D"/>
    <w:rsid w:val="00652776"/>
    <w:rsid w:val="006531D9"/>
    <w:rsid w:val="0065466E"/>
    <w:rsid w:val="006572E6"/>
    <w:rsid w:val="006622C0"/>
    <w:rsid w:val="006629DE"/>
    <w:rsid w:val="0066677A"/>
    <w:rsid w:val="0067137D"/>
    <w:rsid w:val="00672B21"/>
    <w:rsid w:val="00681454"/>
    <w:rsid w:val="00684D22"/>
    <w:rsid w:val="00697514"/>
    <w:rsid w:val="006A26D7"/>
    <w:rsid w:val="006A3E34"/>
    <w:rsid w:val="006A41BA"/>
    <w:rsid w:val="006A6432"/>
    <w:rsid w:val="006B01DA"/>
    <w:rsid w:val="006B45CE"/>
    <w:rsid w:val="006B465A"/>
    <w:rsid w:val="006B5FA8"/>
    <w:rsid w:val="006C00EC"/>
    <w:rsid w:val="006C05AB"/>
    <w:rsid w:val="006C1EF8"/>
    <w:rsid w:val="006C2190"/>
    <w:rsid w:val="006C3607"/>
    <w:rsid w:val="006C3BC6"/>
    <w:rsid w:val="006D000B"/>
    <w:rsid w:val="006E0AE8"/>
    <w:rsid w:val="006E191E"/>
    <w:rsid w:val="006E313E"/>
    <w:rsid w:val="006E3F10"/>
    <w:rsid w:val="006E4992"/>
    <w:rsid w:val="006E75A4"/>
    <w:rsid w:val="006F04FE"/>
    <w:rsid w:val="006F0C95"/>
    <w:rsid w:val="006F4ADC"/>
    <w:rsid w:val="006F7EB5"/>
    <w:rsid w:val="00700AE2"/>
    <w:rsid w:val="0070103F"/>
    <w:rsid w:val="0070355E"/>
    <w:rsid w:val="00703E4B"/>
    <w:rsid w:val="0070558A"/>
    <w:rsid w:val="00705904"/>
    <w:rsid w:val="00706AC8"/>
    <w:rsid w:val="007159EC"/>
    <w:rsid w:val="0071689A"/>
    <w:rsid w:val="00717865"/>
    <w:rsid w:val="00721037"/>
    <w:rsid w:val="00724969"/>
    <w:rsid w:val="00725AD7"/>
    <w:rsid w:val="00726C18"/>
    <w:rsid w:val="00730F56"/>
    <w:rsid w:val="00731680"/>
    <w:rsid w:val="00732A1C"/>
    <w:rsid w:val="0074237B"/>
    <w:rsid w:val="00742440"/>
    <w:rsid w:val="0074464D"/>
    <w:rsid w:val="0074541E"/>
    <w:rsid w:val="00745E23"/>
    <w:rsid w:val="00746DE6"/>
    <w:rsid w:val="007471DE"/>
    <w:rsid w:val="0075197E"/>
    <w:rsid w:val="00752071"/>
    <w:rsid w:val="007546AB"/>
    <w:rsid w:val="0075507B"/>
    <w:rsid w:val="00766BA6"/>
    <w:rsid w:val="00767404"/>
    <w:rsid w:val="00773006"/>
    <w:rsid w:val="00784992"/>
    <w:rsid w:val="00785DF1"/>
    <w:rsid w:val="00790804"/>
    <w:rsid w:val="007908F9"/>
    <w:rsid w:val="00791841"/>
    <w:rsid w:val="00791EC2"/>
    <w:rsid w:val="00792618"/>
    <w:rsid w:val="00793264"/>
    <w:rsid w:val="00794B8E"/>
    <w:rsid w:val="00795C09"/>
    <w:rsid w:val="00797382"/>
    <w:rsid w:val="00797C1B"/>
    <w:rsid w:val="007A3F88"/>
    <w:rsid w:val="007A6B30"/>
    <w:rsid w:val="007B08B3"/>
    <w:rsid w:val="007B1489"/>
    <w:rsid w:val="007B1943"/>
    <w:rsid w:val="007B1B37"/>
    <w:rsid w:val="007B553D"/>
    <w:rsid w:val="007B5914"/>
    <w:rsid w:val="007B62C7"/>
    <w:rsid w:val="007C5112"/>
    <w:rsid w:val="007C7C68"/>
    <w:rsid w:val="007D1A23"/>
    <w:rsid w:val="007D2933"/>
    <w:rsid w:val="007D293D"/>
    <w:rsid w:val="007D4600"/>
    <w:rsid w:val="007D4EED"/>
    <w:rsid w:val="007E12F3"/>
    <w:rsid w:val="007F0656"/>
    <w:rsid w:val="007F0DA3"/>
    <w:rsid w:val="007F4E36"/>
    <w:rsid w:val="007F58D8"/>
    <w:rsid w:val="007F7762"/>
    <w:rsid w:val="007F79BB"/>
    <w:rsid w:val="00801CD2"/>
    <w:rsid w:val="00802AC7"/>
    <w:rsid w:val="00803897"/>
    <w:rsid w:val="00810234"/>
    <w:rsid w:val="00811B56"/>
    <w:rsid w:val="008137B5"/>
    <w:rsid w:val="00821384"/>
    <w:rsid w:val="00821A74"/>
    <w:rsid w:val="008223A0"/>
    <w:rsid w:val="0082679A"/>
    <w:rsid w:val="0083219C"/>
    <w:rsid w:val="00834AAD"/>
    <w:rsid w:val="00835403"/>
    <w:rsid w:val="008362D7"/>
    <w:rsid w:val="008371A9"/>
    <w:rsid w:val="00840470"/>
    <w:rsid w:val="00841596"/>
    <w:rsid w:val="0084451D"/>
    <w:rsid w:val="00844818"/>
    <w:rsid w:val="00847E36"/>
    <w:rsid w:val="00851FA6"/>
    <w:rsid w:val="00853922"/>
    <w:rsid w:val="0085573A"/>
    <w:rsid w:val="00856F4A"/>
    <w:rsid w:val="008617F8"/>
    <w:rsid w:val="008643C4"/>
    <w:rsid w:val="008645AA"/>
    <w:rsid w:val="00864866"/>
    <w:rsid w:val="00864DA3"/>
    <w:rsid w:val="00867D8A"/>
    <w:rsid w:val="008732E4"/>
    <w:rsid w:val="00873992"/>
    <w:rsid w:val="00874D4F"/>
    <w:rsid w:val="008754DA"/>
    <w:rsid w:val="0087600A"/>
    <w:rsid w:val="00881192"/>
    <w:rsid w:val="00883780"/>
    <w:rsid w:val="00883F80"/>
    <w:rsid w:val="00884D41"/>
    <w:rsid w:val="00884D46"/>
    <w:rsid w:val="008A0E33"/>
    <w:rsid w:val="008A1BFC"/>
    <w:rsid w:val="008A4C2C"/>
    <w:rsid w:val="008B46A2"/>
    <w:rsid w:val="008B6A85"/>
    <w:rsid w:val="008C323C"/>
    <w:rsid w:val="008C4175"/>
    <w:rsid w:val="008C4B13"/>
    <w:rsid w:val="008C56E0"/>
    <w:rsid w:val="008C6271"/>
    <w:rsid w:val="008D092C"/>
    <w:rsid w:val="008D2BA1"/>
    <w:rsid w:val="008D402B"/>
    <w:rsid w:val="008D4E52"/>
    <w:rsid w:val="008D4E78"/>
    <w:rsid w:val="008D5380"/>
    <w:rsid w:val="008E1279"/>
    <w:rsid w:val="008E13D6"/>
    <w:rsid w:val="008E2EF2"/>
    <w:rsid w:val="008E35AB"/>
    <w:rsid w:val="008E3DAB"/>
    <w:rsid w:val="008E6A41"/>
    <w:rsid w:val="008F6C3D"/>
    <w:rsid w:val="00901628"/>
    <w:rsid w:val="009019EC"/>
    <w:rsid w:val="009042B1"/>
    <w:rsid w:val="00906EAF"/>
    <w:rsid w:val="0091083F"/>
    <w:rsid w:val="00912BF1"/>
    <w:rsid w:val="00912E30"/>
    <w:rsid w:val="00914893"/>
    <w:rsid w:val="00920374"/>
    <w:rsid w:val="00921598"/>
    <w:rsid w:val="009244AC"/>
    <w:rsid w:val="00931702"/>
    <w:rsid w:val="009369C7"/>
    <w:rsid w:val="00937B89"/>
    <w:rsid w:val="009415E5"/>
    <w:rsid w:val="00943102"/>
    <w:rsid w:val="009457A8"/>
    <w:rsid w:val="0094609A"/>
    <w:rsid w:val="0095030D"/>
    <w:rsid w:val="009524A7"/>
    <w:rsid w:val="00953B53"/>
    <w:rsid w:val="0095518C"/>
    <w:rsid w:val="009579B5"/>
    <w:rsid w:val="009607FA"/>
    <w:rsid w:val="00960F04"/>
    <w:rsid w:val="00961E6C"/>
    <w:rsid w:val="00962200"/>
    <w:rsid w:val="00965C38"/>
    <w:rsid w:val="00967945"/>
    <w:rsid w:val="00967B73"/>
    <w:rsid w:val="00974D87"/>
    <w:rsid w:val="009754CD"/>
    <w:rsid w:val="009766DE"/>
    <w:rsid w:val="009801FF"/>
    <w:rsid w:val="00981A4B"/>
    <w:rsid w:val="00983C23"/>
    <w:rsid w:val="00986066"/>
    <w:rsid w:val="009864D7"/>
    <w:rsid w:val="009865B8"/>
    <w:rsid w:val="00987FA0"/>
    <w:rsid w:val="009907AD"/>
    <w:rsid w:val="00993397"/>
    <w:rsid w:val="00996536"/>
    <w:rsid w:val="009A2D5B"/>
    <w:rsid w:val="009A42D1"/>
    <w:rsid w:val="009A4C99"/>
    <w:rsid w:val="009A69DF"/>
    <w:rsid w:val="009A7A5B"/>
    <w:rsid w:val="009B1EF8"/>
    <w:rsid w:val="009B25C1"/>
    <w:rsid w:val="009B2C48"/>
    <w:rsid w:val="009B2D70"/>
    <w:rsid w:val="009B7C4F"/>
    <w:rsid w:val="009C181A"/>
    <w:rsid w:val="009C3F0E"/>
    <w:rsid w:val="009C7EB9"/>
    <w:rsid w:val="009D1225"/>
    <w:rsid w:val="009D252F"/>
    <w:rsid w:val="009D43FF"/>
    <w:rsid w:val="009D469D"/>
    <w:rsid w:val="009D4B2E"/>
    <w:rsid w:val="009E0146"/>
    <w:rsid w:val="009E1B18"/>
    <w:rsid w:val="009E2418"/>
    <w:rsid w:val="009E2705"/>
    <w:rsid w:val="009E7BA4"/>
    <w:rsid w:val="009F0F3A"/>
    <w:rsid w:val="009F134E"/>
    <w:rsid w:val="009F2857"/>
    <w:rsid w:val="009F2918"/>
    <w:rsid w:val="009F7287"/>
    <w:rsid w:val="00A01195"/>
    <w:rsid w:val="00A03631"/>
    <w:rsid w:val="00A05790"/>
    <w:rsid w:val="00A07983"/>
    <w:rsid w:val="00A103BB"/>
    <w:rsid w:val="00A141B8"/>
    <w:rsid w:val="00A149B6"/>
    <w:rsid w:val="00A14CA4"/>
    <w:rsid w:val="00A20037"/>
    <w:rsid w:val="00A2443D"/>
    <w:rsid w:val="00A249D7"/>
    <w:rsid w:val="00A24E50"/>
    <w:rsid w:val="00A24FF5"/>
    <w:rsid w:val="00A259A5"/>
    <w:rsid w:val="00A27BE1"/>
    <w:rsid w:val="00A32117"/>
    <w:rsid w:val="00A32A31"/>
    <w:rsid w:val="00A34BB8"/>
    <w:rsid w:val="00A35712"/>
    <w:rsid w:val="00A35FCD"/>
    <w:rsid w:val="00A36BB2"/>
    <w:rsid w:val="00A36CB7"/>
    <w:rsid w:val="00A3727C"/>
    <w:rsid w:val="00A42AB8"/>
    <w:rsid w:val="00A42E8D"/>
    <w:rsid w:val="00A43FAE"/>
    <w:rsid w:val="00A46978"/>
    <w:rsid w:val="00A475AF"/>
    <w:rsid w:val="00A51317"/>
    <w:rsid w:val="00A513CC"/>
    <w:rsid w:val="00A51727"/>
    <w:rsid w:val="00A51E0D"/>
    <w:rsid w:val="00A5235D"/>
    <w:rsid w:val="00A524CA"/>
    <w:rsid w:val="00A54317"/>
    <w:rsid w:val="00A551C6"/>
    <w:rsid w:val="00A5566D"/>
    <w:rsid w:val="00A60842"/>
    <w:rsid w:val="00A60A25"/>
    <w:rsid w:val="00A60E46"/>
    <w:rsid w:val="00A60F6A"/>
    <w:rsid w:val="00A617EC"/>
    <w:rsid w:val="00A61FE3"/>
    <w:rsid w:val="00A6208C"/>
    <w:rsid w:val="00A64934"/>
    <w:rsid w:val="00A64FEC"/>
    <w:rsid w:val="00A6655A"/>
    <w:rsid w:val="00A66F8F"/>
    <w:rsid w:val="00A70596"/>
    <w:rsid w:val="00A729A9"/>
    <w:rsid w:val="00A83733"/>
    <w:rsid w:val="00A852A9"/>
    <w:rsid w:val="00A90FB4"/>
    <w:rsid w:val="00A90FFD"/>
    <w:rsid w:val="00A95A6E"/>
    <w:rsid w:val="00A97216"/>
    <w:rsid w:val="00A974D7"/>
    <w:rsid w:val="00A976C6"/>
    <w:rsid w:val="00AA6E2C"/>
    <w:rsid w:val="00AA6E6A"/>
    <w:rsid w:val="00AB0CC7"/>
    <w:rsid w:val="00AB209E"/>
    <w:rsid w:val="00AB2DAE"/>
    <w:rsid w:val="00AB67B1"/>
    <w:rsid w:val="00AB6DF3"/>
    <w:rsid w:val="00AC0F84"/>
    <w:rsid w:val="00AC10A1"/>
    <w:rsid w:val="00AC2A8B"/>
    <w:rsid w:val="00AC3B97"/>
    <w:rsid w:val="00AC522C"/>
    <w:rsid w:val="00AC6D08"/>
    <w:rsid w:val="00AD0F1F"/>
    <w:rsid w:val="00AD2355"/>
    <w:rsid w:val="00AD2C24"/>
    <w:rsid w:val="00AD2E79"/>
    <w:rsid w:val="00AD3B98"/>
    <w:rsid w:val="00AD5378"/>
    <w:rsid w:val="00AD5611"/>
    <w:rsid w:val="00AD70C9"/>
    <w:rsid w:val="00AE0611"/>
    <w:rsid w:val="00AE3481"/>
    <w:rsid w:val="00AE45DB"/>
    <w:rsid w:val="00AF0573"/>
    <w:rsid w:val="00AF3C0C"/>
    <w:rsid w:val="00B002FA"/>
    <w:rsid w:val="00B02493"/>
    <w:rsid w:val="00B05AE2"/>
    <w:rsid w:val="00B06882"/>
    <w:rsid w:val="00B06F53"/>
    <w:rsid w:val="00B073C5"/>
    <w:rsid w:val="00B076CC"/>
    <w:rsid w:val="00B14938"/>
    <w:rsid w:val="00B15BFC"/>
    <w:rsid w:val="00B209B2"/>
    <w:rsid w:val="00B20FA2"/>
    <w:rsid w:val="00B2208D"/>
    <w:rsid w:val="00B24254"/>
    <w:rsid w:val="00B276B2"/>
    <w:rsid w:val="00B312A8"/>
    <w:rsid w:val="00B313F1"/>
    <w:rsid w:val="00B37402"/>
    <w:rsid w:val="00B3758F"/>
    <w:rsid w:val="00B37BB1"/>
    <w:rsid w:val="00B40398"/>
    <w:rsid w:val="00B40AFD"/>
    <w:rsid w:val="00B41274"/>
    <w:rsid w:val="00B50909"/>
    <w:rsid w:val="00B5253C"/>
    <w:rsid w:val="00B54072"/>
    <w:rsid w:val="00B5563C"/>
    <w:rsid w:val="00B57BA9"/>
    <w:rsid w:val="00B62BB9"/>
    <w:rsid w:val="00B63444"/>
    <w:rsid w:val="00B644A3"/>
    <w:rsid w:val="00B65343"/>
    <w:rsid w:val="00B6543C"/>
    <w:rsid w:val="00B734A2"/>
    <w:rsid w:val="00B751AF"/>
    <w:rsid w:val="00B807B7"/>
    <w:rsid w:val="00B80F94"/>
    <w:rsid w:val="00B81D5A"/>
    <w:rsid w:val="00B835EC"/>
    <w:rsid w:val="00B839FF"/>
    <w:rsid w:val="00B85F52"/>
    <w:rsid w:val="00B864D5"/>
    <w:rsid w:val="00B86C00"/>
    <w:rsid w:val="00B86E8E"/>
    <w:rsid w:val="00B92017"/>
    <w:rsid w:val="00B9226B"/>
    <w:rsid w:val="00B93E59"/>
    <w:rsid w:val="00B950FD"/>
    <w:rsid w:val="00B958C7"/>
    <w:rsid w:val="00B97F74"/>
    <w:rsid w:val="00BA0F4A"/>
    <w:rsid w:val="00BA254A"/>
    <w:rsid w:val="00BA6099"/>
    <w:rsid w:val="00BB12C8"/>
    <w:rsid w:val="00BB43EC"/>
    <w:rsid w:val="00BC0837"/>
    <w:rsid w:val="00BC18F6"/>
    <w:rsid w:val="00BC3943"/>
    <w:rsid w:val="00BC5D29"/>
    <w:rsid w:val="00BC73E4"/>
    <w:rsid w:val="00BD5F12"/>
    <w:rsid w:val="00BE4DF5"/>
    <w:rsid w:val="00BE5466"/>
    <w:rsid w:val="00BE59F1"/>
    <w:rsid w:val="00BE5A3D"/>
    <w:rsid w:val="00BE723C"/>
    <w:rsid w:val="00BF3EDA"/>
    <w:rsid w:val="00BF6D96"/>
    <w:rsid w:val="00C05650"/>
    <w:rsid w:val="00C05FC5"/>
    <w:rsid w:val="00C063EA"/>
    <w:rsid w:val="00C076B3"/>
    <w:rsid w:val="00C131BB"/>
    <w:rsid w:val="00C14EAF"/>
    <w:rsid w:val="00C15139"/>
    <w:rsid w:val="00C17588"/>
    <w:rsid w:val="00C20633"/>
    <w:rsid w:val="00C21C7A"/>
    <w:rsid w:val="00C224D9"/>
    <w:rsid w:val="00C34D96"/>
    <w:rsid w:val="00C446CD"/>
    <w:rsid w:val="00C45558"/>
    <w:rsid w:val="00C45AE4"/>
    <w:rsid w:val="00C51DA1"/>
    <w:rsid w:val="00C535B1"/>
    <w:rsid w:val="00C5471D"/>
    <w:rsid w:val="00C5696B"/>
    <w:rsid w:val="00C62BED"/>
    <w:rsid w:val="00C635BB"/>
    <w:rsid w:val="00C6401B"/>
    <w:rsid w:val="00C65FA1"/>
    <w:rsid w:val="00C711A3"/>
    <w:rsid w:val="00C7139A"/>
    <w:rsid w:val="00C73272"/>
    <w:rsid w:val="00C74EE7"/>
    <w:rsid w:val="00C91B12"/>
    <w:rsid w:val="00C92E60"/>
    <w:rsid w:val="00C94290"/>
    <w:rsid w:val="00C97765"/>
    <w:rsid w:val="00CA0DBF"/>
    <w:rsid w:val="00CA32A2"/>
    <w:rsid w:val="00CA7D93"/>
    <w:rsid w:val="00CB0ECB"/>
    <w:rsid w:val="00CB1A65"/>
    <w:rsid w:val="00CB3E15"/>
    <w:rsid w:val="00CB478C"/>
    <w:rsid w:val="00CC002F"/>
    <w:rsid w:val="00CC3493"/>
    <w:rsid w:val="00CC539B"/>
    <w:rsid w:val="00CC6278"/>
    <w:rsid w:val="00CC6C9B"/>
    <w:rsid w:val="00CD4027"/>
    <w:rsid w:val="00CE19A8"/>
    <w:rsid w:val="00CE6E60"/>
    <w:rsid w:val="00CF029A"/>
    <w:rsid w:val="00CF53F0"/>
    <w:rsid w:val="00CF6044"/>
    <w:rsid w:val="00CF73FD"/>
    <w:rsid w:val="00CF781B"/>
    <w:rsid w:val="00CF7E9A"/>
    <w:rsid w:val="00D02085"/>
    <w:rsid w:val="00D03287"/>
    <w:rsid w:val="00D04D78"/>
    <w:rsid w:val="00D117CE"/>
    <w:rsid w:val="00D12807"/>
    <w:rsid w:val="00D13122"/>
    <w:rsid w:val="00D219EC"/>
    <w:rsid w:val="00D22289"/>
    <w:rsid w:val="00D22A1D"/>
    <w:rsid w:val="00D22FA8"/>
    <w:rsid w:val="00D236FE"/>
    <w:rsid w:val="00D2406D"/>
    <w:rsid w:val="00D2753F"/>
    <w:rsid w:val="00D300B3"/>
    <w:rsid w:val="00D3499F"/>
    <w:rsid w:val="00D34CE6"/>
    <w:rsid w:val="00D40910"/>
    <w:rsid w:val="00D41DAC"/>
    <w:rsid w:val="00D4740A"/>
    <w:rsid w:val="00D50EF6"/>
    <w:rsid w:val="00D51339"/>
    <w:rsid w:val="00D529E0"/>
    <w:rsid w:val="00D52C04"/>
    <w:rsid w:val="00D5440C"/>
    <w:rsid w:val="00D55D80"/>
    <w:rsid w:val="00D57BB9"/>
    <w:rsid w:val="00D625BC"/>
    <w:rsid w:val="00D62FFA"/>
    <w:rsid w:val="00D65380"/>
    <w:rsid w:val="00D66710"/>
    <w:rsid w:val="00D671D2"/>
    <w:rsid w:val="00D67A19"/>
    <w:rsid w:val="00D710E8"/>
    <w:rsid w:val="00D749E4"/>
    <w:rsid w:val="00D75A1C"/>
    <w:rsid w:val="00D7650C"/>
    <w:rsid w:val="00D77B35"/>
    <w:rsid w:val="00D8041F"/>
    <w:rsid w:val="00D80819"/>
    <w:rsid w:val="00D81744"/>
    <w:rsid w:val="00D841EA"/>
    <w:rsid w:val="00D84234"/>
    <w:rsid w:val="00D91247"/>
    <w:rsid w:val="00D936C3"/>
    <w:rsid w:val="00D96BA9"/>
    <w:rsid w:val="00DA0AF8"/>
    <w:rsid w:val="00DB0C95"/>
    <w:rsid w:val="00DB28B1"/>
    <w:rsid w:val="00DB32D3"/>
    <w:rsid w:val="00DB7620"/>
    <w:rsid w:val="00DC120B"/>
    <w:rsid w:val="00DC1C0B"/>
    <w:rsid w:val="00DC29EC"/>
    <w:rsid w:val="00DC3CA6"/>
    <w:rsid w:val="00DC40EA"/>
    <w:rsid w:val="00DC4D47"/>
    <w:rsid w:val="00DD0956"/>
    <w:rsid w:val="00DD5C1F"/>
    <w:rsid w:val="00DD6D09"/>
    <w:rsid w:val="00DE2F2C"/>
    <w:rsid w:val="00DE3A61"/>
    <w:rsid w:val="00DE4D7A"/>
    <w:rsid w:val="00DE526A"/>
    <w:rsid w:val="00DF5AF8"/>
    <w:rsid w:val="00DF5E8A"/>
    <w:rsid w:val="00DF6A55"/>
    <w:rsid w:val="00DF6E21"/>
    <w:rsid w:val="00DF72BB"/>
    <w:rsid w:val="00E0009B"/>
    <w:rsid w:val="00E009A0"/>
    <w:rsid w:val="00E02250"/>
    <w:rsid w:val="00E02C0D"/>
    <w:rsid w:val="00E07512"/>
    <w:rsid w:val="00E148E1"/>
    <w:rsid w:val="00E14A3D"/>
    <w:rsid w:val="00E1508B"/>
    <w:rsid w:val="00E15232"/>
    <w:rsid w:val="00E16932"/>
    <w:rsid w:val="00E16F0A"/>
    <w:rsid w:val="00E17345"/>
    <w:rsid w:val="00E17D2B"/>
    <w:rsid w:val="00E20009"/>
    <w:rsid w:val="00E20280"/>
    <w:rsid w:val="00E209C1"/>
    <w:rsid w:val="00E36A8B"/>
    <w:rsid w:val="00E41031"/>
    <w:rsid w:val="00E445E4"/>
    <w:rsid w:val="00E5264A"/>
    <w:rsid w:val="00E553DB"/>
    <w:rsid w:val="00E57D67"/>
    <w:rsid w:val="00E63418"/>
    <w:rsid w:val="00E64BEE"/>
    <w:rsid w:val="00E65348"/>
    <w:rsid w:val="00E65B5A"/>
    <w:rsid w:val="00E663F5"/>
    <w:rsid w:val="00E66A1A"/>
    <w:rsid w:val="00E670E8"/>
    <w:rsid w:val="00E670F8"/>
    <w:rsid w:val="00E72C6F"/>
    <w:rsid w:val="00E7363E"/>
    <w:rsid w:val="00E74723"/>
    <w:rsid w:val="00E74CAD"/>
    <w:rsid w:val="00E75D00"/>
    <w:rsid w:val="00E75FE0"/>
    <w:rsid w:val="00E76AE2"/>
    <w:rsid w:val="00E8020C"/>
    <w:rsid w:val="00E80BCD"/>
    <w:rsid w:val="00E84A80"/>
    <w:rsid w:val="00E903AF"/>
    <w:rsid w:val="00E9477A"/>
    <w:rsid w:val="00E965AF"/>
    <w:rsid w:val="00EA00D0"/>
    <w:rsid w:val="00EA00F2"/>
    <w:rsid w:val="00EA0C06"/>
    <w:rsid w:val="00EA7DC5"/>
    <w:rsid w:val="00EB080C"/>
    <w:rsid w:val="00EB18D8"/>
    <w:rsid w:val="00EB1CB0"/>
    <w:rsid w:val="00EB33B9"/>
    <w:rsid w:val="00EC0536"/>
    <w:rsid w:val="00EC3A9B"/>
    <w:rsid w:val="00EC7291"/>
    <w:rsid w:val="00ED4697"/>
    <w:rsid w:val="00ED7EED"/>
    <w:rsid w:val="00EE2B5D"/>
    <w:rsid w:val="00EE3E14"/>
    <w:rsid w:val="00EE5F2B"/>
    <w:rsid w:val="00EE622F"/>
    <w:rsid w:val="00EF1E2D"/>
    <w:rsid w:val="00EF3D2A"/>
    <w:rsid w:val="00EF4192"/>
    <w:rsid w:val="00F00C94"/>
    <w:rsid w:val="00F105C6"/>
    <w:rsid w:val="00F1064F"/>
    <w:rsid w:val="00F10EA9"/>
    <w:rsid w:val="00F14580"/>
    <w:rsid w:val="00F14868"/>
    <w:rsid w:val="00F17CEB"/>
    <w:rsid w:val="00F209C0"/>
    <w:rsid w:val="00F2152B"/>
    <w:rsid w:val="00F239C5"/>
    <w:rsid w:val="00F23EA7"/>
    <w:rsid w:val="00F25E3F"/>
    <w:rsid w:val="00F30809"/>
    <w:rsid w:val="00F3120D"/>
    <w:rsid w:val="00F31CBA"/>
    <w:rsid w:val="00F33DC3"/>
    <w:rsid w:val="00F34279"/>
    <w:rsid w:val="00F34A88"/>
    <w:rsid w:val="00F35539"/>
    <w:rsid w:val="00F36D6E"/>
    <w:rsid w:val="00F4173C"/>
    <w:rsid w:val="00F41B1D"/>
    <w:rsid w:val="00F53851"/>
    <w:rsid w:val="00F55800"/>
    <w:rsid w:val="00F61FC6"/>
    <w:rsid w:val="00F632FE"/>
    <w:rsid w:val="00F63EFB"/>
    <w:rsid w:val="00F65DE0"/>
    <w:rsid w:val="00F715E6"/>
    <w:rsid w:val="00F74BD2"/>
    <w:rsid w:val="00F8558C"/>
    <w:rsid w:val="00F85641"/>
    <w:rsid w:val="00F86952"/>
    <w:rsid w:val="00F90949"/>
    <w:rsid w:val="00F91E3E"/>
    <w:rsid w:val="00F92555"/>
    <w:rsid w:val="00F932DD"/>
    <w:rsid w:val="00F977BD"/>
    <w:rsid w:val="00FA02B1"/>
    <w:rsid w:val="00FA2240"/>
    <w:rsid w:val="00FA28E1"/>
    <w:rsid w:val="00FA5604"/>
    <w:rsid w:val="00FA5E0C"/>
    <w:rsid w:val="00FB05B6"/>
    <w:rsid w:val="00FB0D50"/>
    <w:rsid w:val="00FB1B9D"/>
    <w:rsid w:val="00FC10CF"/>
    <w:rsid w:val="00FC238A"/>
    <w:rsid w:val="00FC611D"/>
    <w:rsid w:val="00FD05A1"/>
    <w:rsid w:val="00FD45AB"/>
    <w:rsid w:val="00FE01D9"/>
    <w:rsid w:val="00FE0772"/>
    <w:rsid w:val="00FE1EAD"/>
    <w:rsid w:val="00FE2B44"/>
    <w:rsid w:val="00FE3B6A"/>
    <w:rsid w:val="00FE7601"/>
    <w:rsid w:val="00FF0B29"/>
    <w:rsid w:val="00FF40FE"/>
    <w:rsid w:val="00FF5D73"/>
    <w:rsid w:val="00FF6E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AFC2F"/>
  <w15:docId w15:val="{BA9A3E64-9F8E-D146-A0B6-967C6EE3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70"/>
  </w:style>
  <w:style w:type="paragraph" w:styleId="Heading1">
    <w:name w:val="heading 1"/>
    <w:basedOn w:val="Normal"/>
    <w:next w:val="Normal"/>
    <w:qFormat/>
    <w:rsid w:val="000A626F"/>
    <w:pPr>
      <w:keepNext/>
      <w:outlineLvl w:val="0"/>
    </w:pPr>
    <w:rPr>
      <w:rFonts w:ascii="Verdana" w:hAnsi="Verdana"/>
      <w:b/>
      <w:bCs/>
      <w:sz w:val="32"/>
    </w:rPr>
  </w:style>
  <w:style w:type="paragraph" w:styleId="Heading2">
    <w:name w:val="heading 2"/>
    <w:basedOn w:val="Normal"/>
    <w:next w:val="Normal"/>
    <w:qFormat/>
    <w:rsid w:val="000A626F"/>
    <w:pPr>
      <w:keepNext/>
      <w:outlineLvl w:val="1"/>
    </w:pPr>
    <w:rPr>
      <w:rFonts w:ascii="Verdana" w:hAnsi="Verdana"/>
      <w:b/>
      <w:bCs/>
    </w:rPr>
  </w:style>
  <w:style w:type="paragraph" w:styleId="Heading3">
    <w:name w:val="heading 3"/>
    <w:basedOn w:val="Normal"/>
    <w:next w:val="Normal"/>
    <w:qFormat/>
    <w:rsid w:val="000A626F"/>
    <w:pPr>
      <w:keepNext/>
      <w:outlineLvl w:val="2"/>
    </w:pPr>
    <w:rPr>
      <w:rFonts w:ascii="Verdana" w:hAnsi="Verdana"/>
      <w:b/>
      <w:bCs/>
      <w:sz w:val="22"/>
    </w:rPr>
  </w:style>
  <w:style w:type="paragraph" w:styleId="Heading4">
    <w:name w:val="heading 4"/>
    <w:basedOn w:val="Normal"/>
    <w:next w:val="Normal"/>
    <w:qFormat/>
    <w:rsid w:val="000A626F"/>
    <w:pPr>
      <w:keepNext/>
      <w:jc w:val="center"/>
      <w:outlineLvl w:val="3"/>
    </w:pPr>
    <w:rPr>
      <w:rFonts w:ascii="Garamond" w:hAnsi="Garamond"/>
      <w:b/>
      <w:bCs/>
      <w:sz w:val="22"/>
    </w:rPr>
  </w:style>
  <w:style w:type="paragraph" w:styleId="Heading5">
    <w:name w:val="heading 5"/>
    <w:basedOn w:val="Normal"/>
    <w:next w:val="Normal"/>
    <w:qFormat/>
    <w:rsid w:val="000A626F"/>
    <w:pPr>
      <w:keepNext/>
      <w:tabs>
        <w:tab w:val="left" w:pos="1440"/>
      </w:tabs>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626F"/>
    <w:pPr>
      <w:tabs>
        <w:tab w:val="center" w:pos="4320"/>
        <w:tab w:val="right" w:pos="8640"/>
      </w:tabs>
    </w:pPr>
  </w:style>
  <w:style w:type="paragraph" w:styleId="Footer">
    <w:name w:val="footer"/>
    <w:basedOn w:val="Normal"/>
    <w:rsid w:val="000A626F"/>
    <w:pPr>
      <w:tabs>
        <w:tab w:val="center" w:pos="4320"/>
        <w:tab w:val="right" w:pos="8640"/>
      </w:tabs>
    </w:pPr>
  </w:style>
  <w:style w:type="paragraph" w:styleId="BalloonText">
    <w:name w:val="Balloon Text"/>
    <w:basedOn w:val="Normal"/>
    <w:semiHidden/>
    <w:rsid w:val="00C32839"/>
    <w:rPr>
      <w:rFonts w:ascii="Tahoma" w:hAnsi="Tahoma" w:cs="Tahoma"/>
      <w:sz w:val="16"/>
      <w:szCs w:val="16"/>
    </w:rPr>
  </w:style>
  <w:style w:type="character" w:styleId="Hyperlink">
    <w:name w:val="Hyperlink"/>
    <w:basedOn w:val="DefaultParagraphFont"/>
    <w:rsid w:val="00D54D49"/>
    <w:rPr>
      <w:color w:val="0000FF"/>
      <w:u w:val="single"/>
    </w:rPr>
  </w:style>
  <w:style w:type="character" w:styleId="PageNumber">
    <w:name w:val="page number"/>
    <w:basedOn w:val="DefaultParagraphFont"/>
    <w:rsid w:val="00777215"/>
  </w:style>
  <w:style w:type="character" w:styleId="FollowedHyperlink">
    <w:name w:val="FollowedHyperlink"/>
    <w:basedOn w:val="DefaultParagraphFont"/>
    <w:rsid w:val="00803BE5"/>
    <w:rPr>
      <w:color w:val="800080"/>
      <w:u w:val="single"/>
    </w:rPr>
  </w:style>
  <w:style w:type="table" w:styleId="TableGrid">
    <w:name w:val="Table Grid"/>
    <w:basedOn w:val="TableNormal"/>
    <w:rsid w:val="0080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9A0"/>
    <w:pPr>
      <w:ind w:left="720"/>
      <w:contextualSpacing/>
    </w:pPr>
  </w:style>
  <w:style w:type="character" w:styleId="CommentReference">
    <w:name w:val="annotation reference"/>
    <w:basedOn w:val="DefaultParagraphFont"/>
    <w:uiPriority w:val="99"/>
    <w:semiHidden/>
    <w:unhideWhenUsed/>
    <w:rsid w:val="00E63418"/>
    <w:rPr>
      <w:sz w:val="18"/>
      <w:szCs w:val="18"/>
    </w:rPr>
  </w:style>
  <w:style w:type="paragraph" w:styleId="CommentText">
    <w:name w:val="annotation text"/>
    <w:basedOn w:val="Normal"/>
    <w:link w:val="CommentTextChar"/>
    <w:uiPriority w:val="99"/>
    <w:unhideWhenUsed/>
    <w:rsid w:val="00E63418"/>
  </w:style>
  <w:style w:type="character" w:customStyle="1" w:styleId="CommentTextChar">
    <w:name w:val="Comment Text Char"/>
    <w:basedOn w:val="DefaultParagraphFont"/>
    <w:link w:val="CommentText"/>
    <w:uiPriority w:val="99"/>
    <w:rsid w:val="00E63418"/>
    <w:rPr>
      <w:sz w:val="24"/>
      <w:szCs w:val="24"/>
    </w:rPr>
  </w:style>
  <w:style w:type="paragraph" w:styleId="CommentSubject">
    <w:name w:val="annotation subject"/>
    <w:basedOn w:val="CommentText"/>
    <w:next w:val="CommentText"/>
    <w:link w:val="CommentSubjectChar"/>
    <w:uiPriority w:val="99"/>
    <w:semiHidden/>
    <w:unhideWhenUsed/>
    <w:rsid w:val="00E63418"/>
    <w:rPr>
      <w:b/>
      <w:bCs/>
      <w:sz w:val="20"/>
      <w:szCs w:val="20"/>
    </w:rPr>
  </w:style>
  <w:style w:type="character" w:customStyle="1" w:styleId="CommentSubjectChar">
    <w:name w:val="Comment Subject Char"/>
    <w:basedOn w:val="CommentTextChar"/>
    <w:link w:val="CommentSubject"/>
    <w:uiPriority w:val="99"/>
    <w:semiHidden/>
    <w:rsid w:val="00E63418"/>
    <w:rPr>
      <w:b/>
      <w:bCs/>
      <w:sz w:val="24"/>
      <w:szCs w:val="24"/>
    </w:rPr>
  </w:style>
  <w:style w:type="character" w:customStyle="1" w:styleId="il">
    <w:name w:val="il"/>
    <w:basedOn w:val="DefaultParagraphFont"/>
    <w:rsid w:val="00085D9A"/>
  </w:style>
  <w:style w:type="character" w:styleId="Strong">
    <w:name w:val="Strong"/>
    <w:basedOn w:val="DefaultParagraphFont"/>
    <w:uiPriority w:val="22"/>
    <w:qFormat/>
    <w:rsid w:val="00B86E8E"/>
    <w:rPr>
      <w:b/>
    </w:rPr>
  </w:style>
  <w:style w:type="paragraph" w:styleId="HTMLPreformatted">
    <w:name w:val="HTML Preformatted"/>
    <w:basedOn w:val="Normal"/>
    <w:link w:val="HTMLPreformattedChar"/>
    <w:uiPriority w:val="99"/>
    <w:rsid w:val="00AA6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A6E2C"/>
    <w:rPr>
      <w:rFonts w:ascii="Courier" w:hAnsi="Courier" w:cs="Courier"/>
    </w:rPr>
  </w:style>
  <w:style w:type="character" w:customStyle="1" w:styleId="apple-style-span">
    <w:name w:val="apple-style-span"/>
    <w:basedOn w:val="DefaultParagraphFont"/>
    <w:rsid w:val="00512036"/>
  </w:style>
  <w:style w:type="paragraph" w:styleId="FootnoteText">
    <w:name w:val="footnote text"/>
    <w:basedOn w:val="Normal"/>
    <w:link w:val="FootnoteTextChar"/>
    <w:uiPriority w:val="99"/>
    <w:unhideWhenUsed/>
    <w:rsid w:val="000A5F6D"/>
    <w:rPr>
      <w:rFonts w:eastAsiaTheme="minorEastAsia"/>
      <w:sz w:val="20"/>
      <w:szCs w:val="20"/>
    </w:rPr>
  </w:style>
  <w:style w:type="character" w:customStyle="1" w:styleId="FootnoteTextChar">
    <w:name w:val="Footnote Text Char"/>
    <w:basedOn w:val="DefaultParagraphFont"/>
    <w:link w:val="FootnoteText"/>
    <w:uiPriority w:val="99"/>
    <w:rsid w:val="000A5F6D"/>
    <w:rPr>
      <w:rFonts w:eastAsiaTheme="minorEastAsia"/>
    </w:rPr>
  </w:style>
  <w:style w:type="character" w:styleId="FootnoteReference">
    <w:name w:val="footnote reference"/>
    <w:basedOn w:val="DefaultParagraphFont"/>
    <w:uiPriority w:val="99"/>
    <w:semiHidden/>
    <w:unhideWhenUsed/>
    <w:rsid w:val="000A5F6D"/>
    <w:rPr>
      <w:vertAlign w:val="superscript"/>
    </w:rPr>
  </w:style>
  <w:style w:type="paragraph" w:styleId="NoSpacing">
    <w:name w:val="No Spacing"/>
    <w:uiPriority w:val="1"/>
    <w:qFormat/>
    <w:rsid w:val="00A60842"/>
    <w:rPr>
      <w:rFonts w:asciiTheme="minorHAnsi" w:eastAsiaTheme="minorHAnsi" w:hAnsiTheme="minorHAnsi" w:cstheme="minorBidi"/>
    </w:rPr>
  </w:style>
  <w:style w:type="paragraph" w:customStyle="1" w:styleId="paragraph">
    <w:name w:val="paragraph"/>
    <w:basedOn w:val="Normal"/>
    <w:rsid w:val="00061680"/>
    <w:pPr>
      <w:spacing w:before="100" w:beforeAutospacing="1" w:after="100" w:afterAutospacing="1"/>
    </w:pPr>
  </w:style>
  <w:style w:type="character" w:customStyle="1" w:styleId="normaltextrun">
    <w:name w:val="normaltextrun"/>
    <w:basedOn w:val="DefaultParagraphFont"/>
    <w:rsid w:val="00061680"/>
  </w:style>
  <w:style w:type="character" w:customStyle="1" w:styleId="eop">
    <w:name w:val="eop"/>
    <w:basedOn w:val="DefaultParagraphFont"/>
    <w:rsid w:val="00061680"/>
  </w:style>
  <w:style w:type="character" w:styleId="Emphasis">
    <w:name w:val="Emphasis"/>
    <w:basedOn w:val="DefaultParagraphFont"/>
    <w:uiPriority w:val="20"/>
    <w:qFormat/>
    <w:rsid w:val="005A6B89"/>
    <w:rPr>
      <w:i/>
      <w:iCs/>
    </w:rPr>
  </w:style>
  <w:style w:type="character" w:customStyle="1" w:styleId="c-bibliographic-informationvalue">
    <w:name w:val="c-bibliographic-information__value"/>
    <w:basedOn w:val="DefaultParagraphFont"/>
    <w:rsid w:val="00FD45AB"/>
  </w:style>
  <w:style w:type="paragraph" w:customStyle="1" w:styleId="nova-e-listitem">
    <w:name w:val="nova-e-list__item"/>
    <w:basedOn w:val="Normal"/>
    <w:rsid w:val="004B7224"/>
    <w:pPr>
      <w:spacing w:before="100" w:beforeAutospacing="1" w:after="100" w:afterAutospacing="1"/>
    </w:pPr>
  </w:style>
  <w:style w:type="character" w:styleId="UnresolvedMention">
    <w:name w:val="Unresolved Mention"/>
    <w:basedOn w:val="DefaultParagraphFont"/>
    <w:uiPriority w:val="99"/>
    <w:semiHidden/>
    <w:unhideWhenUsed/>
    <w:rsid w:val="00B41274"/>
    <w:rPr>
      <w:color w:val="605E5C"/>
      <w:shd w:val="clear" w:color="auto" w:fill="E1DFDD"/>
    </w:rPr>
  </w:style>
  <w:style w:type="paragraph" w:styleId="NormalWeb">
    <w:name w:val="Normal (Web)"/>
    <w:basedOn w:val="Normal"/>
    <w:uiPriority w:val="99"/>
    <w:unhideWhenUsed/>
    <w:rsid w:val="00637E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53">
      <w:bodyDiv w:val="1"/>
      <w:marLeft w:val="0"/>
      <w:marRight w:val="0"/>
      <w:marTop w:val="0"/>
      <w:marBottom w:val="0"/>
      <w:divBdr>
        <w:top w:val="none" w:sz="0" w:space="0" w:color="auto"/>
        <w:left w:val="none" w:sz="0" w:space="0" w:color="auto"/>
        <w:bottom w:val="none" w:sz="0" w:space="0" w:color="auto"/>
        <w:right w:val="none" w:sz="0" w:space="0" w:color="auto"/>
      </w:divBdr>
    </w:div>
    <w:div w:id="89737407">
      <w:bodyDiv w:val="1"/>
      <w:marLeft w:val="0"/>
      <w:marRight w:val="0"/>
      <w:marTop w:val="0"/>
      <w:marBottom w:val="0"/>
      <w:divBdr>
        <w:top w:val="none" w:sz="0" w:space="0" w:color="auto"/>
        <w:left w:val="none" w:sz="0" w:space="0" w:color="auto"/>
        <w:bottom w:val="none" w:sz="0" w:space="0" w:color="auto"/>
        <w:right w:val="none" w:sz="0" w:space="0" w:color="auto"/>
      </w:divBdr>
    </w:div>
    <w:div w:id="93400551">
      <w:bodyDiv w:val="1"/>
      <w:marLeft w:val="0"/>
      <w:marRight w:val="0"/>
      <w:marTop w:val="0"/>
      <w:marBottom w:val="0"/>
      <w:divBdr>
        <w:top w:val="none" w:sz="0" w:space="0" w:color="auto"/>
        <w:left w:val="none" w:sz="0" w:space="0" w:color="auto"/>
        <w:bottom w:val="none" w:sz="0" w:space="0" w:color="auto"/>
        <w:right w:val="none" w:sz="0" w:space="0" w:color="auto"/>
      </w:divBdr>
    </w:div>
    <w:div w:id="224143590">
      <w:bodyDiv w:val="1"/>
      <w:marLeft w:val="0"/>
      <w:marRight w:val="0"/>
      <w:marTop w:val="0"/>
      <w:marBottom w:val="0"/>
      <w:divBdr>
        <w:top w:val="none" w:sz="0" w:space="0" w:color="auto"/>
        <w:left w:val="none" w:sz="0" w:space="0" w:color="auto"/>
        <w:bottom w:val="none" w:sz="0" w:space="0" w:color="auto"/>
        <w:right w:val="none" w:sz="0" w:space="0" w:color="auto"/>
      </w:divBdr>
    </w:div>
    <w:div w:id="224998457">
      <w:bodyDiv w:val="1"/>
      <w:marLeft w:val="0"/>
      <w:marRight w:val="0"/>
      <w:marTop w:val="0"/>
      <w:marBottom w:val="0"/>
      <w:divBdr>
        <w:top w:val="none" w:sz="0" w:space="0" w:color="auto"/>
        <w:left w:val="none" w:sz="0" w:space="0" w:color="auto"/>
        <w:bottom w:val="none" w:sz="0" w:space="0" w:color="auto"/>
        <w:right w:val="none" w:sz="0" w:space="0" w:color="auto"/>
      </w:divBdr>
    </w:div>
    <w:div w:id="264578457">
      <w:bodyDiv w:val="1"/>
      <w:marLeft w:val="0"/>
      <w:marRight w:val="0"/>
      <w:marTop w:val="0"/>
      <w:marBottom w:val="0"/>
      <w:divBdr>
        <w:top w:val="none" w:sz="0" w:space="0" w:color="auto"/>
        <w:left w:val="none" w:sz="0" w:space="0" w:color="auto"/>
        <w:bottom w:val="none" w:sz="0" w:space="0" w:color="auto"/>
        <w:right w:val="none" w:sz="0" w:space="0" w:color="auto"/>
      </w:divBdr>
      <w:divsChild>
        <w:div w:id="102117985">
          <w:marLeft w:val="0"/>
          <w:marRight w:val="0"/>
          <w:marTop w:val="0"/>
          <w:marBottom w:val="0"/>
          <w:divBdr>
            <w:top w:val="none" w:sz="0" w:space="0" w:color="auto"/>
            <w:left w:val="none" w:sz="0" w:space="0" w:color="auto"/>
            <w:bottom w:val="none" w:sz="0" w:space="0" w:color="auto"/>
            <w:right w:val="none" w:sz="0" w:space="0" w:color="auto"/>
          </w:divBdr>
        </w:div>
        <w:div w:id="427889151">
          <w:marLeft w:val="0"/>
          <w:marRight w:val="0"/>
          <w:marTop w:val="0"/>
          <w:marBottom w:val="0"/>
          <w:divBdr>
            <w:top w:val="none" w:sz="0" w:space="0" w:color="auto"/>
            <w:left w:val="none" w:sz="0" w:space="0" w:color="auto"/>
            <w:bottom w:val="none" w:sz="0" w:space="0" w:color="auto"/>
            <w:right w:val="none" w:sz="0" w:space="0" w:color="auto"/>
          </w:divBdr>
        </w:div>
        <w:div w:id="502665895">
          <w:marLeft w:val="0"/>
          <w:marRight w:val="0"/>
          <w:marTop w:val="0"/>
          <w:marBottom w:val="0"/>
          <w:divBdr>
            <w:top w:val="none" w:sz="0" w:space="0" w:color="auto"/>
            <w:left w:val="none" w:sz="0" w:space="0" w:color="auto"/>
            <w:bottom w:val="none" w:sz="0" w:space="0" w:color="auto"/>
            <w:right w:val="none" w:sz="0" w:space="0" w:color="auto"/>
          </w:divBdr>
        </w:div>
        <w:div w:id="935554376">
          <w:marLeft w:val="0"/>
          <w:marRight w:val="0"/>
          <w:marTop w:val="0"/>
          <w:marBottom w:val="0"/>
          <w:divBdr>
            <w:top w:val="none" w:sz="0" w:space="0" w:color="auto"/>
            <w:left w:val="none" w:sz="0" w:space="0" w:color="auto"/>
            <w:bottom w:val="none" w:sz="0" w:space="0" w:color="auto"/>
            <w:right w:val="none" w:sz="0" w:space="0" w:color="auto"/>
          </w:divBdr>
        </w:div>
        <w:div w:id="1389263361">
          <w:marLeft w:val="0"/>
          <w:marRight w:val="0"/>
          <w:marTop w:val="0"/>
          <w:marBottom w:val="0"/>
          <w:divBdr>
            <w:top w:val="none" w:sz="0" w:space="0" w:color="auto"/>
            <w:left w:val="none" w:sz="0" w:space="0" w:color="auto"/>
            <w:bottom w:val="none" w:sz="0" w:space="0" w:color="auto"/>
            <w:right w:val="none" w:sz="0" w:space="0" w:color="auto"/>
          </w:divBdr>
        </w:div>
        <w:div w:id="1529295985">
          <w:marLeft w:val="0"/>
          <w:marRight w:val="0"/>
          <w:marTop w:val="0"/>
          <w:marBottom w:val="0"/>
          <w:divBdr>
            <w:top w:val="none" w:sz="0" w:space="0" w:color="auto"/>
            <w:left w:val="none" w:sz="0" w:space="0" w:color="auto"/>
            <w:bottom w:val="none" w:sz="0" w:space="0" w:color="auto"/>
            <w:right w:val="none" w:sz="0" w:space="0" w:color="auto"/>
          </w:divBdr>
        </w:div>
        <w:div w:id="1547831286">
          <w:marLeft w:val="0"/>
          <w:marRight w:val="0"/>
          <w:marTop w:val="0"/>
          <w:marBottom w:val="0"/>
          <w:divBdr>
            <w:top w:val="none" w:sz="0" w:space="0" w:color="auto"/>
            <w:left w:val="none" w:sz="0" w:space="0" w:color="auto"/>
            <w:bottom w:val="none" w:sz="0" w:space="0" w:color="auto"/>
            <w:right w:val="none" w:sz="0" w:space="0" w:color="auto"/>
          </w:divBdr>
        </w:div>
        <w:div w:id="1579828924">
          <w:marLeft w:val="0"/>
          <w:marRight w:val="0"/>
          <w:marTop w:val="0"/>
          <w:marBottom w:val="0"/>
          <w:divBdr>
            <w:top w:val="none" w:sz="0" w:space="0" w:color="auto"/>
            <w:left w:val="none" w:sz="0" w:space="0" w:color="auto"/>
            <w:bottom w:val="none" w:sz="0" w:space="0" w:color="auto"/>
            <w:right w:val="none" w:sz="0" w:space="0" w:color="auto"/>
          </w:divBdr>
        </w:div>
        <w:div w:id="1618486817">
          <w:marLeft w:val="0"/>
          <w:marRight w:val="0"/>
          <w:marTop w:val="0"/>
          <w:marBottom w:val="0"/>
          <w:divBdr>
            <w:top w:val="none" w:sz="0" w:space="0" w:color="auto"/>
            <w:left w:val="none" w:sz="0" w:space="0" w:color="auto"/>
            <w:bottom w:val="none" w:sz="0" w:space="0" w:color="auto"/>
            <w:right w:val="none" w:sz="0" w:space="0" w:color="auto"/>
          </w:divBdr>
        </w:div>
        <w:div w:id="1702854518">
          <w:marLeft w:val="0"/>
          <w:marRight w:val="0"/>
          <w:marTop w:val="0"/>
          <w:marBottom w:val="0"/>
          <w:divBdr>
            <w:top w:val="none" w:sz="0" w:space="0" w:color="auto"/>
            <w:left w:val="none" w:sz="0" w:space="0" w:color="auto"/>
            <w:bottom w:val="none" w:sz="0" w:space="0" w:color="auto"/>
            <w:right w:val="none" w:sz="0" w:space="0" w:color="auto"/>
          </w:divBdr>
        </w:div>
        <w:div w:id="2103211596">
          <w:marLeft w:val="0"/>
          <w:marRight w:val="0"/>
          <w:marTop w:val="0"/>
          <w:marBottom w:val="0"/>
          <w:divBdr>
            <w:top w:val="none" w:sz="0" w:space="0" w:color="auto"/>
            <w:left w:val="none" w:sz="0" w:space="0" w:color="auto"/>
            <w:bottom w:val="none" w:sz="0" w:space="0" w:color="auto"/>
            <w:right w:val="none" w:sz="0" w:space="0" w:color="auto"/>
          </w:divBdr>
        </w:div>
      </w:divsChild>
    </w:div>
    <w:div w:id="283705515">
      <w:bodyDiv w:val="1"/>
      <w:marLeft w:val="0"/>
      <w:marRight w:val="0"/>
      <w:marTop w:val="0"/>
      <w:marBottom w:val="0"/>
      <w:divBdr>
        <w:top w:val="none" w:sz="0" w:space="0" w:color="auto"/>
        <w:left w:val="none" w:sz="0" w:space="0" w:color="auto"/>
        <w:bottom w:val="none" w:sz="0" w:space="0" w:color="auto"/>
        <w:right w:val="none" w:sz="0" w:space="0" w:color="auto"/>
      </w:divBdr>
    </w:div>
    <w:div w:id="315494452">
      <w:bodyDiv w:val="1"/>
      <w:marLeft w:val="0"/>
      <w:marRight w:val="0"/>
      <w:marTop w:val="0"/>
      <w:marBottom w:val="0"/>
      <w:divBdr>
        <w:top w:val="none" w:sz="0" w:space="0" w:color="auto"/>
        <w:left w:val="none" w:sz="0" w:space="0" w:color="auto"/>
        <w:bottom w:val="none" w:sz="0" w:space="0" w:color="auto"/>
        <w:right w:val="none" w:sz="0" w:space="0" w:color="auto"/>
      </w:divBdr>
    </w:div>
    <w:div w:id="409735406">
      <w:bodyDiv w:val="1"/>
      <w:marLeft w:val="0"/>
      <w:marRight w:val="0"/>
      <w:marTop w:val="0"/>
      <w:marBottom w:val="0"/>
      <w:divBdr>
        <w:top w:val="none" w:sz="0" w:space="0" w:color="auto"/>
        <w:left w:val="none" w:sz="0" w:space="0" w:color="auto"/>
        <w:bottom w:val="none" w:sz="0" w:space="0" w:color="auto"/>
        <w:right w:val="none" w:sz="0" w:space="0" w:color="auto"/>
      </w:divBdr>
    </w:div>
    <w:div w:id="437913395">
      <w:bodyDiv w:val="1"/>
      <w:marLeft w:val="0"/>
      <w:marRight w:val="0"/>
      <w:marTop w:val="0"/>
      <w:marBottom w:val="0"/>
      <w:divBdr>
        <w:top w:val="none" w:sz="0" w:space="0" w:color="auto"/>
        <w:left w:val="none" w:sz="0" w:space="0" w:color="auto"/>
        <w:bottom w:val="none" w:sz="0" w:space="0" w:color="auto"/>
        <w:right w:val="none" w:sz="0" w:space="0" w:color="auto"/>
      </w:divBdr>
    </w:div>
    <w:div w:id="583421615">
      <w:bodyDiv w:val="1"/>
      <w:marLeft w:val="0"/>
      <w:marRight w:val="0"/>
      <w:marTop w:val="0"/>
      <w:marBottom w:val="0"/>
      <w:divBdr>
        <w:top w:val="none" w:sz="0" w:space="0" w:color="auto"/>
        <w:left w:val="none" w:sz="0" w:space="0" w:color="auto"/>
        <w:bottom w:val="none" w:sz="0" w:space="0" w:color="auto"/>
        <w:right w:val="none" w:sz="0" w:space="0" w:color="auto"/>
      </w:divBdr>
    </w:div>
    <w:div w:id="642927081">
      <w:bodyDiv w:val="1"/>
      <w:marLeft w:val="0"/>
      <w:marRight w:val="0"/>
      <w:marTop w:val="0"/>
      <w:marBottom w:val="0"/>
      <w:divBdr>
        <w:top w:val="none" w:sz="0" w:space="0" w:color="auto"/>
        <w:left w:val="none" w:sz="0" w:space="0" w:color="auto"/>
        <w:bottom w:val="none" w:sz="0" w:space="0" w:color="auto"/>
        <w:right w:val="none" w:sz="0" w:space="0" w:color="auto"/>
      </w:divBdr>
      <w:divsChild>
        <w:div w:id="83386609">
          <w:marLeft w:val="0"/>
          <w:marRight w:val="0"/>
          <w:marTop w:val="0"/>
          <w:marBottom w:val="0"/>
          <w:divBdr>
            <w:top w:val="none" w:sz="0" w:space="0" w:color="auto"/>
            <w:left w:val="none" w:sz="0" w:space="0" w:color="auto"/>
            <w:bottom w:val="none" w:sz="0" w:space="0" w:color="auto"/>
            <w:right w:val="none" w:sz="0" w:space="0" w:color="auto"/>
          </w:divBdr>
        </w:div>
        <w:div w:id="641882329">
          <w:marLeft w:val="0"/>
          <w:marRight w:val="0"/>
          <w:marTop w:val="0"/>
          <w:marBottom w:val="0"/>
          <w:divBdr>
            <w:top w:val="none" w:sz="0" w:space="0" w:color="auto"/>
            <w:left w:val="none" w:sz="0" w:space="0" w:color="auto"/>
            <w:bottom w:val="none" w:sz="0" w:space="0" w:color="auto"/>
            <w:right w:val="none" w:sz="0" w:space="0" w:color="auto"/>
          </w:divBdr>
        </w:div>
      </w:divsChild>
    </w:div>
    <w:div w:id="796877205">
      <w:bodyDiv w:val="1"/>
      <w:marLeft w:val="0"/>
      <w:marRight w:val="0"/>
      <w:marTop w:val="0"/>
      <w:marBottom w:val="0"/>
      <w:divBdr>
        <w:top w:val="none" w:sz="0" w:space="0" w:color="auto"/>
        <w:left w:val="none" w:sz="0" w:space="0" w:color="auto"/>
        <w:bottom w:val="none" w:sz="0" w:space="0" w:color="auto"/>
        <w:right w:val="none" w:sz="0" w:space="0" w:color="auto"/>
      </w:divBdr>
    </w:div>
    <w:div w:id="804658247">
      <w:bodyDiv w:val="1"/>
      <w:marLeft w:val="0"/>
      <w:marRight w:val="0"/>
      <w:marTop w:val="0"/>
      <w:marBottom w:val="0"/>
      <w:divBdr>
        <w:top w:val="none" w:sz="0" w:space="0" w:color="auto"/>
        <w:left w:val="none" w:sz="0" w:space="0" w:color="auto"/>
        <w:bottom w:val="none" w:sz="0" w:space="0" w:color="auto"/>
        <w:right w:val="none" w:sz="0" w:space="0" w:color="auto"/>
      </w:divBdr>
      <w:divsChild>
        <w:div w:id="769157959">
          <w:marLeft w:val="0"/>
          <w:marRight w:val="0"/>
          <w:marTop w:val="0"/>
          <w:marBottom w:val="0"/>
          <w:divBdr>
            <w:top w:val="none" w:sz="0" w:space="0" w:color="auto"/>
            <w:left w:val="none" w:sz="0" w:space="0" w:color="auto"/>
            <w:bottom w:val="none" w:sz="0" w:space="0" w:color="auto"/>
            <w:right w:val="none" w:sz="0" w:space="0" w:color="auto"/>
          </w:divBdr>
        </w:div>
        <w:div w:id="1144930543">
          <w:marLeft w:val="0"/>
          <w:marRight w:val="0"/>
          <w:marTop w:val="0"/>
          <w:marBottom w:val="0"/>
          <w:divBdr>
            <w:top w:val="none" w:sz="0" w:space="0" w:color="auto"/>
            <w:left w:val="none" w:sz="0" w:space="0" w:color="auto"/>
            <w:bottom w:val="none" w:sz="0" w:space="0" w:color="auto"/>
            <w:right w:val="none" w:sz="0" w:space="0" w:color="auto"/>
          </w:divBdr>
        </w:div>
      </w:divsChild>
    </w:div>
    <w:div w:id="932250224">
      <w:bodyDiv w:val="1"/>
      <w:marLeft w:val="0"/>
      <w:marRight w:val="0"/>
      <w:marTop w:val="0"/>
      <w:marBottom w:val="0"/>
      <w:divBdr>
        <w:top w:val="none" w:sz="0" w:space="0" w:color="auto"/>
        <w:left w:val="none" w:sz="0" w:space="0" w:color="auto"/>
        <w:bottom w:val="none" w:sz="0" w:space="0" w:color="auto"/>
        <w:right w:val="none" w:sz="0" w:space="0" w:color="auto"/>
      </w:divBdr>
    </w:div>
    <w:div w:id="972324398">
      <w:bodyDiv w:val="1"/>
      <w:marLeft w:val="0"/>
      <w:marRight w:val="0"/>
      <w:marTop w:val="0"/>
      <w:marBottom w:val="0"/>
      <w:divBdr>
        <w:top w:val="none" w:sz="0" w:space="0" w:color="auto"/>
        <w:left w:val="none" w:sz="0" w:space="0" w:color="auto"/>
        <w:bottom w:val="none" w:sz="0" w:space="0" w:color="auto"/>
        <w:right w:val="none" w:sz="0" w:space="0" w:color="auto"/>
      </w:divBdr>
    </w:div>
    <w:div w:id="979767477">
      <w:bodyDiv w:val="1"/>
      <w:marLeft w:val="0"/>
      <w:marRight w:val="0"/>
      <w:marTop w:val="0"/>
      <w:marBottom w:val="0"/>
      <w:divBdr>
        <w:top w:val="none" w:sz="0" w:space="0" w:color="auto"/>
        <w:left w:val="none" w:sz="0" w:space="0" w:color="auto"/>
        <w:bottom w:val="none" w:sz="0" w:space="0" w:color="auto"/>
        <w:right w:val="none" w:sz="0" w:space="0" w:color="auto"/>
      </w:divBdr>
    </w:div>
    <w:div w:id="1094594588">
      <w:bodyDiv w:val="1"/>
      <w:marLeft w:val="0"/>
      <w:marRight w:val="0"/>
      <w:marTop w:val="0"/>
      <w:marBottom w:val="0"/>
      <w:divBdr>
        <w:top w:val="none" w:sz="0" w:space="0" w:color="auto"/>
        <w:left w:val="none" w:sz="0" w:space="0" w:color="auto"/>
        <w:bottom w:val="none" w:sz="0" w:space="0" w:color="auto"/>
        <w:right w:val="none" w:sz="0" w:space="0" w:color="auto"/>
      </w:divBdr>
    </w:div>
    <w:div w:id="1098480502">
      <w:bodyDiv w:val="1"/>
      <w:marLeft w:val="0"/>
      <w:marRight w:val="0"/>
      <w:marTop w:val="0"/>
      <w:marBottom w:val="0"/>
      <w:divBdr>
        <w:top w:val="none" w:sz="0" w:space="0" w:color="auto"/>
        <w:left w:val="none" w:sz="0" w:space="0" w:color="auto"/>
        <w:bottom w:val="none" w:sz="0" w:space="0" w:color="auto"/>
        <w:right w:val="none" w:sz="0" w:space="0" w:color="auto"/>
      </w:divBdr>
    </w:div>
    <w:div w:id="1148015843">
      <w:bodyDiv w:val="1"/>
      <w:marLeft w:val="0"/>
      <w:marRight w:val="0"/>
      <w:marTop w:val="0"/>
      <w:marBottom w:val="0"/>
      <w:divBdr>
        <w:top w:val="none" w:sz="0" w:space="0" w:color="auto"/>
        <w:left w:val="none" w:sz="0" w:space="0" w:color="auto"/>
        <w:bottom w:val="none" w:sz="0" w:space="0" w:color="auto"/>
        <w:right w:val="none" w:sz="0" w:space="0" w:color="auto"/>
      </w:divBdr>
    </w:div>
    <w:div w:id="1152135444">
      <w:bodyDiv w:val="1"/>
      <w:marLeft w:val="0"/>
      <w:marRight w:val="0"/>
      <w:marTop w:val="0"/>
      <w:marBottom w:val="0"/>
      <w:divBdr>
        <w:top w:val="none" w:sz="0" w:space="0" w:color="auto"/>
        <w:left w:val="none" w:sz="0" w:space="0" w:color="auto"/>
        <w:bottom w:val="none" w:sz="0" w:space="0" w:color="auto"/>
        <w:right w:val="none" w:sz="0" w:space="0" w:color="auto"/>
      </w:divBdr>
      <w:divsChild>
        <w:div w:id="1421214278">
          <w:marLeft w:val="0"/>
          <w:marRight w:val="0"/>
          <w:marTop w:val="0"/>
          <w:marBottom w:val="0"/>
          <w:divBdr>
            <w:top w:val="none" w:sz="0" w:space="0" w:color="auto"/>
            <w:left w:val="none" w:sz="0" w:space="0" w:color="auto"/>
            <w:bottom w:val="none" w:sz="0" w:space="0" w:color="auto"/>
            <w:right w:val="none" w:sz="0" w:space="0" w:color="auto"/>
          </w:divBdr>
        </w:div>
      </w:divsChild>
    </w:div>
    <w:div w:id="1207832627">
      <w:bodyDiv w:val="1"/>
      <w:marLeft w:val="0"/>
      <w:marRight w:val="0"/>
      <w:marTop w:val="0"/>
      <w:marBottom w:val="0"/>
      <w:divBdr>
        <w:top w:val="none" w:sz="0" w:space="0" w:color="auto"/>
        <w:left w:val="none" w:sz="0" w:space="0" w:color="auto"/>
        <w:bottom w:val="none" w:sz="0" w:space="0" w:color="auto"/>
        <w:right w:val="none" w:sz="0" w:space="0" w:color="auto"/>
      </w:divBdr>
    </w:div>
    <w:div w:id="1235553362">
      <w:bodyDiv w:val="1"/>
      <w:marLeft w:val="0"/>
      <w:marRight w:val="0"/>
      <w:marTop w:val="0"/>
      <w:marBottom w:val="0"/>
      <w:divBdr>
        <w:top w:val="none" w:sz="0" w:space="0" w:color="auto"/>
        <w:left w:val="none" w:sz="0" w:space="0" w:color="auto"/>
        <w:bottom w:val="none" w:sz="0" w:space="0" w:color="auto"/>
        <w:right w:val="none" w:sz="0" w:space="0" w:color="auto"/>
      </w:divBdr>
      <w:divsChild>
        <w:div w:id="487133597">
          <w:marLeft w:val="0"/>
          <w:marRight w:val="0"/>
          <w:marTop w:val="0"/>
          <w:marBottom w:val="0"/>
          <w:divBdr>
            <w:top w:val="none" w:sz="0" w:space="0" w:color="auto"/>
            <w:left w:val="none" w:sz="0" w:space="0" w:color="auto"/>
            <w:bottom w:val="none" w:sz="0" w:space="0" w:color="auto"/>
            <w:right w:val="none" w:sz="0" w:space="0" w:color="auto"/>
          </w:divBdr>
        </w:div>
      </w:divsChild>
    </w:div>
    <w:div w:id="1359047721">
      <w:bodyDiv w:val="1"/>
      <w:marLeft w:val="0"/>
      <w:marRight w:val="0"/>
      <w:marTop w:val="0"/>
      <w:marBottom w:val="0"/>
      <w:divBdr>
        <w:top w:val="none" w:sz="0" w:space="0" w:color="auto"/>
        <w:left w:val="none" w:sz="0" w:space="0" w:color="auto"/>
        <w:bottom w:val="none" w:sz="0" w:space="0" w:color="auto"/>
        <w:right w:val="none" w:sz="0" w:space="0" w:color="auto"/>
      </w:divBdr>
    </w:div>
    <w:div w:id="1377851568">
      <w:bodyDiv w:val="1"/>
      <w:marLeft w:val="0"/>
      <w:marRight w:val="0"/>
      <w:marTop w:val="0"/>
      <w:marBottom w:val="0"/>
      <w:divBdr>
        <w:top w:val="none" w:sz="0" w:space="0" w:color="auto"/>
        <w:left w:val="none" w:sz="0" w:space="0" w:color="auto"/>
        <w:bottom w:val="none" w:sz="0" w:space="0" w:color="auto"/>
        <w:right w:val="none" w:sz="0" w:space="0" w:color="auto"/>
      </w:divBdr>
    </w:div>
    <w:div w:id="1411922708">
      <w:bodyDiv w:val="1"/>
      <w:marLeft w:val="0"/>
      <w:marRight w:val="0"/>
      <w:marTop w:val="0"/>
      <w:marBottom w:val="0"/>
      <w:divBdr>
        <w:top w:val="none" w:sz="0" w:space="0" w:color="auto"/>
        <w:left w:val="none" w:sz="0" w:space="0" w:color="auto"/>
        <w:bottom w:val="none" w:sz="0" w:space="0" w:color="auto"/>
        <w:right w:val="none" w:sz="0" w:space="0" w:color="auto"/>
      </w:divBdr>
    </w:div>
    <w:div w:id="1430277469">
      <w:bodyDiv w:val="1"/>
      <w:marLeft w:val="0"/>
      <w:marRight w:val="0"/>
      <w:marTop w:val="0"/>
      <w:marBottom w:val="0"/>
      <w:divBdr>
        <w:top w:val="none" w:sz="0" w:space="0" w:color="auto"/>
        <w:left w:val="none" w:sz="0" w:space="0" w:color="auto"/>
        <w:bottom w:val="none" w:sz="0" w:space="0" w:color="auto"/>
        <w:right w:val="none" w:sz="0" w:space="0" w:color="auto"/>
      </w:divBdr>
    </w:div>
    <w:div w:id="1477599482">
      <w:bodyDiv w:val="1"/>
      <w:marLeft w:val="0"/>
      <w:marRight w:val="0"/>
      <w:marTop w:val="0"/>
      <w:marBottom w:val="0"/>
      <w:divBdr>
        <w:top w:val="none" w:sz="0" w:space="0" w:color="auto"/>
        <w:left w:val="none" w:sz="0" w:space="0" w:color="auto"/>
        <w:bottom w:val="none" w:sz="0" w:space="0" w:color="auto"/>
        <w:right w:val="none" w:sz="0" w:space="0" w:color="auto"/>
      </w:divBdr>
      <w:divsChild>
        <w:div w:id="378675636">
          <w:marLeft w:val="0"/>
          <w:marRight w:val="0"/>
          <w:marTop w:val="0"/>
          <w:marBottom w:val="0"/>
          <w:divBdr>
            <w:top w:val="none" w:sz="0" w:space="0" w:color="auto"/>
            <w:left w:val="none" w:sz="0" w:space="0" w:color="auto"/>
            <w:bottom w:val="none" w:sz="0" w:space="0" w:color="auto"/>
            <w:right w:val="none" w:sz="0" w:space="0" w:color="auto"/>
          </w:divBdr>
        </w:div>
        <w:div w:id="2071809692">
          <w:marLeft w:val="0"/>
          <w:marRight w:val="0"/>
          <w:marTop w:val="0"/>
          <w:marBottom w:val="0"/>
          <w:divBdr>
            <w:top w:val="none" w:sz="0" w:space="0" w:color="auto"/>
            <w:left w:val="none" w:sz="0" w:space="0" w:color="auto"/>
            <w:bottom w:val="none" w:sz="0" w:space="0" w:color="auto"/>
            <w:right w:val="none" w:sz="0" w:space="0" w:color="auto"/>
          </w:divBdr>
        </w:div>
      </w:divsChild>
    </w:div>
    <w:div w:id="1595243295">
      <w:bodyDiv w:val="1"/>
      <w:marLeft w:val="0"/>
      <w:marRight w:val="0"/>
      <w:marTop w:val="0"/>
      <w:marBottom w:val="0"/>
      <w:divBdr>
        <w:top w:val="none" w:sz="0" w:space="0" w:color="auto"/>
        <w:left w:val="none" w:sz="0" w:space="0" w:color="auto"/>
        <w:bottom w:val="none" w:sz="0" w:space="0" w:color="auto"/>
        <w:right w:val="none" w:sz="0" w:space="0" w:color="auto"/>
      </w:divBdr>
    </w:div>
    <w:div w:id="1779527460">
      <w:bodyDiv w:val="1"/>
      <w:marLeft w:val="0"/>
      <w:marRight w:val="0"/>
      <w:marTop w:val="0"/>
      <w:marBottom w:val="0"/>
      <w:divBdr>
        <w:top w:val="none" w:sz="0" w:space="0" w:color="auto"/>
        <w:left w:val="none" w:sz="0" w:space="0" w:color="auto"/>
        <w:bottom w:val="none" w:sz="0" w:space="0" w:color="auto"/>
        <w:right w:val="none" w:sz="0" w:space="0" w:color="auto"/>
      </w:divBdr>
    </w:div>
    <w:div w:id="1800416537">
      <w:bodyDiv w:val="1"/>
      <w:marLeft w:val="0"/>
      <w:marRight w:val="0"/>
      <w:marTop w:val="0"/>
      <w:marBottom w:val="0"/>
      <w:divBdr>
        <w:top w:val="none" w:sz="0" w:space="0" w:color="auto"/>
        <w:left w:val="none" w:sz="0" w:space="0" w:color="auto"/>
        <w:bottom w:val="none" w:sz="0" w:space="0" w:color="auto"/>
        <w:right w:val="none" w:sz="0" w:space="0" w:color="auto"/>
      </w:divBdr>
      <w:divsChild>
        <w:div w:id="150222823">
          <w:marLeft w:val="0"/>
          <w:marRight w:val="0"/>
          <w:marTop w:val="0"/>
          <w:marBottom w:val="0"/>
          <w:divBdr>
            <w:top w:val="none" w:sz="0" w:space="0" w:color="auto"/>
            <w:left w:val="none" w:sz="0" w:space="0" w:color="auto"/>
            <w:bottom w:val="none" w:sz="0" w:space="0" w:color="auto"/>
            <w:right w:val="none" w:sz="0" w:space="0" w:color="auto"/>
          </w:divBdr>
        </w:div>
        <w:div w:id="754716017">
          <w:marLeft w:val="0"/>
          <w:marRight w:val="0"/>
          <w:marTop w:val="0"/>
          <w:marBottom w:val="0"/>
          <w:divBdr>
            <w:top w:val="none" w:sz="0" w:space="0" w:color="auto"/>
            <w:left w:val="none" w:sz="0" w:space="0" w:color="auto"/>
            <w:bottom w:val="none" w:sz="0" w:space="0" w:color="auto"/>
            <w:right w:val="none" w:sz="0" w:space="0" w:color="auto"/>
          </w:divBdr>
        </w:div>
        <w:div w:id="1064571868">
          <w:marLeft w:val="0"/>
          <w:marRight w:val="0"/>
          <w:marTop w:val="0"/>
          <w:marBottom w:val="0"/>
          <w:divBdr>
            <w:top w:val="none" w:sz="0" w:space="0" w:color="auto"/>
            <w:left w:val="none" w:sz="0" w:space="0" w:color="auto"/>
            <w:bottom w:val="none" w:sz="0" w:space="0" w:color="auto"/>
            <w:right w:val="none" w:sz="0" w:space="0" w:color="auto"/>
          </w:divBdr>
        </w:div>
      </w:divsChild>
    </w:div>
    <w:div w:id="1891842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tsc.2021.100792" TargetMode="External"/><Relationship Id="rId18" Type="http://schemas.openxmlformats.org/officeDocument/2006/relationships/hyperlink" Target="https://doi.org/10.1016/j.cedpsych.2020.1018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doi.org/10.1080/01443410.2021.1913575" TargetMode="External"/><Relationship Id="rId17" Type="http://schemas.openxmlformats.org/officeDocument/2006/relationships/hyperlink" Target="https://doi.org/10.1080/15332276.2020.1722041" TargetMode="External"/><Relationship Id="rId2" Type="http://schemas.openxmlformats.org/officeDocument/2006/relationships/styles" Target="styles.xml"/><Relationship Id="rId16" Type="http://schemas.openxmlformats.org/officeDocument/2006/relationships/hyperlink" Target="https://doi.org/10.1016/j.tsc.2020.100635" TargetMode="External"/><Relationship Id="rId20" Type="http://schemas.openxmlformats.org/officeDocument/2006/relationships/hyperlink" Target="https://blogs.bsu.edu/research/2020/06/25/deliberate-innovation-can-students-learn-creativ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092-021-09356-w" TargetMode="External"/><Relationship Id="rId5" Type="http://schemas.openxmlformats.org/officeDocument/2006/relationships/footnotes" Target="footnotes.xml"/><Relationship Id="rId15" Type="http://schemas.openxmlformats.org/officeDocument/2006/relationships/hyperlink" Target="https://doi.org/10.1002/pits.22408" TargetMode="External"/><Relationship Id="rId10" Type="http://schemas.openxmlformats.org/officeDocument/2006/relationships/hyperlink" Target="mailto:lmrubenstein@bsu.edu" TargetMode="External"/><Relationship Id="rId19" Type="http://schemas.openxmlformats.org/officeDocument/2006/relationships/hyperlink" Target="https://doi.org/10.1002/pits.2234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77%2F01623532209330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9495</Words>
  <Characters>54124</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Kristina Ayers Paul</vt:lpstr>
    </vt:vector>
  </TitlesOfParts>
  <Company/>
  <LinksUpToDate>false</LinksUpToDate>
  <CharactersWithSpaces>63493</CharactersWithSpaces>
  <SharedDoc>false</SharedDoc>
  <HLinks>
    <vt:vector size="6" baseType="variant">
      <vt:variant>
        <vt:i4>4259901</vt:i4>
      </vt:variant>
      <vt:variant>
        <vt:i4>0</vt:i4>
      </vt:variant>
      <vt:variant>
        <vt:i4>0</vt:i4>
      </vt:variant>
      <vt:variant>
        <vt:i4>5</vt:i4>
      </vt:variant>
      <vt:variant>
        <vt:lpwstr>mailto:kristina.paul@uconn.edu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Kristina Ayers Paul</dc:title>
  <dc:subject/>
  <dc:creator>Guest</dc:creator>
  <cp:keywords/>
  <dc:description/>
  <cp:lastModifiedBy>Bolin, Jocelyn</cp:lastModifiedBy>
  <cp:revision>2</cp:revision>
  <cp:lastPrinted>2015-11-26T21:18:00Z</cp:lastPrinted>
  <dcterms:created xsi:type="dcterms:W3CDTF">2022-09-14T11:24:00Z</dcterms:created>
  <dcterms:modified xsi:type="dcterms:W3CDTF">2022-09-14T11:24:00Z</dcterms:modified>
</cp:coreProperties>
</file>